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5B42E" w14:textId="77777777" w:rsidR="00332A5E" w:rsidRPr="000D2AFF" w:rsidRDefault="00FB78BB" w:rsidP="00332A5E">
      <w:pPr>
        <w:pStyle w:val="CoverPageTitle"/>
        <w:ind w:right="4504"/>
        <w:rPr>
          <w:rFonts w:asciiTheme="majorHAnsi" w:hAnsiTheme="majorHAnsi" w:cstheme="majorHAnsi"/>
        </w:rPr>
      </w:pPr>
      <w:bookmarkStart w:id="0" w:name="_Toc161249753"/>
      <w:bookmarkStart w:id="1" w:name="_Toc161250459"/>
      <w:bookmarkStart w:id="2" w:name="_Toc161250527"/>
      <w:bookmarkStart w:id="3" w:name="_Toc161249754"/>
      <w:bookmarkStart w:id="4" w:name="_Toc161250460"/>
      <w:bookmarkStart w:id="5" w:name="_Toc161250528"/>
      <w:r w:rsidRPr="000D2AFF">
        <w:rPr>
          <w:rFonts w:asciiTheme="majorHAnsi" w:hAnsiTheme="majorHAnsi" w:cstheme="majorHAnsi"/>
        </w:rPr>
        <w:drawing>
          <wp:anchor distT="0" distB="0" distL="114300" distR="114300" simplePos="0" relativeHeight="251662336" behindDoc="0" locked="0" layoutInCell="1" allowOverlap="1" wp14:anchorId="62D154F1" wp14:editId="77E5F23D">
            <wp:simplePos x="0" y="0"/>
            <wp:positionH relativeFrom="column">
              <wp:posOffset>7151015</wp:posOffset>
            </wp:positionH>
            <wp:positionV relativeFrom="paragraph">
              <wp:posOffset>41382</wp:posOffset>
            </wp:positionV>
            <wp:extent cx="917575" cy="2452370"/>
            <wp:effectExtent l="0" t="0" r="0" b="5080"/>
            <wp:wrapNone/>
            <wp:docPr id="58" name="Picture 58" descr="WFP Logo. World Food Programme. Saving Lives. Changing L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WFP Logo. World Food Programme. Saving Lives. Changing Lives."/>
                    <pic:cNvPicPr/>
                  </pic:nvPicPr>
                  <pic:blipFill>
                    <a:blip r:embed="rId8"/>
                    <a:stretch>
                      <a:fillRect/>
                    </a:stretch>
                  </pic:blipFill>
                  <pic:spPr>
                    <a:xfrm>
                      <a:off x="0" y="0"/>
                      <a:ext cx="917575" cy="245237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bookmarkEnd w:id="2"/>
      <w:r w:rsidR="008679FB" w:rsidRPr="000D2AFF">
        <w:rPr>
          <w:rFonts w:asciiTheme="majorHAnsi" w:hAnsiTheme="majorHAnsi" w:cstheme="majorHAnsi"/>
        </w:rPr>
        <w:t>Quality checklist</w:t>
      </w:r>
      <w:r w:rsidR="00332A5E" w:rsidRPr="000D2AFF">
        <w:rPr>
          <w:rFonts w:asciiTheme="majorHAnsi" w:hAnsiTheme="majorHAnsi" w:cstheme="majorHAnsi"/>
        </w:rPr>
        <w:t xml:space="preserve"> for decentralized evaluation</w:t>
      </w:r>
    </w:p>
    <w:p w14:paraId="5208EA2E" w14:textId="6298C0CC" w:rsidR="00975224" w:rsidRPr="000D2AFF" w:rsidRDefault="00D40AFE" w:rsidP="008679FB">
      <w:pPr>
        <w:pStyle w:val="CoverSubtitle"/>
        <w:rPr>
          <w:rFonts w:asciiTheme="majorHAnsi" w:hAnsiTheme="majorHAnsi" w:cstheme="majorHAnsi"/>
        </w:rPr>
      </w:pPr>
      <w:r w:rsidRPr="000D2AFF">
        <w:rPr>
          <w:rFonts w:asciiTheme="majorHAnsi" w:hAnsiTheme="majorHAnsi" w:cstheme="majorHAnsi"/>
        </w:rPr>
        <w:t>Inception report</w:t>
      </w:r>
    </w:p>
    <w:p w14:paraId="1CB017FB" w14:textId="38751A0A" w:rsidR="00EF3CCD" w:rsidRPr="000D2AFF" w:rsidRDefault="001C6AEE" w:rsidP="008679FB">
      <w:pPr>
        <w:pStyle w:val="CoverSubtitle"/>
        <w:rPr>
          <w:rFonts w:asciiTheme="majorHAnsi" w:hAnsiTheme="majorHAnsi" w:cstheme="majorHAnsi"/>
        </w:rPr>
      </w:pPr>
      <w:r w:rsidRPr="000D2AFF">
        <w:rPr>
          <w:rFonts w:asciiTheme="majorHAnsi" w:hAnsiTheme="majorHAnsi" w:cstheme="majorHAnsi"/>
        </w:rPr>
        <w:t xml:space="preserve">Version </w:t>
      </w:r>
      <w:r w:rsidR="00975224" w:rsidRPr="000D2AFF">
        <w:rPr>
          <w:rFonts w:asciiTheme="majorHAnsi" w:hAnsiTheme="majorHAnsi" w:cstheme="majorHAnsi"/>
        </w:rPr>
        <w:t>April 2024</w:t>
      </w:r>
    </w:p>
    <w:p w14:paraId="28B1D438" w14:textId="77777777" w:rsidR="00EF3CCD" w:rsidRPr="000D2AFF" w:rsidRDefault="00EF3CCD" w:rsidP="008679FB">
      <w:pPr>
        <w:pStyle w:val="CoverSubtitle"/>
        <w:rPr>
          <w:rFonts w:asciiTheme="majorHAnsi" w:hAnsiTheme="majorHAnsi" w:cstheme="majorHAnsi"/>
        </w:rPr>
      </w:pPr>
    </w:p>
    <w:p w14:paraId="138B0D24" w14:textId="58C3B025" w:rsidR="001C4FEC" w:rsidRPr="000D2AFF" w:rsidRDefault="00EF3CCD" w:rsidP="008679FB">
      <w:pPr>
        <w:pStyle w:val="CoverSubtitle"/>
        <w:rPr>
          <w:rFonts w:asciiTheme="majorHAnsi" w:hAnsiTheme="majorHAnsi" w:cstheme="majorHAnsi"/>
          <w:b/>
        </w:rPr>
      </w:pPr>
      <w:r w:rsidRPr="000D2AFF">
        <w:rPr>
          <w:rFonts w:asciiTheme="majorHAnsi" w:hAnsiTheme="majorHAnsi" w:cstheme="majorHAnsi"/>
        </w:rPr>
        <w:t>[Title of the decentralized evaluation]</w:t>
      </w:r>
      <w:r w:rsidR="00AC4EE8" w:rsidRPr="000D2AFF">
        <w:rPr>
          <w:rFonts w:asciiTheme="majorHAnsi" w:hAnsiTheme="majorHAnsi" w:cstheme="majorHAnsi"/>
          <w:b/>
        </w:rPr>
        <w:br w:type="page"/>
      </w:r>
    </w:p>
    <w:bookmarkEnd w:id="3"/>
    <w:bookmarkEnd w:id="4"/>
    <w:bookmarkEnd w:id="5"/>
    <w:p w14:paraId="28072470" w14:textId="1C0764AE" w:rsidR="00D45CBD" w:rsidRPr="000D2AFF" w:rsidRDefault="00D45CBD" w:rsidP="00D45CBD">
      <w:pPr>
        <w:rPr>
          <w:rFonts w:asciiTheme="majorHAnsi" w:hAnsiTheme="majorHAnsi" w:cstheme="majorHAnsi"/>
        </w:rPr>
        <w:sectPr w:rsidR="00D45CBD" w:rsidRPr="000D2AFF" w:rsidSect="00FB78BB">
          <w:pgSz w:w="16834" w:h="11909" w:orient="landscape" w:code="9"/>
          <w:pgMar w:top="1440" w:right="1440" w:bottom="1440" w:left="1440" w:header="720" w:footer="720" w:gutter="0"/>
          <w:cols w:space="720"/>
          <w:docGrid w:linePitch="360"/>
        </w:sectPr>
      </w:pPr>
    </w:p>
    <w:p w14:paraId="01DB91EC" w14:textId="08C2BD58" w:rsidR="00336469" w:rsidRPr="000D2AFF" w:rsidRDefault="00181B42" w:rsidP="000A029A">
      <w:pPr>
        <w:rPr>
          <w:rFonts w:asciiTheme="majorHAnsi" w:hAnsiTheme="majorHAnsi" w:cstheme="majorHAnsi"/>
          <w:b/>
          <w:bCs/>
          <w:color w:val="E3002B" w:themeColor="accent6"/>
        </w:rPr>
      </w:pPr>
      <w:r w:rsidRPr="000D2AFF">
        <w:rPr>
          <w:rFonts w:asciiTheme="majorHAnsi" w:hAnsiTheme="majorHAnsi" w:cstheme="majorHAnsi"/>
          <w:b/>
          <w:bCs/>
          <w:color w:val="E3002B" w:themeColor="accent6"/>
        </w:rPr>
        <w:lastRenderedPageBreak/>
        <w:t xml:space="preserve">The evaluation team/firm should not submit the draft IR to WFP if it does not meet the quality criteria. If the EM receives a draft that does not meet the quality criteria, they should not submit to DE Quality Support (DEQS). REU DE Focal point (or </w:t>
      </w:r>
      <w:proofErr w:type="spellStart"/>
      <w:r w:rsidRPr="000D2AFF">
        <w:rPr>
          <w:rFonts w:asciiTheme="majorHAnsi" w:hAnsiTheme="majorHAnsi" w:cstheme="majorHAnsi"/>
          <w:b/>
          <w:bCs/>
          <w:color w:val="E3002B" w:themeColor="accent6"/>
        </w:rPr>
        <w:t>CapQual</w:t>
      </w:r>
      <w:proofErr w:type="spellEnd"/>
      <w:r w:rsidRPr="000D2AFF">
        <w:rPr>
          <w:rFonts w:asciiTheme="majorHAnsi" w:hAnsiTheme="majorHAnsi" w:cstheme="majorHAnsi"/>
          <w:b/>
          <w:bCs/>
          <w:color w:val="E3002B" w:themeColor="accent6"/>
        </w:rPr>
        <w:t xml:space="preserve"> </w:t>
      </w:r>
      <w:proofErr w:type="spellStart"/>
      <w:r w:rsidRPr="000D2AFF">
        <w:rPr>
          <w:rFonts w:asciiTheme="majorHAnsi" w:hAnsiTheme="majorHAnsi" w:cstheme="majorHAnsi"/>
          <w:b/>
          <w:bCs/>
          <w:color w:val="E3002B" w:themeColor="accent6"/>
        </w:rPr>
        <w:t>incase</w:t>
      </w:r>
      <w:proofErr w:type="spellEnd"/>
      <w:r w:rsidRPr="000D2AFF">
        <w:rPr>
          <w:rFonts w:asciiTheme="majorHAnsi" w:hAnsiTheme="majorHAnsi" w:cstheme="majorHAnsi"/>
          <w:b/>
          <w:bCs/>
          <w:color w:val="E3002B" w:themeColor="accent6"/>
        </w:rPr>
        <w:t xml:space="preserve"> of HQ DEs) as Quality Assurance Level 2 (QA2) should confirm that the IR meets the criteria and is ready for submission to DEQS. If it does not meet the criteria, it should be returned to the team/firm. If the IR is submitted to DEQS without meeting the quality criteria it will be returned which could result in Delays. If in doubt whether the IR is ready for submission OR you have reasons to want to submit incomplete IR, write to DE helpdesk </w:t>
      </w:r>
      <w:hyperlink r:id="rId9" w:history="1">
        <w:r w:rsidRPr="000D2AFF">
          <w:rPr>
            <w:rStyle w:val="Hyperlink"/>
            <w:rFonts w:asciiTheme="majorHAnsi" w:hAnsiTheme="majorHAnsi" w:cstheme="majorHAnsi"/>
            <w:b/>
            <w:bCs/>
          </w:rPr>
          <w:t>wfp.decentralizedevaluation@wfp.org</w:t>
        </w:r>
      </w:hyperlink>
    </w:p>
    <w:p w14:paraId="3DFD9DCB" w14:textId="77777777" w:rsidR="00181B42" w:rsidRPr="000D2AFF" w:rsidRDefault="00181B42" w:rsidP="000A029A">
      <w:pPr>
        <w:rPr>
          <w:rFonts w:asciiTheme="majorHAnsi" w:hAnsiTheme="majorHAnsi" w:cstheme="majorHAnsi"/>
          <w:b/>
          <w:bCs/>
          <w:color w:val="E3002B" w:themeColor="accent6"/>
        </w:rPr>
      </w:pP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1"/>
        <w:gridCol w:w="1326"/>
        <w:gridCol w:w="2851"/>
      </w:tblGrid>
      <w:tr w:rsidR="00043523" w:rsidRPr="000D2AFF" w14:paraId="68ABE45D" w14:textId="77777777" w:rsidTr="00B84571">
        <w:trPr>
          <w:trHeight w:val="422"/>
        </w:trPr>
        <w:tc>
          <w:tcPr>
            <w:tcW w:w="5000" w:type="pct"/>
            <w:gridSpan w:val="3"/>
            <w:shd w:val="clear" w:color="auto" w:fill="1073B5"/>
            <w:vAlign w:val="center"/>
          </w:tcPr>
          <w:p w14:paraId="5BC32694" w14:textId="77777777" w:rsidR="00043523" w:rsidRPr="000D2AFF" w:rsidRDefault="00043523" w:rsidP="000D2AFF">
            <w:pPr>
              <w:spacing w:after="0"/>
              <w:ind w:right="-249"/>
              <w:rPr>
                <w:rStyle w:val="StyleArialNarrow"/>
                <w:rFonts w:asciiTheme="majorHAnsi" w:hAnsiTheme="majorHAnsi" w:cstheme="majorHAnsi"/>
                <w:b/>
                <w:bCs/>
                <w:szCs w:val="18"/>
              </w:rPr>
            </w:pPr>
            <w:r w:rsidRPr="000D2AFF">
              <w:rPr>
                <w:rStyle w:val="StyleArialNarrow"/>
                <w:rFonts w:asciiTheme="majorHAnsi" w:hAnsiTheme="majorHAnsi" w:cstheme="majorHAnsi"/>
                <w:b/>
                <w:bCs/>
                <w:color w:val="FFFFFF" w:themeColor="background1"/>
                <w:szCs w:val="18"/>
              </w:rPr>
              <w:t>Overall</w:t>
            </w:r>
          </w:p>
        </w:tc>
      </w:tr>
      <w:tr w:rsidR="00043523" w:rsidRPr="000D2AFF" w14:paraId="5A34CAEF" w14:textId="77777777" w:rsidTr="00B84571">
        <w:trPr>
          <w:trHeight w:val="77"/>
        </w:trPr>
        <w:tc>
          <w:tcPr>
            <w:tcW w:w="3570" w:type="pct"/>
            <w:shd w:val="clear" w:color="auto" w:fill="FFFFFF" w:themeFill="background1"/>
            <w:vAlign w:val="center"/>
          </w:tcPr>
          <w:p w14:paraId="2564B381" w14:textId="77777777" w:rsidR="00043523" w:rsidRPr="000D2AFF" w:rsidRDefault="00043523" w:rsidP="00B84571">
            <w:pPr>
              <w:spacing w:after="0"/>
              <w:jc w:val="center"/>
              <w:rPr>
                <w:rStyle w:val="StyleArialNarrow"/>
                <w:rFonts w:asciiTheme="majorHAnsi" w:hAnsiTheme="majorHAnsi" w:cstheme="majorHAnsi"/>
                <w:b/>
                <w:szCs w:val="18"/>
              </w:rPr>
            </w:pPr>
            <w:r w:rsidRPr="000D2AFF">
              <w:rPr>
                <w:rStyle w:val="StyleArialNarrow"/>
                <w:rFonts w:asciiTheme="majorHAnsi" w:hAnsiTheme="majorHAnsi" w:cstheme="majorHAnsi"/>
                <w:b/>
                <w:szCs w:val="18"/>
              </w:rPr>
              <w:t>General</w:t>
            </w:r>
          </w:p>
        </w:tc>
        <w:tc>
          <w:tcPr>
            <w:tcW w:w="454" w:type="pct"/>
            <w:shd w:val="clear" w:color="auto" w:fill="FFFFFF" w:themeFill="background1"/>
            <w:vAlign w:val="center"/>
          </w:tcPr>
          <w:p w14:paraId="23472F09" w14:textId="77777777" w:rsidR="00043523" w:rsidRPr="000D2AFF" w:rsidRDefault="00043523" w:rsidP="00B84571">
            <w:pPr>
              <w:spacing w:after="0"/>
              <w:rPr>
                <w:rStyle w:val="StyleArialNarrow"/>
                <w:rFonts w:asciiTheme="majorHAnsi" w:hAnsiTheme="majorHAnsi" w:cstheme="majorHAnsi"/>
                <w:b/>
                <w:szCs w:val="18"/>
              </w:rPr>
            </w:pPr>
            <w:r w:rsidRPr="000D2AFF">
              <w:rPr>
                <w:rStyle w:val="StyleArialNarrow"/>
                <w:rFonts w:asciiTheme="majorHAnsi" w:hAnsiTheme="majorHAnsi" w:cstheme="majorHAnsi"/>
                <w:b/>
                <w:szCs w:val="18"/>
              </w:rPr>
              <w:t xml:space="preserve">Criteria met </w:t>
            </w:r>
          </w:p>
        </w:tc>
        <w:tc>
          <w:tcPr>
            <w:tcW w:w="976" w:type="pct"/>
            <w:shd w:val="clear" w:color="auto" w:fill="FFFFFF" w:themeFill="background1"/>
            <w:vAlign w:val="center"/>
          </w:tcPr>
          <w:p w14:paraId="7CE43792" w14:textId="77777777" w:rsidR="00043523" w:rsidRPr="000D2AFF" w:rsidRDefault="00043523" w:rsidP="00B84571">
            <w:pPr>
              <w:spacing w:after="0"/>
              <w:rPr>
                <w:rStyle w:val="StyleArialNarrow"/>
                <w:rFonts w:asciiTheme="majorHAnsi" w:hAnsiTheme="majorHAnsi" w:cstheme="majorHAnsi"/>
                <w:b/>
                <w:szCs w:val="18"/>
              </w:rPr>
            </w:pPr>
            <w:r w:rsidRPr="000D2AFF">
              <w:rPr>
                <w:rStyle w:val="StyleArialNarrow"/>
                <w:rFonts w:asciiTheme="majorHAnsi" w:hAnsiTheme="majorHAnsi" w:cstheme="majorHAnsi"/>
                <w:b/>
                <w:szCs w:val="18"/>
              </w:rPr>
              <w:t>Comments</w:t>
            </w:r>
          </w:p>
        </w:tc>
      </w:tr>
      <w:tr w:rsidR="00043523" w:rsidRPr="000D2AFF" w14:paraId="06AEB201" w14:textId="77777777" w:rsidTr="00B84571">
        <w:trPr>
          <w:trHeight w:val="52"/>
        </w:trPr>
        <w:tc>
          <w:tcPr>
            <w:tcW w:w="3570" w:type="pct"/>
          </w:tcPr>
          <w:p w14:paraId="365A0612" w14:textId="77777777" w:rsidR="00043523" w:rsidRPr="000D2AFF" w:rsidRDefault="00043523" w:rsidP="00B84571">
            <w:pPr>
              <w:rPr>
                <w:rStyle w:val="StyleArialNarrow"/>
                <w:rFonts w:asciiTheme="majorHAnsi" w:hAnsiTheme="majorHAnsi" w:cstheme="majorHAnsi"/>
                <w:szCs w:val="18"/>
              </w:rPr>
            </w:pPr>
            <w:r w:rsidRPr="000D2AFF">
              <w:rPr>
                <w:rStyle w:val="StyleArialNarrow"/>
                <w:rFonts w:asciiTheme="majorHAnsi" w:hAnsiTheme="majorHAnsi" w:cstheme="majorHAnsi"/>
                <w:b/>
                <w:szCs w:val="18"/>
              </w:rPr>
              <w:t>Length</w:t>
            </w:r>
            <w:r w:rsidRPr="000D2AFF">
              <w:rPr>
                <w:rStyle w:val="StyleArialNarrow"/>
                <w:rFonts w:asciiTheme="majorHAnsi" w:hAnsiTheme="majorHAnsi" w:cstheme="majorHAnsi"/>
                <w:szCs w:val="18"/>
              </w:rPr>
              <w:t xml:space="preserve">: </w:t>
            </w:r>
          </w:p>
          <w:p w14:paraId="36A7B2D0" w14:textId="77777777" w:rsidR="00043523" w:rsidRPr="000D2AFF" w:rsidRDefault="00043523" w:rsidP="000D2AFF">
            <w:pPr>
              <w:pStyle w:val="ListParagraph"/>
              <w:widowControl/>
              <w:numPr>
                <w:ilvl w:val="0"/>
                <w:numId w:val="5"/>
              </w:numPr>
              <w:spacing w:before="0" w:after="0"/>
              <w:ind w:left="336"/>
              <w:rPr>
                <w:rStyle w:val="StyleArialNarrow"/>
                <w:rFonts w:asciiTheme="majorHAnsi" w:hAnsiTheme="majorHAnsi" w:cstheme="majorHAnsi"/>
                <w:szCs w:val="18"/>
              </w:rPr>
            </w:pPr>
            <w:r w:rsidRPr="000D2AFF">
              <w:rPr>
                <w:rStyle w:val="StyleArialNarrow"/>
                <w:rFonts w:asciiTheme="majorHAnsi" w:hAnsiTheme="majorHAnsi" w:cstheme="majorHAnsi"/>
                <w:szCs w:val="18"/>
              </w:rPr>
              <w:t xml:space="preserve">Is the report 15,000 words or less (excluding Annexes and Table of Contents)? An additional 15 percent length is allowed for deliverables written in French or Spanish. </w:t>
            </w:r>
          </w:p>
          <w:p w14:paraId="5A8399F9" w14:textId="77777777" w:rsidR="00043523" w:rsidRPr="000D2AFF" w:rsidRDefault="00043523" w:rsidP="00B84571">
            <w:pPr>
              <w:pStyle w:val="ListParagraph"/>
              <w:ind w:left="336"/>
              <w:rPr>
                <w:rStyle w:val="StyleArialNarrow"/>
                <w:rFonts w:asciiTheme="majorHAnsi" w:hAnsiTheme="majorHAnsi" w:cstheme="majorHAnsi"/>
                <w:szCs w:val="18"/>
              </w:rPr>
            </w:pPr>
          </w:p>
          <w:p w14:paraId="05B6B915" w14:textId="77777777" w:rsidR="00043523" w:rsidRPr="000D2AFF" w:rsidRDefault="00043523" w:rsidP="00B84571">
            <w:pPr>
              <w:rPr>
                <w:rStyle w:val="StyleArialNarrow"/>
                <w:rFonts w:asciiTheme="majorHAnsi" w:hAnsiTheme="majorHAnsi" w:cstheme="majorHAnsi"/>
                <w:b/>
                <w:szCs w:val="18"/>
              </w:rPr>
            </w:pPr>
            <w:r w:rsidRPr="000D2AFF">
              <w:rPr>
                <w:rStyle w:val="StyleArialNarrow"/>
                <w:rFonts w:asciiTheme="majorHAnsi" w:hAnsiTheme="majorHAnsi" w:cstheme="majorHAnsi"/>
                <w:b/>
                <w:szCs w:val="18"/>
              </w:rPr>
              <w:t>Accessibility:</w:t>
            </w:r>
          </w:p>
          <w:p w14:paraId="4DE70304" w14:textId="77777777" w:rsidR="00043523" w:rsidRPr="000D2AFF" w:rsidRDefault="00043523" w:rsidP="000D2AFF">
            <w:pPr>
              <w:widowControl/>
              <w:numPr>
                <w:ilvl w:val="0"/>
                <w:numId w:val="6"/>
              </w:numPr>
              <w:spacing w:before="0" w:after="0"/>
              <w:rPr>
                <w:rStyle w:val="StyleArialNarrow"/>
                <w:rFonts w:asciiTheme="majorHAnsi" w:hAnsiTheme="majorHAnsi" w:cstheme="majorHAnsi"/>
                <w:szCs w:val="18"/>
              </w:rPr>
            </w:pPr>
            <w:r w:rsidRPr="000D2AFF">
              <w:rPr>
                <w:rStyle w:val="StyleArialNarrow"/>
                <w:rFonts w:asciiTheme="majorHAnsi" w:hAnsiTheme="majorHAnsi" w:cstheme="majorHAnsi"/>
                <w:szCs w:val="18"/>
              </w:rPr>
              <w:t>Is the report written in a clear and accessible manner?</w:t>
            </w:r>
          </w:p>
          <w:p w14:paraId="326B869F" w14:textId="77777777" w:rsidR="00043523" w:rsidRPr="000D2AFF" w:rsidRDefault="00043523" w:rsidP="000D2AFF">
            <w:pPr>
              <w:widowControl/>
              <w:numPr>
                <w:ilvl w:val="0"/>
                <w:numId w:val="6"/>
              </w:numPr>
              <w:spacing w:before="0" w:after="0"/>
              <w:rPr>
                <w:rStyle w:val="StyleArialNarrow"/>
                <w:rFonts w:asciiTheme="majorHAnsi" w:hAnsiTheme="majorHAnsi" w:cstheme="majorHAnsi"/>
                <w:szCs w:val="18"/>
              </w:rPr>
            </w:pPr>
            <w:r w:rsidRPr="000D2AFF">
              <w:rPr>
                <w:rStyle w:val="StyleArialNarrow"/>
                <w:rFonts w:asciiTheme="majorHAnsi" w:hAnsiTheme="majorHAnsi" w:cstheme="majorHAnsi"/>
                <w:szCs w:val="18"/>
              </w:rPr>
              <w:t>Does the report clarify and build on the terms of reference, extending analysis of context and subject of evaluation?</w:t>
            </w:r>
          </w:p>
          <w:p w14:paraId="62185741" w14:textId="77777777" w:rsidR="00043523" w:rsidRPr="000D2AFF" w:rsidRDefault="00043523" w:rsidP="000D2AFF">
            <w:pPr>
              <w:widowControl/>
              <w:numPr>
                <w:ilvl w:val="0"/>
                <w:numId w:val="6"/>
              </w:numPr>
              <w:spacing w:before="0" w:after="0"/>
              <w:rPr>
                <w:rStyle w:val="StyleArialNarrow"/>
                <w:rFonts w:asciiTheme="majorHAnsi" w:hAnsiTheme="majorHAnsi" w:cstheme="majorHAnsi"/>
                <w:szCs w:val="18"/>
              </w:rPr>
            </w:pPr>
            <w:r w:rsidRPr="000D2AFF">
              <w:rPr>
                <w:rStyle w:val="StyleArialNarrow"/>
                <w:rFonts w:asciiTheme="majorHAnsi" w:hAnsiTheme="majorHAnsi" w:cstheme="majorHAnsi"/>
                <w:szCs w:val="18"/>
              </w:rPr>
              <w:t>Does the report provide a clear operational plan for how the team will carry out the decentralized evaluation?</w:t>
            </w:r>
          </w:p>
          <w:p w14:paraId="5AD83C1E" w14:textId="77777777" w:rsidR="00043523" w:rsidRPr="000D2AFF" w:rsidRDefault="00043523" w:rsidP="000D2AFF">
            <w:pPr>
              <w:widowControl/>
              <w:numPr>
                <w:ilvl w:val="0"/>
                <w:numId w:val="6"/>
              </w:numPr>
              <w:spacing w:before="0" w:after="0"/>
              <w:rPr>
                <w:rStyle w:val="StyleArialNarrow"/>
                <w:rFonts w:asciiTheme="majorHAnsi" w:hAnsiTheme="majorHAnsi" w:cstheme="majorHAnsi"/>
                <w:szCs w:val="18"/>
              </w:rPr>
            </w:pPr>
            <w:r w:rsidRPr="000D2AFF">
              <w:rPr>
                <w:rStyle w:val="StyleArialNarrow"/>
                <w:rFonts w:asciiTheme="majorHAnsi" w:hAnsiTheme="majorHAnsi" w:cstheme="majorHAnsi"/>
                <w:szCs w:val="18"/>
              </w:rPr>
              <w:t xml:space="preserve">Does the report reflect a common understanding between the evaluation team and evaluation manager on expectations and standards? </w:t>
            </w:r>
          </w:p>
          <w:p w14:paraId="34872D21" w14:textId="77777777" w:rsidR="00043523" w:rsidRPr="000D2AFF" w:rsidRDefault="00043523" w:rsidP="000D2AFF">
            <w:pPr>
              <w:widowControl/>
              <w:numPr>
                <w:ilvl w:val="0"/>
                <w:numId w:val="6"/>
              </w:numPr>
              <w:spacing w:before="0" w:after="0"/>
              <w:rPr>
                <w:rStyle w:val="StyleArialNarrow"/>
                <w:rFonts w:asciiTheme="majorHAnsi" w:hAnsiTheme="majorHAnsi" w:cstheme="majorHAnsi"/>
                <w:szCs w:val="18"/>
              </w:rPr>
            </w:pPr>
            <w:r w:rsidRPr="000D2AFF">
              <w:rPr>
                <w:rStyle w:val="StyleArialNarrow"/>
                <w:rFonts w:asciiTheme="majorHAnsi" w:hAnsiTheme="majorHAnsi" w:cstheme="majorHAnsi"/>
                <w:szCs w:val="18"/>
              </w:rPr>
              <w:t>Does the report demonstrate ownership of the process by the evaluation team?</w:t>
            </w:r>
          </w:p>
        </w:tc>
        <w:tc>
          <w:tcPr>
            <w:tcW w:w="454" w:type="pct"/>
          </w:tcPr>
          <w:p w14:paraId="40DB29D9" w14:textId="77777777" w:rsidR="00043523" w:rsidRPr="000D2AFF" w:rsidRDefault="00043523" w:rsidP="00B84571">
            <w:pPr>
              <w:rPr>
                <w:rStyle w:val="StyleArialNarrow"/>
                <w:rFonts w:asciiTheme="majorHAnsi" w:hAnsiTheme="majorHAnsi" w:cstheme="majorHAnsi"/>
                <w:szCs w:val="18"/>
              </w:rPr>
            </w:pPr>
          </w:p>
        </w:tc>
        <w:tc>
          <w:tcPr>
            <w:tcW w:w="976" w:type="pct"/>
          </w:tcPr>
          <w:p w14:paraId="32E14206" w14:textId="77777777" w:rsidR="00043523" w:rsidRPr="000D2AFF" w:rsidRDefault="00043523" w:rsidP="00B84571">
            <w:pPr>
              <w:rPr>
                <w:rStyle w:val="StyleArialNarrow"/>
                <w:rFonts w:asciiTheme="majorHAnsi" w:hAnsiTheme="majorHAnsi" w:cstheme="majorHAnsi"/>
                <w:szCs w:val="18"/>
              </w:rPr>
            </w:pPr>
          </w:p>
        </w:tc>
      </w:tr>
      <w:tr w:rsidR="00043523" w:rsidRPr="000D2AFF" w14:paraId="57BDEB0A" w14:textId="77777777" w:rsidTr="00B84571">
        <w:trPr>
          <w:trHeight w:val="389"/>
        </w:trPr>
        <w:tc>
          <w:tcPr>
            <w:tcW w:w="3570" w:type="pct"/>
            <w:shd w:val="clear" w:color="auto" w:fill="auto"/>
            <w:vAlign w:val="center"/>
          </w:tcPr>
          <w:p w14:paraId="76EF9153" w14:textId="77777777" w:rsidR="00043523" w:rsidRPr="000D2AFF" w:rsidRDefault="00043523" w:rsidP="00B84571">
            <w:pPr>
              <w:spacing w:after="0"/>
              <w:jc w:val="center"/>
              <w:rPr>
                <w:rStyle w:val="StyleArialNarrow"/>
                <w:rFonts w:asciiTheme="majorHAnsi" w:hAnsiTheme="majorHAnsi" w:cstheme="majorHAnsi"/>
                <w:b/>
                <w:szCs w:val="18"/>
              </w:rPr>
            </w:pPr>
            <w:r w:rsidRPr="000D2AFF">
              <w:rPr>
                <w:rStyle w:val="StyleArialNarrow"/>
                <w:rFonts w:asciiTheme="majorHAnsi" w:hAnsiTheme="majorHAnsi" w:cstheme="majorHAnsi"/>
                <w:b/>
                <w:szCs w:val="18"/>
              </w:rPr>
              <w:t>Editing</w:t>
            </w:r>
          </w:p>
        </w:tc>
        <w:tc>
          <w:tcPr>
            <w:tcW w:w="454" w:type="pct"/>
            <w:shd w:val="clear" w:color="auto" w:fill="FFFFFF" w:themeFill="background1"/>
            <w:vAlign w:val="center"/>
          </w:tcPr>
          <w:p w14:paraId="5FA7097F" w14:textId="77777777" w:rsidR="00043523" w:rsidRPr="000D2AFF" w:rsidRDefault="00043523" w:rsidP="00B84571">
            <w:pPr>
              <w:spacing w:after="0"/>
              <w:rPr>
                <w:rStyle w:val="StyleArialNarrow"/>
                <w:rFonts w:asciiTheme="majorHAnsi" w:hAnsiTheme="majorHAnsi" w:cstheme="majorHAnsi"/>
                <w:b/>
                <w:szCs w:val="18"/>
              </w:rPr>
            </w:pPr>
            <w:r w:rsidRPr="000D2AFF">
              <w:rPr>
                <w:rStyle w:val="StyleArialNarrow"/>
                <w:rFonts w:asciiTheme="majorHAnsi" w:hAnsiTheme="majorHAnsi" w:cstheme="majorHAnsi"/>
                <w:b/>
                <w:szCs w:val="18"/>
              </w:rPr>
              <w:t>Criteria met</w:t>
            </w:r>
          </w:p>
        </w:tc>
        <w:tc>
          <w:tcPr>
            <w:tcW w:w="976" w:type="pct"/>
            <w:shd w:val="clear" w:color="auto" w:fill="FFFFFF" w:themeFill="background1"/>
            <w:vAlign w:val="center"/>
          </w:tcPr>
          <w:p w14:paraId="26244027" w14:textId="77777777" w:rsidR="00043523" w:rsidRPr="000D2AFF" w:rsidRDefault="00043523" w:rsidP="00B84571">
            <w:pPr>
              <w:spacing w:after="0"/>
              <w:rPr>
                <w:rStyle w:val="StyleArialNarrow"/>
                <w:rFonts w:asciiTheme="majorHAnsi" w:hAnsiTheme="majorHAnsi" w:cstheme="majorHAnsi"/>
                <w:b/>
                <w:szCs w:val="18"/>
              </w:rPr>
            </w:pPr>
            <w:r w:rsidRPr="000D2AFF">
              <w:rPr>
                <w:rStyle w:val="StyleArialNarrow"/>
                <w:rFonts w:asciiTheme="majorHAnsi" w:hAnsiTheme="majorHAnsi" w:cstheme="majorHAnsi"/>
                <w:b/>
                <w:szCs w:val="18"/>
              </w:rPr>
              <w:t>Comments/status</w:t>
            </w:r>
          </w:p>
        </w:tc>
      </w:tr>
      <w:tr w:rsidR="00043523" w:rsidRPr="000D2AFF" w14:paraId="02E0DE65" w14:textId="77777777" w:rsidTr="00B84571">
        <w:trPr>
          <w:trHeight w:val="530"/>
        </w:trPr>
        <w:tc>
          <w:tcPr>
            <w:tcW w:w="3570" w:type="pct"/>
          </w:tcPr>
          <w:p w14:paraId="2BEEB46D" w14:textId="77777777" w:rsidR="00043523" w:rsidRPr="000D2AFF" w:rsidRDefault="00043523" w:rsidP="000D2AFF">
            <w:pPr>
              <w:widowControl/>
              <w:numPr>
                <w:ilvl w:val="0"/>
                <w:numId w:val="4"/>
              </w:numPr>
              <w:spacing w:before="0" w:after="0"/>
              <w:rPr>
                <w:rStyle w:val="StyleArialNarrow"/>
                <w:rFonts w:asciiTheme="majorHAnsi" w:hAnsiTheme="majorHAnsi" w:cstheme="majorHAnsi"/>
                <w:szCs w:val="18"/>
              </w:rPr>
            </w:pPr>
            <w:r w:rsidRPr="000D2AFF">
              <w:rPr>
                <w:rStyle w:val="StyleArialNarrow"/>
                <w:rFonts w:asciiTheme="majorHAnsi" w:hAnsiTheme="majorHAnsi" w:cstheme="majorHAnsi"/>
                <w:szCs w:val="18"/>
              </w:rPr>
              <w:t>Is the report written in line with WFP editing style?</w:t>
            </w:r>
          </w:p>
          <w:p w14:paraId="7F8C929C" w14:textId="77777777" w:rsidR="00043523" w:rsidRPr="000D2AFF" w:rsidRDefault="00043523" w:rsidP="000D2AFF">
            <w:pPr>
              <w:widowControl/>
              <w:numPr>
                <w:ilvl w:val="0"/>
                <w:numId w:val="4"/>
              </w:numPr>
              <w:spacing w:before="0" w:after="0"/>
              <w:rPr>
                <w:rStyle w:val="StyleArialNarrow"/>
                <w:rFonts w:asciiTheme="majorHAnsi" w:hAnsiTheme="majorHAnsi" w:cstheme="majorHAnsi"/>
                <w:szCs w:val="18"/>
              </w:rPr>
            </w:pPr>
            <w:r w:rsidRPr="000D2AFF">
              <w:rPr>
                <w:rStyle w:val="StyleArialNarrow"/>
                <w:rFonts w:asciiTheme="majorHAnsi" w:hAnsiTheme="majorHAnsi" w:cstheme="majorHAnsi"/>
                <w:szCs w:val="18"/>
              </w:rPr>
              <w:t>Has the IR Template been followed, and all elements included including the core annexes?</w:t>
            </w:r>
          </w:p>
          <w:p w14:paraId="4EE162C8" w14:textId="77777777" w:rsidR="00043523" w:rsidRPr="000D2AFF" w:rsidRDefault="00043523" w:rsidP="000D2AFF">
            <w:pPr>
              <w:widowControl/>
              <w:numPr>
                <w:ilvl w:val="0"/>
                <w:numId w:val="4"/>
              </w:numPr>
              <w:spacing w:before="0" w:after="0"/>
              <w:rPr>
                <w:rStyle w:val="StyleArialNarrow"/>
                <w:rFonts w:asciiTheme="majorHAnsi" w:hAnsiTheme="majorHAnsi" w:cstheme="majorHAnsi"/>
                <w:szCs w:val="18"/>
              </w:rPr>
            </w:pPr>
            <w:r w:rsidRPr="000D2AFF">
              <w:rPr>
                <w:rStyle w:val="StyleArialNarrow"/>
                <w:rFonts w:asciiTheme="majorHAnsi" w:hAnsiTheme="majorHAnsi" w:cstheme="majorHAnsi"/>
                <w:szCs w:val="18"/>
              </w:rPr>
              <w:t>Is a table of contents included and lists tables, graphs, figures and annexes?</w:t>
            </w:r>
          </w:p>
          <w:p w14:paraId="37977317" w14:textId="77777777" w:rsidR="00043523" w:rsidRPr="000D2AFF" w:rsidRDefault="00043523" w:rsidP="000D2AFF">
            <w:pPr>
              <w:widowControl/>
              <w:numPr>
                <w:ilvl w:val="0"/>
                <w:numId w:val="4"/>
              </w:numPr>
              <w:spacing w:before="0" w:after="0"/>
              <w:rPr>
                <w:rStyle w:val="StyleArialNarrow"/>
                <w:rFonts w:asciiTheme="majorHAnsi" w:hAnsiTheme="majorHAnsi" w:cstheme="majorHAnsi"/>
                <w:szCs w:val="18"/>
              </w:rPr>
            </w:pPr>
            <w:r w:rsidRPr="000D2AFF">
              <w:rPr>
                <w:rStyle w:val="StyleArialNarrow"/>
                <w:rFonts w:asciiTheme="majorHAnsi" w:hAnsiTheme="majorHAnsi" w:cstheme="majorHAnsi"/>
                <w:szCs w:val="18"/>
              </w:rPr>
              <w:t>Are maps, visuals, tables and diagrams used as relevant and labelled appropriately?</w:t>
            </w:r>
          </w:p>
          <w:p w14:paraId="48270A6D" w14:textId="77777777" w:rsidR="00043523" w:rsidRPr="000D2AFF" w:rsidRDefault="00043523" w:rsidP="000D2AFF">
            <w:pPr>
              <w:widowControl/>
              <w:numPr>
                <w:ilvl w:val="0"/>
                <w:numId w:val="4"/>
              </w:numPr>
              <w:spacing w:before="0" w:after="0"/>
              <w:rPr>
                <w:rStyle w:val="StyleArialNarrow"/>
                <w:rFonts w:asciiTheme="majorHAnsi" w:hAnsiTheme="majorHAnsi" w:cstheme="majorHAnsi"/>
                <w:b/>
                <w:bCs/>
                <w:szCs w:val="18"/>
              </w:rPr>
            </w:pPr>
            <w:r w:rsidRPr="000D2AFF">
              <w:rPr>
                <w:rStyle w:val="StyleArialNarrow"/>
                <w:rFonts w:asciiTheme="majorHAnsi" w:hAnsiTheme="majorHAnsi" w:cstheme="majorHAnsi"/>
                <w:szCs w:val="18"/>
              </w:rPr>
              <w:t>Are acronyms spelled out the first time they used, and a list proceed at the end of the report?</w:t>
            </w:r>
          </w:p>
          <w:p w14:paraId="1CC7E5F8" w14:textId="77777777" w:rsidR="00043523" w:rsidRPr="000D2AFF" w:rsidRDefault="00043523" w:rsidP="000D2AFF">
            <w:pPr>
              <w:widowControl/>
              <w:numPr>
                <w:ilvl w:val="0"/>
                <w:numId w:val="4"/>
              </w:numPr>
              <w:spacing w:before="0" w:after="0"/>
              <w:rPr>
                <w:rStyle w:val="StyleArialNarrow"/>
                <w:rFonts w:asciiTheme="majorHAnsi" w:hAnsiTheme="majorHAnsi" w:cstheme="majorHAnsi"/>
                <w:b/>
                <w:szCs w:val="18"/>
              </w:rPr>
            </w:pPr>
            <w:r w:rsidRPr="000D2AFF">
              <w:rPr>
                <w:rStyle w:val="StyleArialNarrow"/>
                <w:rFonts w:asciiTheme="majorHAnsi" w:hAnsiTheme="majorHAnsi" w:cstheme="majorHAnsi"/>
                <w:szCs w:val="18"/>
              </w:rPr>
              <w:t>Are sections, sub-sections, paragraphs and pages numbered electronically?</w:t>
            </w:r>
          </w:p>
          <w:p w14:paraId="3BCE23ED" w14:textId="77777777" w:rsidR="00043523" w:rsidRPr="000D2AFF" w:rsidRDefault="00043523" w:rsidP="000D2AFF">
            <w:pPr>
              <w:widowControl/>
              <w:numPr>
                <w:ilvl w:val="0"/>
                <w:numId w:val="4"/>
              </w:numPr>
              <w:spacing w:before="0" w:after="0"/>
              <w:rPr>
                <w:rStyle w:val="StyleArialNarrow"/>
                <w:rFonts w:asciiTheme="majorHAnsi" w:hAnsiTheme="majorHAnsi" w:cstheme="majorHAnsi"/>
                <w:b/>
                <w:szCs w:val="18"/>
              </w:rPr>
            </w:pPr>
            <w:r w:rsidRPr="000D2AFF">
              <w:rPr>
                <w:rStyle w:val="StyleArialNarrow"/>
                <w:rFonts w:asciiTheme="majorHAnsi" w:hAnsiTheme="majorHAnsi" w:cstheme="majorHAnsi"/>
                <w:szCs w:val="18"/>
              </w:rPr>
              <w:t>Is the report free from grammar, spelling or punctuation errors?</w:t>
            </w:r>
          </w:p>
        </w:tc>
        <w:tc>
          <w:tcPr>
            <w:tcW w:w="454" w:type="pct"/>
          </w:tcPr>
          <w:p w14:paraId="6E4503DA" w14:textId="77777777" w:rsidR="00043523" w:rsidRPr="000D2AFF" w:rsidRDefault="00043523" w:rsidP="00B84571">
            <w:pPr>
              <w:ind w:left="516"/>
              <w:rPr>
                <w:rStyle w:val="StyleArialNarrow"/>
                <w:rFonts w:asciiTheme="majorHAnsi" w:hAnsiTheme="majorHAnsi" w:cstheme="majorHAnsi"/>
                <w:szCs w:val="18"/>
              </w:rPr>
            </w:pPr>
          </w:p>
        </w:tc>
        <w:tc>
          <w:tcPr>
            <w:tcW w:w="976" w:type="pct"/>
          </w:tcPr>
          <w:p w14:paraId="68B1AA58" w14:textId="77777777" w:rsidR="00043523" w:rsidRPr="000D2AFF" w:rsidRDefault="00043523" w:rsidP="00B84571">
            <w:pPr>
              <w:rPr>
                <w:rStyle w:val="StyleArialNarrow"/>
                <w:rFonts w:asciiTheme="majorHAnsi" w:hAnsiTheme="majorHAnsi" w:cstheme="majorHAnsi"/>
                <w:szCs w:val="18"/>
              </w:rPr>
            </w:pPr>
          </w:p>
        </w:tc>
      </w:tr>
      <w:tr w:rsidR="00043523" w:rsidRPr="000D2AFF" w14:paraId="247DBB91" w14:textId="77777777" w:rsidTr="00B84571">
        <w:trPr>
          <w:trHeight w:val="347"/>
        </w:trPr>
        <w:tc>
          <w:tcPr>
            <w:tcW w:w="3570" w:type="pct"/>
            <w:shd w:val="clear" w:color="auto" w:fill="FFFFFF" w:themeFill="background1"/>
            <w:vAlign w:val="center"/>
          </w:tcPr>
          <w:p w14:paraId="07C075CD" w14:textId="77777777" w:rsidR="00043523" w:rsidRPr="000D2AFF" w:rsidRDefault="00043523" w:rsidP="00B84571">
            <w:pPr>
              <w:spacing w:after="0"/>
              <w:jc w:val="center"/>
              <w:rPr>
                <w:rStyle w:val="StyleArialNarrow"/>
                <w:rFonts w:asciiTheme="majorHAnsi" w:hAnsiTheme="majorHAnsi" w:cstheme="majorHAnsi"/>
                <w:b/>
                <w:szCs w:val="18"/>
              </w:rPr>
            </w:pPr>
            <w:r w:rsidRPr="000D2AFF">
              <w:rPr>
                <w:rStyle w:val="StyleArialNarrow"/>
                <w:rFonts w:asciiTheme="majorHAnsi" w:hAnsiTheme="majorHAnsi" w:cstheme="majorHAnsi"/>
                <w:b/>
                <w:szCs w:val="18"/>
              </w:rPr>
              <w:t>Cover page and Key Evaluation Personnel</w:t>
            </w:r>
          </w:p>
        </w:tc>
        <w:tc>
          <w:tcPr>
            <w:tcW w:w="454" w:type="pct"/>
            <w:shd w:val="clear" w:color="auto" w:fill="FFFFFF" w:themeFill="background1"/>
            <w:vAlign w:val="center"/>
          </w:tcPr>
          <w:p w14:paraId="7D73FA49" w14:textId="77777777" w:rsidR="00043523" w:rsidRPr="000D2AFF" w:rsidRDefault="00043523" w:rsidP="00B84571">
            <w:pPr>
              <w:spacing w:after="0"/>
              <w:rPr>
                <w:rStyle w:val="StyleArialNarrow"/>
                <w:rFonts w:asciiTheme="majorHAnsi" w:hAnsiTheme="majorHAnsi" w:cstheme="majorHAnsi"/>
                <w:b/>
                <w:szCs w:val="18"/>
              </w:rPr>
            </w:pPr>
            <w:r w:rsidRPr="000D2AFF">
              <w:rPr>
                <w:rStyle w:val="StyleArialNarrow"/>
                <w:rFonts w:asciiTheme="majorHAnsi" w:hAnsiTheme="majorHAnsi" w:cstheme="majorHAnsi"/>
                <w:b/>
                <w:szCs w:val="18"/>
              </w:rPr>
              <w:t>Criteria met</w:t>
            </w:r>
          </w:p>
        </w:tc>
        <w:tc>
          <w:tcPr>
            <w:tcW w:w="976" w:type="pct"/>
            <w:shd w:val="clear" w:color="auto" w:fill="FFFFFF" w:themeFill="background1"/>
            <w:vAlign w:val="center"/>
          </w:tcPr>
          <w:p w14:paraId="6555B7EC" w14:textId="77777777" w:rsidR="00043523" w:rsidRPr="000D2AFF" w:rsidRDefault="00043523" w:rsidP="00B84571">
            <w:pPr>
              <w:spacing w:after="0"/>
              <w:rPr>
                <w:rStyle w:val="StyleArialNarrow"/>
                <w:rFonts w:asciiTheme="majorHAnsi" w:hAnsiTheme="majorHAnsi" w:cstheme="majorHAnsi"/>
                <w:b/>
                <w:szCs w:val="18"/>
              </w:rPr>
            </w:pPr>
            <w:r w:rsidRPr="000D2AFF">
              <w:rPr>
                <w:rStyle w:val="StyleArialNarrow"/>
                <w:rFonts w:asciiTheme="majorHAnsi" w:hAnsiTheme="majorHAnsi" w:cstheme="majorHAnsi"/>
                <w:b/>
                <w:szCs w:val="18"/>
              </w:rPr>
              <w:t>Comments</w:t>
            </w:r>
          </w:p>
        </w:tc>
      </w:tr>
      <w:tr w:rsidR="00043523" w:rsidRPr="000D2AFF" w14:paraId="7949FB48" w14:textId="77777777" w:rsidTr="00B84571">
        <w:trPr>
          <w:trHeight w:val="530"/>
        </w:trPr>
        <w:tc>
          <w:tcPr>
            <w:tcW w:w="3570" w:type="pct"/>
          </w:tcPr>
          <w:p w14:paraId="0691738F" w14:textId="77777777" w:rsidR="00043523" w:rsidRPr="000D2AFF" w:rsidRDefault="00043523" w:rsidP="000D2AFF">
            <w:pPr>
              <w:widowControl/>
              <w:numPr>
                <w:ilvl w:val="0"/>
                <w:numId w:val="4"/>
              </w:numPr>
              <w:spacing w:before="0" w:after="0"/>
              <w:rPr>
                <w:rStyle w:val="StyleArialNarrow"/>
                <w:rFonts w:asciiTheme="majorHAnsi" w:hAnsiTheme="majorHAnsi" w:cstheme="majorHAnsi"/>
                <w:szCs w:val="18"/>
              </w:rPr>
            </w:pPr>
            <w:r w:rsidRPr="000D2AFF">
              <w:rPr>
                <w:rStyle w:val="StyleArialNarrow"/>
                <w:rFonts w:asciiTheme="majorHAnsi" w:hAnsiTheme="majorHAnsi" w:cstheme="majorHAnsi"/>
                <w:szCs w:val="18"/>
              </w:rPr>
              <w:t>Has the DEQAS template for IR cover page been followed (or appropriately adjusted for joint evaluations to represent the logos of commissioning partners as per TOR branding)?</w:t>
            </w:r>
          </w:p>
          <w:p w14:paraId="150AEC2D" w14:textId="77777777" w:rsidR="00043523" w:rsidRPr="000D2AFF" w:rsidRDefault="00043523" w:rsidP="000D2AFF">
            <w:pPr>
              <w:widowControl/>
              <w:numPr>
                <w:ilvl w:val="0"/>
                <w:numId w:val="4"/>
              </w:numPr>
              <w:spacing w:before="0" w:after="0"/>
              <w:rPr>
                <w:rStyle w:val="StyleArialNarrow"/>
                <w:rFonts w:asciiTheme="majorHAnsi" w:hAnsiTheme="majorHAnsi" w:cstheme="majorHAnsi"/>
                <w:szCs w:val="18"/>
              </w:rPr>
            </w:pPr>
            <w:r w:rsidRPr="000D2AFF">
              <w:rPr>
                <w:rStyle w:val="StyleArialNarrow"/>
                <w:rFonts w:asciiTheme="majorHAnsi" w:hAnsiTheme="majorHAnsi" w:cstheme="majorHAnsi"/>
                <w:szCs w:val="18"/>
              </w:rPr>
              <w:lastRenderedPageBreak/>
              <w:t xml:space="preserve">Is the title of the decentralized evaluation identical to that in the </w:t>
            </w:r>
            <w:proofErr w:type="spellStart"/>
            <w:r w:rsidRPr="000D2AFF">
              <w:rPr>
                <w:rStyle w:val="StyleArialNarrow"/>
                <w:rFonts w:asciiTheme="majorHAnsi" w:hAnsiTheme="majorHAnsi" w:cstheme="majorHAnsi"/>
                <w:szCs w:val="18"/>
              </w:rPr>
              <w:t>ToR</w:t>
            </w:r>
            <w:proofErr w:type="spellEnd"/>
            <w:r w:rsidRPr="000D2AFF">
              <w:rPr>
                <w:rStyle w:val="StyleArialNarrow"/>
                <w:rFonts w:asciiTheme="majorHAnsi" w:hAnsiTheme="majorHAnsi" w:cstheme="majorHAnsi"/>
                <w:szCs w:val="18"/>
              </w:rPr>
              <w:t xml:space="preserve"> (unless agreed otherwise with WFP)?</w:t>
            </w:r>
          </w:p>
          <w:p w14:paraId="5F1328CD" w14:textId="77777777" w:rsidR="00043523" w:rsidRPr="000D2AFF" w:rsidRDefault="00043523" w:rsidP="000D2AFF">
            <w:pPr>
              <w:widowControl/>
              <w:numPr>
                <w:ilvl w:val="0"/>
                <w:numId w:val="4"/>
              </w:numPr>
              <w:spacing w:before="0" w:after="0"/>
              <w:rPr>
                <w:rStyle w:val="StyleArialNarrow"/>
                <w:rFonts w:asciiTheme="majorHAnsi" w:hAnsiTheme="majorHAnsi" w:cstheme="majorHAnsi"/>
                <w:b/>
                <w:bCs/>
                <w:szCs w:val="18"/>
              </w:rPr>
            </w:pPr>
            <w:r w:rsidRPr="000D2AFF">
              <w:rPr>
                <w:rStyle w:val="StyleArialNarrow"/>
                <w:rFonts w:asciiTheme="majorHAnsi" w:hAnsiTheme="majorHAnsi" w:cstheme="majorHAnsi"/>
                <w:szCs w:val="18"/>
              </w:rPr>
              <w:t>Is the date and status of the report (draft/final) indicated on the cover page?</w:t>
            </w:r>
          </w:p>
        </w:tc>
        <w:tc>
          <w:tcPr>
            <w:tcW w:w="454" w:type="pct"/>
          </w:tcPr>
          <w:p w14:paraId="7D1131FC" w14:textId="77777777" w:rsidR="00043523" w:rsidRPr="000D2AFF" w:rsidRDefault="00043523" w:rsidP="00B84571">
            <w:pPr>
              <w:ind w:left="516"/>
              <w:rPr>
                <w:rStyle w:val="StyleArialNarrow"/>
                <w:rFonts w:asciiTheme="majorHAnsi" w:hAnsiTheme="majorHAnsi" w:cstheme="majorHAnsi"/>
                <w:szCs w:val="18"/>
              </w:rPr>
            </w:pPr>
          </w:p>
        </w:tc>
        <w:tc>
          <w:tcPr>
            <w:tcW w:w="976" w:type="pct"/>
          </w:tcPr>
          <w:p w14:paraId="17B797DF" w14:textId="77777777" w:rsidR="00043523" w:rsidRPr="000D2AFF" w:rsidRDefault="00043523" w:rsidP="00B84571">
            <w:pPr>
              <w:rPr>
                <w:rStyle w:val="StyleArialNarrow"/>
                <w:rFonts w:asciiTheme="majorHAnsi" w:hAnsiTheme="majorHAnsi" w:cstheme="majorHAnsi"/>
                <w:szCs w:val="18"/>
              </w:rPr>
            </w:pPr>
          </w:p>
        </w:tc>
      </w:tr>
      <w:tr w:rsidR="00043523" w:rsidRPr="000D2AFF" w14:paraId="3E662FA5" w14:textId="77777777" w:rsidTr="00B84571">
        <w:trPr>
          <w:trHeight w:val="530"/>
        </w:trPr>
        <w:tc>
          <w:tcPr>
            <w:tcW w:w="3570" w:type="pct"/>
          </w:tcPr>
          <w:p w14:paraId="2639FEFB" w14:textId="77777777" w:rsidR="00043523" w:rsidRPr="000D2AFF" w:rsidRDefault="00043523" w:rsidP="000D2AFF">
            <w:pPr>
              <w:widowControl/>
              <w:numPr>
                <w:ilvl w:val="0"/>
                <w:numId w:val="4"/>
              </w:numPr>
              <w:spacing w:before="0" w:after="0"/>
              <w:rPr>
                <w:rStyle w:val="StyleArialNarrow"/>
                <w:rFonts w:asciiTheme="majorHAnsi" w:hAnsiTheme="majorHAnsi" w:cstheme="majorHAnsi"/>
                <w:szCs w:val="18"/>
              </w:rPr>
            </w:pPr>
            <w:r w:rsidRPr="000D2AFF">
              <w:rPr>
                <w:rStyle w:val="StyleArialNarrow"/>
                <w:rFonts w:asciiTheme="majorHAnsi" w:hAnsiTheme="majorHAnsi" w:cstheme="majorHAnsi"/>
                <w:szCs w:val="18"/>
              </w:rPr>
              <w:t>Is the name and title of chair of evaluation committee included?</w:t>
            </w:r>
          </w:p>
          <w:p w14:paraId="19F7A68C" w14:textId="77777777" w:rsidR="00043523" w:rsidRPr="000D2AFF" w:rsidRDefault="00043523" w:rsidP="000D2AFF">
            <w:pPr>
              <w:widowControl/>
              <w:numPr>
                <w:ilvl w:val="0"/>
                <w:numId w:val="4"/>
              </w:numPr>
              <w:spacing w:before="0" w:after="0"/>
              <w:rPr>
                <w:rStyle w:val="StyleArialNarrow"/>
                <w:rFonts w:asciiTheme="majorHAnsi" w:hAnsiTheme="majorHAnsi" w:cstheme="majorHAnsi"/>
                <w:szCs w:val="18"/>
              </w:rPr>
            </w:pPr>
            <w:r w:rsidRPr="000D2AFF">
              <w:rPr>
                <w:rStyle w:val="StyleArialNarrow"/>
                <w:rFonts w:asciiTheme="majorHAnsi" w:hAnsiTheme="majorHAnsi" w:cstheme="majorHAnsi"/>
                <w:szCs w:val="18"/>
              </w:rPr>
              <w:t>Is the name and title of Evaluation manager (and any co-manager or replacement if EM changed] is included?</w:t>
            </w:r>
          </w:p>
          <w:p w14:paraId="4CBD07A6" w14:textId="77777777" w:rsidR="00043523" w:rsidRPr="000D2AFF" w:rsidRDefault="00043523" w:rsidP="000D2AFF">
            <w:pPr>
              <w:widowControl/>
              <w:numPr>
                <w:ilvl w:val="0"/>
                <w:numId w:val="4"/>
              </w:numPr>
              <w:spacing w:before="0" w:after="0"/>
              <w:rPr>
                <w:rStyle w:val="StyleArialNarrow"/>
                <w:rFonts w:asciiTheme="majorHAnsi" w:hAnsiTheme="majorHAnsi" w:cstheme="majorHAnsi"/>
                <w:szCs w:val="18"/>
              </w:rPr>
            </w:pPr>
            <w:r w:rsidRPr="000D2AFF">
              <w:rPr>
                <w:rStyle w:val="StyleArialNarrow"/>
                <w:rFonts w:asciiTheme="majorHAnsi" w:hAnsiTheme="majorHAnsi" w:cstheme="majorHAnsi"/>
                <w:szCs w:val="18"/>
              </w:rPr>
              <w:t>Is the name and title of WFP Evaluation Officer (REU/OEV) responsible for second level quality assurance if included?</w:t>
            </w:r>
          </w:p>
          <w:p w14:paraId="0ADB4D64" w14:textId="77777777" w:rsidR="00043523" w:rsidRPr="000D2AFF" w:rsidRDefault="00043523" w:rsidP="000D2AFF">
            <w:pPr>
              <w:widowControl/>
              <w:numPr>
                <w:ilvl w:val="0"/>
                <w:numId w:val="4"/>
              </w:numPr>
              <w:spacing w:before="0" w:after="0"/>
              <w:rPr>
                <w:rStyle w:val="StyleArialNarrow"/>
                <w:rFonts w:asciiTheme="majorHAnsi" w:hAnsiTheme="majorHAnsi" w:cstheme="majorHAnsi"/>
                <w:szCs w:val="18"/>
              </w:rPr>
            </w:pPr>
            <w:r w:rsidRPr="000D2AFF">
              <w:rPr>
                <w:rStyle w:val="StyleArialNarrow"/>
                <w:rFonts w:asciiTheme="majorHAnsi" w:hAnsiTheme="majorHAnsi" w:cstheme="majorHAnsi"/>
                <w:szCs w:val="18"/>
              </w:rPr>
              <w:t>Are names and titles of the evaluation team members included?</w:t>
            </w:r>
          </w:p>
          <w:p w14:paraId="1A349FE4" w14:textId="77777777" w:rsidR="00043523" w:rsidRPr="000D2AFF" w:rsidRDefault="00043523" w:rsidP="000D2AFF">
            <w:pPr>
              <w:widowControl/>
              <w:numPr>
                <w:ilvl w:val="0"/>
                <w:numId w:val="4"/>
              </w:numPr>
              <w:spacing w:before="0" w:after="0"/>
              <w:rPr>
                <w:rStyle w:val="StyleArialNarrow"/>
                <w:rFonts w:asciiTheme="majorHAnsi" w:hAnsiTheme="majorHAnsi" w:cstheme="majorHAnsi"/>
                <w:szCs w:val="18"/>
              </w:rPr>
            </w:pPr>
            <w:r w:rsidRPr="000D2AFF">
              <w:rPr>
                <w:rStyle w:val="StyleArialNarrow"/>
                <w:rFonts w:asciiTheme="majorHAnsi" w:hAnsiTheme="majorHAnsi" w:cstheme="majorHAnsi"/>
                <w:szCs w:val="18"/>
              </w:rPr>
              <w:t>Is the name of the person responsible for quality assurance from the firm (if contracted via firm) included?</w:t>
            </w:r>
          </w:p>
        </w:tc>
        <w:tc>
          <w:tcPr>
            <w:tcW w:w="454" w:type="pct"/>
          </w:tcPr>
          <w:p w14:paraId="6FE6A7E5" w14:textId="77777777" w:rsidR="00043523" w:rsidRPr="000D2AFF" w:rsidRDefault="00043523" w:rsidP="00B84571">
            <w:pPr>
              <w:ind w:left="516"/>
              <w:rPr>
                <w:rStyle w:val="StyleArialNarrow"/>
                <w:rFonts w:asciiTheme="majorHAnsi" w:hAnsiTheme="majorHAnsi" w:cstheme="majorHAnsi"/>
                <w:szCs w:val="18"/>
              </w:rPr>
            </w:pPr>
          </w:p>
        </w:tc>
        <w:tc>
          <w:tcPr>
            <w:tcW w:w="976" w:type="pct"/>
          </w:tcPr>
          <w:p w14:paraId="7EC3F3A0" w14:textId="77777777" w:rsidR="00043523" w:rsidRPr="000D2AFF" w:rsidRDefault="00043523" w:rsidP="00B84571">
            <w:pPr>
              <w:rPr>
                <w:rStyle w:val="StyleArialNarrow"/>
                <w:rFonts w:asciiTheme="majorHAnsi" w:hAnsiTheme="majorHAnsi" w:cstheme="majorHAnsi"/>
                <w:szCs w:val="18"/>
              </w:rPr>
            </w:pPr>
          </w:p>
        </w:tc>
      </w:tr>
    </w:tbl>
    <w:p w14:paraId="3E27741A" w14:textId="77777777" w:rsidR="00181B42" w:rsidRPr="000D2AFF" w:rsidRDefault="00181B42" w:rsidP="000A029A">
      <w:pPr>
        <w:rPr>
          <w:rFonts w:asciiTheme="majorHAnsi" w:hAnsiTheme="majorHAnsi" w:cstheme="majorHAnsi"/>
          <w:b/>
          <w:bCs/>
          <w:color w:val="E3002B" w:themeColor="accent6"/>
        </w:rPr>
      </w:pPr>
    </w:p>
    <w:tbl>
      <w:tblPr>
        <w:tblW w:w="14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8"/>
        <w:gridCol w:w="32"/>
        <w:gridCol w:w="5245"/>
        <w:gridCol w:w="1276"/>
        <w:gridCol w:w="2850"/>
      </w:tblGrid>
      <w:tr w:rsidR="00894F9B" w:rsidRPr="000D2AFF" w14:paraId="20C46824" w14:textId="77777777" w:rsidTr="00B84571">
        <w:trPr>
          <w:trHeight w:val="52"/>
        </w:trPr>
        <w:tc>
          <w:tcPr>
            <w:tcW w:w="14611" w:type="dxa"/>
            <w:gridSpan w:val="5"/>
            <w:shd w:val="clear" w:color="auto" w:fill="1073B5"/>
            <w:vAlign w:val="center"/>
          </w:tcPr>
          <w:p w14:paraId="6BFB3F9D" w14:textId="77777777" w:rsidR="00894F9B" w:rsidRPr="000D2AFF" w:rsidRDefault="00894F9B" w:rsidP="000D2AFF">
            <w:pPr>
              <w:pStyle w:val="ListParagraph"/>
              <w:widowControl/>
              <w:numPr>
                <w:ilvl w:val="0"/>
                <w:numId w:val="7"/>
              </w:numPr>
              <w:spacing w:after="0"/>
              <w:ind w:left="360"/>
              <w:contextualSpacing w:val="0"/>
              <w:rPr>
                <w:rFonts w:asciiTheme="majorHAnsi" w:hAnsiTheme="majorHAnsi" w:cstheme="majorHAnsi"/>
                <w:b/>
                <w:bCs/>
                <w:color w:val="FFFFFF" w:themeColor="background1"/>
                <w:szCs w:val="18"/>
              </w:rPr>
            </w:pPr>
            <w:r w:rsidRPr="000D2AFF">
              <w:rPr>
                <w:rFonts w:asciiTheme="majorHAnsi" w:hAnsiTheme="majorHAnsi" w:cstheme="majorHAnsi"/>
                <w:b/>
                <w:bCs/>
                <w:color w:val="FFFFFF" w:themeColor="background1"/>
                <w:szCs w:val="18"/>
              </w:rPr>
              <w:t>Introduction</w:t>
            </w:r>
          </w:p>
        </w:tc>
      </w:tr>
      <w:tr w:rsidR="00894F9B" w:rsidRPr="000D2AFF" w14:paraId="774D4AB3" w14:textId="77777777" w:rsidTr="00B84571">
        <w:trPr>
          <w:trHeight w:val="52"/>
        </w:trPr>
        <w:tc>
          <w:tcPr>
            <w:tcW w:w="14611" w:type="dxa"/>
            <w:gridSpan w:val="5"/>
            <w:shd w:val="clear" w:color="auto" w:fill="FFFFFF" w:themeFill="background1"/>
            <w:vAlign w:val="center"/>
          </w:tcPr>
          <w:p w14:paraId="29DBFB88" w14:textId="77777777" w:rsidR="00894F9B" w:rsidRPr="000D2AFF" w:rsidRDefault="00894F9B" w:rsidP="000D2AFF">
            <w:pPr>
              <w:pStyle w:val="ListParagraph"/>
              <w:widowControl/>
              <w:numPr>
                <w:ilvl w:val="1"/>
                <w:numId w:val="14"/>
              </w:numPr>
              <w:spacing w:before="0" w:after="0"/>
              <w:rPr>
                <w:rFonts w:asciiTheme="majorHAnsi" w:hAnsiTheme="majorHAnsi" w:cstheme="majorHAnsi"/>
                <w:b/>
                <w:szCs w:val="18"/>
              </w:rPr>
            </w:pPr>
            <w:r w:rsidRPr="000D2AFF">
              <w:rPr>
                <w:rFonts w:asciiTheme="majorHAnsi" w:hAnsiTheme="majorHAnsi" w:cstheme="majorHAnsi"/>
                <w:b/>
                <w:szCs w:val="18"/>
              </w:rPr>
              <w:t>Evaluation features</w:t>
            </w:r>
          </w:p>
        </w:tc>
      </w:tr>
      <w:tr w:rsidR="00894F9B" w:rsidRPr="000D2AFF" w14:paraId="414647D0" w14:textId="77777777" w:rsidTr="00B84571">
        <w:trPr>
          <w:trHeight w:val="52"/>
        </w:trPr>
        <w:tc>
          <w:tcPr>
            <w:tcW w:w="5208" w:type="dxa"/>
            <w:vAlign w:val="center"/>
          </w:tcPr>
          <w:p w14:paraId="6B379B01" w14:textId="77777777" w:rsidR="00894F9B" w:rsidRPr="000D2AFF" w:rsidRDefault="00894F9B" w:rsidP="00B84571">
            <w:pPr>
              <w:spacing w:after="0"/>
              <w:ind w:left="72"/>
              <w:jc w:val="center"/>
              <w:rPr>
                <w:rStyle w:val="StyleArialNarrow"/>
                <w:rFonts w:asciiTheme="majorHAnsi" w:hAnsiTheme="majorHAnsi" w:cstheme="majorHAnsi"/>
                <w:b/>
                <w:szCs w:val="18"/>
              </w:rPr>
            </w:pPr>
            <w:r w:rsidRPr="000D2AFF">
              <w:rPr>
                <w:rStyle w:val="StyleArialNarrow"/>
                <w:rFonts w:asciiTheme="majorHAnsi" w:hAnsiTheme="majorHAnsi" w:cstheme="majorHAnsi"/>
                <w:b/>
                <w:szCs w:val="18"/>
              </w:rPr>
              <w:t>Expected content</w:t>
            </w:r>
          </w:p>
        </w:tc>
        <w:tc>
          <w:tcPr>
            <w:tcW w:w="5277" w:type="dxa"/>
            <w:gridSpan w:val="2"/>
            <w:vAlign w:val="center"/>
          </w:tcPr>
          <w:p w14:paraId="4F425772" w14:textId="77777777" w:rsidR="00894F9B" w:rsidRPr="000D2AFF" w:rsidRDefault="00894F9B" w:rsidP="00B84571">
            <w:pPr>
              <w:spacing w:after="0"/>
              <w:jc w:val="center"/>
              <w:rPr>
                <w:rStyle w:val="StyleArialNarrow"/>
                <w:rFonts w:asciiTheme="majorHAnsi" w:hAnsiTheme="majorHAnsi" w:cstheme="majorHAnsi"/>
                <w:b/>
                <w:szCs w:val="18"/>
              </w:rPr>
            </w:pPr>
            <w:r w:rsidRPr="000D2AFF">
              <w:rPr>
                <w:rStyle w:val="StyleArialNarrow"/>
                <w:rFonts w:asciiTheme="majorHAnsi" w:hAnsiTheme="majorHAnsi" w:cstheme="majorHAnsi"/>
                <w:b/>
                <w:szCs w:val="18"/>
              </w:rPr>
              <w:t>Assessment criteria</w:t>
            </w:r>
          </w:p>
        </w:tc>
        <w:tc>
          <w:tcPr>
            <w:tcW w:w="1276" w:type="dxa"/>
            <w:vAlign w:val="center"/>
          </w:tcPr>
          <w:p w14:paraId="3F218169" w14:textId="77777777" w:rsidR="00894F9B" w:rsidRPr="000D2AFF" w:rsidRDefault="00894F9B" w:rsidP="00B84571">
            <w:pPr>
              <w:spacing w:after="0"/>
              <w:rPr>
                <w:rStyle w:val="StyleArialNarrow"/>
                <w:rFonts w:asciiTheme="majorHAnsi" w:hAnsiTheme="majorHAnsi" w:cstheme="majorHAnsi"/>
                <w:b/>
                <w:szCs w:val="18"/>
              </w:rPr>
            </w:pPr>
            <w:r w:rsidRPr="000D2AFF">
              <w:rPr>
                <w:rStyle w:val="StyleArialNarrow"/>
                <w:rFonts w:asciiTheme="majorHAnsi" w:hAnsiTheme="majorHAnsi" w:cstheme="majorHAnsi"/>
                <w:b/>
                <w:szCs w:val="18"/>
              </w:rPr>
              <w:t>Criteria met</w:t>
            </w:r>
          </w:p>
        </w:tc>
        <w:tc>
          <w:tcPr>
            <w:tcW w:w="2850" w:type="dxa"/>
            <w:vAlign w:val="center"/>
          </w:tcPr>
          <w:p w14:paraId="036E808D" w14:textId="77777777" w:rsidR="00894F9B" w:rsidRPr="000D2AFF" w:rsidRDefault="00894F9B" w:rsidP="00B84571">
            <w:pPr>
              <w:spacing w:after="0"/>
              <w:rPr>
                <w:rStyle w:val="StyleArialNarrow"/>
                <w:rFonts w:asciiTheme="majorHAnsi" w:hAnsiTheme="majorHAnsi" w:cstheme="majorHAnsi"/>
                <w:b/>
                <w:szCs w:val="18"/>
              </w:rPr>
            </w:pPr>
            <w:r w:rsidRPr="000D2AFF">
              <w:rPr>
                <w:rStyle w:val="StyleArialNarrow"/>
                <w:rFonts w:asciiTheme="majorHAnsi" w:hAnsiTheme="majorHAnsi" w:cstheme="majorHAnsi"/>
                <w:b/>
                <w:szCs w:val="18"/>
              </w:rPr>
              <w:t>Comments</w:t>
            </w:r>
          </w:p>
        </w:tc>
      </w:tr>
      <w:tr w:rsidR="00894F9B" w:rsidRPr="000D2AFF" w14:paraId="5AEEB2E1" w14:textId="77777777" w:rsidTr="00B84571">
        <w:tc>
          <w:tcPr>
            <w:tcW w:w="5208" w:type="dxa"/>
          </w:tcPr>
          <w:p w14:paraId="403DBEF2" w14:textId="77777777" w:rsidR="00894F9B" w:rsidRPr="000D2AFF" w:rsidRDefault="00894F9B" w:rsidP="000D2AFF">
            <w:pPr>
              <w:pStyle w:val="ListParagraph"/>
              <w:widowControl/>
              <w:numPr>
                <w:ilvl w:val="0"/>
                <w:numId w:val="8"/>
              </w:numPr>
              <w:spacing w:before="0" w:after="0"/>
              <w:rPr>
                <w:rStyle w:val="StyleArialNarrow"/>
                <w:rFonts w:asciiTheme="majorHAnsi" w:hAnsiTheme="majorHAnsi" w:cstheme="majorHAnsi"/>
                <w:i/>
                <w:szCs w:val="18"/>
              </w:rPr>
            </w:pPr>
            <w:r w:rsidRPr="000D2AFF">
              <w:rPr>
                <w:rStyle w:val="StyleArialNarrow"/>
                <w:rFonts w:asciiTheme="majorHAnsi" w:hAnsiTheme="majorHAnsi" w:cstheme="majorHAnsi"/>
                <w:szCs w:val="18"/>
              </w:rPr>
              <w:t xml:space="preserve">Present briefly the subject, rationale for the evaluation (why needed at this time), objectives (accountability and/or learning, with an indication if more weight is given on one of the two) and expected </w:t>
            </w:r>
            <w:proofErr w:type="gramStart"/>
            <w:r w:rsidRPr="000D2AFF">
              <w:rPr>
                <w:rStyle w:val="StyleArialNarrow"/>
                <w:rFonts w:asciiTheme="majorHAnsi" w:hAnsiTheme="majorHAnsi" w:cstheme="majorHAnsi"/>
                <w:szCs w:val="18"/>
              </w:rPr>
              <w:t>users</w:t>
            </w:r>
            <w:proofErr w:type="gramEnd"/>
          </w:p>
          <w:p w14:paraId="1BD30F3A" w14:textId="77777777" w:rsidR="00894F9B" w:rsidRPr="000D2AFF" w:rsidRDefault="00894F9B" w:rsidP="000D2AFF">
            <w:pPr>
              <w:pStyle w:val="ListParagraph"/>
              <w:widowControl/>
              <w:numPr>
                <w:ilvl w:val="0"/>
                <w:numId w:val="8"/>
              </w:numPr>
              <w:spacing w:before="0" w:after="0"/>
              <w:rPr>
                <w:rStyle w:val="StyleArialNarrow"/>
                <w:rFonts w:asciiTheme="majorHAnsi" w:hAnsiTheme="majorHAnsi" w:cstheme="majorHAnsi"/>
                <w:szCs w:val="18"/>
              </w:rPr>
            </w:pPr>
            <w:r w:rsidRPr="000D2AFF">
              <w:rPr>
                <w:rStyle w:val="StyleArialNarrow"/>
                <w:rFonts w:asciiTheme="majorHAnsi" w:hAnsiTheme="majorHAnsi" w:cstheme="majorHAnsi"/>
                <w:szCs w:val="18"/>
              </w:rPr>
              <w:t>Briefly describe the purpose of the IR (operational plan)</w:t>
            </w:r>
            <w:r w:rsidRPr="000D2AFF" w:rsidDel="00DB2648">
              <w:rPr>
                <w:rStyle w:val="StyleArialNarrow"/>
                <w:rFonts w:asciiTheme="majorHAnsi" w:hAnsiTheme="majorHAnsi" w:cstheme="majorHAnsi"/>
                <w:szCs w:val="18"/>
              </w:rPr>
              <w:t xml:space="preserve"> </w:t>
            </w:r>
            <w:r w:rsidRPr="000D2AFF">
              <w:rPr>
                <w:rStyle w:val="StyleArialNarrow"/>
                <w:rFonts w:asciiTheme="majorHAnsi" w:hAnsiTheme="majorHAnsi" w:cstheme="majorHAnsi"/>
                <w:szCs w:val="18"/>
              </w:rPr>
              <w:t>and its place within the evaluation process</w:t>
            </w:r>
          </w:p>
          <w:p w14:paraId="0AFBD839" w14:textId="77777777" w:rsidR="00894F9B" w:rsidRPr="000D2AFF" w:rsidRDefault="00894F9B" w:rsidP="000D2AFF">
            <w:pPr>
              <w:pStyle w:val="ListParagraph"/>
              <w:widowControl/>
              <w:numPr>
                <w:ilvl w:val="0"/>
                <w:numId w:val="8"/>
              </w:numPr>
              <w:spacing w:before="0" w:after="0"/>
              <w:rPr>
                <w:rStyle w:val="StyleArialNarrow"/>
                <w:rFonts w:asciiTheme="majorHAnsi" w:hAnsiTheme="majorHAnsi" w:cstheme="majorHAnsi"/>
                <w:szCs w:val="18"/>
              </w:rPr>
            </w:pPr>
            <w:r w:rsidRPr="000D2AFF">
              <w:rPr>
                <w:rStyle w:val="StyleArialNarrow"/>
                <w:rFonts w:asciiTheme="majorHAnsi" w:hAnsiTheme="majorHAnsi" w:cstheme="majorHAnsi"/>
                <w:szCs w:val="18"/>
              </w:rPr>
              <w:t xml:space="preserve">Indicate on what basis the IR was prepared and by </w:t>
            </w:r>
            <w:proofErr w:type="gramStart"/>
            <w:r w:rsidRPr="000D2AFF">
              <w:rPr>
                <w:rStyle w:val="StyleArialNarrow"/>
                <w:rFonts w:asciiTheme="majorHAnsi" w:hAnsiTheme="majorHAnsi" w:cstheme="majorHAnsi"/>
                <w:szCs w:val="18"/>
              </w:rPr>
              <w:t>whom</w:t>
            </w:r>
            <w:proofErr w:type="gramEnd"/>
          </w:p>
          <w:p w14:paraId="7AA2C65D" w14:textId="77777777" w:rsidR="00894F9B" w:rsidRPr="000D2AFF" w:rsidRDefault="00894F9B" w:rsidP="000D2AFF">
            <w:pPr>
              <w:pStyle w:val="ListParagraph"/>
              <w:widowControl/>
              <w:numPr>
                <w:ilvl w:val="0"/>
                <w:numId w:val="8"/>
              </w:numPr>
              <w:spacing w:before="0" w:after="0"/>
              <w:rPr>
                <w:rStyle w:val="StyleArialNarrow"/>
                <w:rFonts w:asciiTheme="majorHAnsi" w:hAnsiTheme="majorHAnsi" w:cstheme="majorHAnsi"/>
                <w:szCs w:val="18"/>
              </w:rPr>
            </w:pPr>
            <w:r w:rsidRPr="000D2AFF">
              <w:rPr>
                <w:rStyle w:val="StyleArialNarrow"/>
                <w:rFonts w:asciiTheme="majorHAnsi" w:hAnsiTheme="majorHAnsi" w:cstheme="majorHAnsi"/>
                <w:szCs w:val="18"/>
              </w:rPr>
              <w:t>Discuss the appropriateness of analysing gender, equity and wider inclusion issues in the evaluation scope</w:t>
            </w:r>
          </w:p>
        </w:tc>
        <w:tc>
          <w:tcPr>
            <w:tcW w:w="5277" w:type="dxa"/>
            <w:gridSpan w:val="2"/>
          </w:tcPr>
          <w:p w14:paraId="51A0DED0" w14:textId="77777777" w:rsidR="00894F9B" w:rsidRPr="000D2AFF" w:rsidRDefault="00894F9B" w:rsidP="000D2AFF">
            <w:pPr>
              <w:pStyle w:val="ListParagraph"/>
              <w:widowControl/>
              <w:numPr>
                <w:ilvl w:val="0"/>
                <w:numId w:val="19"/>
              </w:numPr>
              <w:spacing w:before="0" w:after="0"/>
              <w:rPr>
                <w:rStyle w:val="StyleArialNarrow"/>
                <w:rFonts w:asciiTheme="majorHAnsi" w:hAnsiTheme="majorHAnsi" w:cstheme="majorHAnsi"/>
                <w:szCs w:val="18"/>
              </w:rPr>
            </w:pPr>
            <w:r w:rsidRPr="000D2AFF">
              <w:rPr>
                <w:rStyle w:val="StyleArialNarrow"/>
                <w:rFonts w:asciiTheme="majorHAnsi" w:hAnsiTheme="majorHAnsi" w:cstheme="majorHAnsi"/>
                <w:szCs w:val="18"/>
              </w:rPr>
              <w:t>Does the introduction clearly set the scene for the evaluation, including its subject, rationale, objectives, timing and users?</w:t>
            </w:r>
          </w:p>
          <w:p w14:paraId="2390A350" w14:textId="77777777" w:rsidR="00894F9B" w:rsidRPr="000D2AFF" w:rsidRDefault="00894F9B" w:rsidP="000D2AFF">
            <w:pPr>
              <w:pStyle w:val="ListParagraph"/>
              <w:widowControl/>
              <w:numPr>
                <w:ilvl w:val="0"/>
                <w:numId w:val="19"/>
              </w:numPr>
              <w:spacing w:before="0" w:after="0"/>
              <w:rPr>
                <w:rFonts w:asciiTheme="majorHAnsi" w:hAnsiTheme="majorHAnsi" w:cstheme="majorHAnsi"/>
                <w:szCs w:val="18"/>
              </w:rPr>
            </w:pPr>
            <w:r w:rsidRPr="000D2AFF">
              <w:rPr>
                <w:rStyle w:val="StyleArialNarrow"/>
                <w:rFonts w:asciiTheme="majorHAnsi" w:hAnsiTheme="majorHAnsi" w:cstheme="majorHAnsi"/>
                <w:szCs w:val="18"/>
              </w:rPr>
              <w:t>Is the purpose of the IR clear and activities supporting its formulation are relevant, demonstrating that</w:t>
            </w:r>
            <w:r w:rsidRPr="000D2AFF">
              <w:rPr>
                <w:rFonts w:asciiTheme="majorHAnsi" w:hAnsiTheme="majorHAnsi" w:cstheme="majorHAnsi"/>
                <w:szCs w:val="18"/>
              </w:rPr>
              <w:t xml:space="preserve"> adequate research and consultations have taken place?</w:t>
            </w:r>
          </w:p>
          <w:p w14:paraId="7ED5EE0E" w14:textId="77777777" w:rsidR="00894F9B" w:rsidRPr="000D2AFF" w:rsidRDefault="00894F9B" w:rsidP="00B84571">
            <w:pPr>
              <w:pStyle w:val="ListParagraph"/>
              <w:ind w:left="360"/>
              <w:rPr>
                <w:rFonts w:asciiTheme="majorHAnsi" w:hAnsiTheme="majorHAnsi" w:cstheme="majorHAnsi"/>
                <w:szCs w:val="18"/>
              </w:rPr>
            </w:pPr>
          </w:p>
        </w:tc>
        <w:tc>
          <w:tcPr>
            <w:tcW w:w="1276" w:type="dxa"/>
          </w:tcPr>
          <w:p w14:paraId="701A7F8D" w14:textId="77777777" w:rsidR="00894F9B" w:rsidRPr="000D2AFF" w:rsidRDefault="00894F9B" w:rsidP="00B84571">
            <w:pPr>
              <w:rPr>
                <w:rStyle w:val="StyleArialNarrow"/>
                <w:rFonts w:asciiTheme="majorHAnsi" w:hAnsiTheme="majorHAnsi" w:cstheme="majorHAnsi"/>
                <w:szCs w:val="18"/>
              </w:rPr>
            </w:pPr>
          </w:p>
        </w:tc>
        <w:tc>
          <w:tcPr>
            <w:tcW w:w="2850" w:type="dxa"/>
          </w:tcPr>
          <w:p w14:paraId="439C36CA" w14:textId="77777777" w:rsidR="00894F9B" w:rsidRPr="000D2AFF" w:rsidRDefault="00894F9B" w:rsidP="00B84571">
            <w:pPr>
              <w:rPr>
                <w:rStyle w:val="StyleArialNarrow"/>
                <w:rFonts w:asciiTheme="majorHAnsi" w:hAnsiTheme="majorHAnsi" w:cstheme="majorHAnsi"/>
                <w:szCs w:val="18"/>
              </w:rPr>
            </w:pPr>
          </w:p>
        </w:tc>
      </w:tr>
      <w:tr w:rsidR="00894F9B" w:rsidRPr="000D2AFF" w14:paraId="558C1EB7" w14:textId="77777777" w:rsidTr="00B84571">
        <w:trPr>
          <w:trHeight w:val="419"/>
        </w:trPr>
        <w:tc>
          <w:tcPr>
            <w:tcW w:w="14611" w:type="dxa"/>
            <w:gridSpan w:val="5"/>
            <w:tcBorders>
              <w:top w:val="nil"/>
            </w:tcBorders>
            <w:shd w:val="clear" w:color="auto" w:fill="FFFFFF" w:themeFill="background1"/>
            <w:vAlign w:val="center"/>
          </w:tcPr>
          <w:p w14:paraId="1251573B" w14:textId="77777777" w:rsidR="00894F9B" w:rsidRPr="000D2AFF" w:rsidRDefault="00894F9B" w:rsidP="000D2AFF">
            <w:pPr>
              <w:pStyle w:val="ListParagraph"/>
              <w:widowControl/>
              <w:numPr>
                <w:ilvl w:val="1"/>
                <w:numId w:val="14"/>
              </w:numPr>
              <w:spacing w:before="0" w:after="0"/>
              <w:rPr>
                <w:rFonts w:asciiTheme="majorHAnsi" w:hAnsiTheme="majorHAnsi" w:cstheme="majorHAnsi"/>
                <w:b/>
                <w:szCs w:val="18"/>
              </w:rPr>
            </w:pPr>
            <w:r w:rsidRPr="000D2AFF">
              <w:rPr>
                <w:rFonts w:asciiTheme="majorHAnsi" w:hAnsiTheme="majorHAnsi" w:cstheme="majorHAnsi"/>
                <w:b/>
                <w:szCs w:val="18"/>
              </w:rPr>
              <w:t>Context</w:t>
            </w:r>
          </w:p>
        </w:tc>
      </w:tr>
      <w:tr w:rsidR="00894F9B" w:rsidRPr="000D2AFF" w14:paraId="31405C88" w14:textId="77777777" w:rsidTr="00B84571">
        <w:trPr>
          <w:trHeight w:val="52"/>
        </w:trPr>
        <w:tc>
          <w:tcPr>
            <w:tcW w:w="5208" w:type="dxa"/>
            <w:vAlign w:val="center"/>
          </w:tcPr>
          <w:p w14:paraId="7B8339BA" w14:textId="77777777" w:rsidR="00894F9B" w:rsidRPr="000D2AFF" w:rsidRDefault="00894F9B" w:rsidP="00B84571">
            <w:pPr>
              <w:spacing w:after="0"/>
              <w:ind w:left="72"/>
              <w:jc w:val="center"/>
              <w:rPr>
                <w:rStyle w:val="StyleArialNarrow"/>
                <w:rFonts w:asciiTheme="majorHAnsi" w:hAnsiTheme="majorHAnsi" w:cstheme="majorHAnsi"/>
                <w:b/>
                <w:szCs w:val="18"/>
              </w:rPr>
            </w:pPr>
            <w:r w:rsidRPr="000D2AFF">
              <w:rPr>
                <w:rStyle w:val="StyleArialNarrow"/>
                <w:rFonts w:asciiTheme="majorHAnsi" w:hAnsiTheme="majorHAnsi" w:cstheme="majorHAnsi"/>
                <w:b/>
                <w:szCs w:val="18"/>
              </w:rPr>
              <w:t>Expected content</w:t>
            </w:r>
          </w:p>
        </w:tc>
        <w:tc>
          <w:tcPr>
            <w:tcW w:w="5277" w:type="dxa"/>
            <w:gridSpan w:val="2"/>
            <w:vAlign w:val="center"/>
          </w:tcPr>
          <w:p w14:paraId="744AA04F" w14:textId="77777777" w:rsidR="00894F9B" w:rsidRPr="000D2AFF" w:rsidRDefault="00894F9B" w:rsidP="00B84571">
            <w:pPr>
              <w:spacing w:after="0"/>
              <w:jc w:val="center"/>
              <w:rPr>
                <w:rStyle w:val="StyleArialNarrow"/>
                <w:rFonts w:asciiTheme="majorHAnsi" w:hAnsiTheme="majorHAnsi" w:cstheme="majorHAnsi"/>
                <w:b/>
                <w:szCs w:val="18"/>
              </w:rPr>
            </w:pPr>
            <w:r w:rsidRPr="000D2AFF">
              <w:rPr>
                <w:rStyle w:val="StyleArialNarrow"/>
                <w:rFonts w:asciiTheme="majorHAnsi" w:hAnsiTheme="majorHAnsi" w:cstheme="majorHAnsi"/>
                <w:b/>
                <w:szCs w:val="18"/>
              </w:rPr>
              <w:t>Assessment criteria</w:t>
            </w:r>
          </w:p>
        </w:tc>
        <w:tc>
          <w:tcPr>
            <w:tcW w:w="1276" w:type="dxa"/>
            <w:vAlign w:val="center"/>
          </w:tcPr>
          <w:p w14:paraId="6DF4EDC2" w14:textId="77777777" w:rsidR="00894F9B" w:rsidRPr="000D2AFF" w:rsidRDefault="00894F9B" w:rsidP="00B84571">
            <w:pPr>
              <w:spacing w:after="0"/>
              <w:rPr>
                <w:rStyle w:val="StyleArialNarrow"/>
                <w:rFonts w:asciiTheme="majorHAnsi" w:hAnsiTheme="majorHAnsi" w:cstheme="majorHAnsi"/>
                <w:b/>
                <w:szCs w:val="18"/>
              </w:rPr>
            </w:pPr>
            <w:r w:rsidRPr="000D2AFF">
              <w:rPr>
                <w:rStyle w:val="StyleArialNarrow"/>
                <w:rFonts w:asciiTheme="majorHAnsi" w:hAnsiTheme="majorHAnsi" w:cstheme="majorHAnsi"/>
                <w:b/>
                <w:szCs w:val="18"/>
              </w:rPr>
              <w:t>Criteria met</w:t>
            </w:r>
          </w:p>
        </w:tc>
        <w:tc>
          <w:tcPr>
            <w:tcW w:w="2850" w:type="dxa"/>
            <w:vAlign w:val="center"/>
          </w:tcPr>
          <w:p w14:paraId="68521D71" w14:textId="77777777" w:rsidR="00894F9B" w:rsidRPr="000D2AFF" w:rsidRDefault="00894F9B" w:rsidP="00B84571">
            <w:pPr>
              <w:spacing w:after="0"/>
              <w:rPr>
                <w:rStyle w:val="StyleArialNarrow"/>
                <w:rFonts w:asciiTheme="majorHAnsi" w:hAnsiTheme="majorHAnsi" w:cstheme="majorHAnsi"/>
                <w:b/>
                <w:szCs w:val="18"/>
              </w:rPr>
            </w:pPr>
            <w:r w:rsidRPr="000D2AFF">
              <w:rPr>
                <w:rStyle w:val="StyleArialNarrow"/>
                <w:rFonts w:asciiTheme="majorHAnsi" w:hAnsiTheme="majorHAnsi" w:cstheme="majorHAnsi"/>
                <w:b/>
                <w:szCs w:val="18"/>
              </w:rPr>
              <w:t>Comments</w:t>
            </w:r>
          </w:p>
        </w:tc>
      </w:tr>
      <w:tr w:rsidR="00894F9B" w:rsidRPr="000D2AFF" w14:paraId="3642A6FB" w14:textId="77777777" w:rsidTr="00B84571">
        <w:tc>
          <w:tcPr>
            <w:tcW w:w="5208" w:type="dxa"/>
          </w:tcPr>
          <w:p w14:paraId="0D2A9724" w14:textId="77777777" w:rsidR="00894F9B" w:rsidRPr="000D2AFF" w:rsidRDefault="00894F9B" w:rsidP="00B84571">
            <w:pPr>
              <w:rPr>
                <w:rStyle w:val="StyleArialNarrow"/>
                <w:rFonts w:asciiTheme="majorHAnsi" w:hAnsiTheme="majorHAnsi" w:cstheme="majorHAnsi"/>
                <w:szCs w:val="18"/>
              </w:rPr>
            </w:pPr>
            <w:r w:rsidRPr="000D2AFF">
              <w:rPr>
                <w:rStyle w:val="StyleArialNarrow"/>
                <w:rFonts w:asciiTheme="majorHAnsi" w:hAnsiTheme="majorHAnsi" w:cstheme="majorHAnsi"/>
                <w:szCs w:val="18"/>
              </w:rPr>
              <w:t>Overview of the geographical context directly relevant to the evaluation, including:</w:t>
            </w:r>
          </w:p>
          <w:p w14:paraId="35F4E95D" w14:textId="77777777" w:rsidR="00894F9B" w:rsidRPr="000D2AFF" w:rsidRDefault="00894F9B" w:rsidP="000D2AFF">
            <w:pPr>
              <w:pStyle w:val="ListParagraph"/>
              <w:widowControl/>
              <w:numPr>
                <w:ilvl w:val="0"/>
                <w:numId w:val="8"/>
              </w:numPr>
              <w:spacing w:before="0" w:after="0"/>
              <w:rPr>
                <w:rStyle w:val="StyleArialNarrow"/>
                <w:rFonts w:asciiTheme="majorHAnsi" w:hAnsiTheme="majorHAnsi" w:cstheme="majorHAnsi"/>
                <w:szCs w:val="18"/>
              </w:rPr>
            </w:pPr>
            <w:r w:rsidRPr="000D2AFF">
              <w:rPr>
                <w:rStyle w:val="StyleArialNarrow"/>
                <w:rFonts w:asciiTheme="majorHAnsi" w:hAnsiTheme="majorHAnsi" w:cstheme="majorHAnsi"/>
                <w:szCs w:val="18"/>
              </w:rPr>
              <w:t>General overview (</w:t>
            </w:r>
            <w:proofErr w:type="gramStart"/>
            <w:r w:rsidRPr="000D2AFF">
              <w:rPr>
                <w:rStyle w:val="StyleArialNarrow"/>
                <w:rFonts w:asciiTheme="majorHAnsi" w:hAnsiTheme="majorHAnsi" w:cstheme="majorHAnsi"/>
                <w:szCs w:val="18"/>
              </w:rPr>
              <w:t>e.g.</w:t>
            </w:r>
            <w:proofErr w:type="gramEnd"/>
            <w:r w:rsidRPr="000D2AFF">
              <w:rPr>
                <w:rStyle w:val="StyleArialNarrow"/>
                <w:rFonts w:asciiTheme="majorHAnsi" w:hAnsiTheme="majorHAnsi" w:cstheme="majorHAnsi"/>
                <w:szCs w:val="18"/>
              </w:rPr>
              <w:t xml:space="preserve"> geography, demography/population, basic macro-economic indicators)</w:t>
            </w:r>
          </w:p>
          <w:p w14:paraId="0FA971D9" w14:textId="77777777" w:rsidR="00894F9B" w:rsidRPr="000D2AFF" w:rsidRDefault="00894F9B" w:rsidP="000D2AFF">
            <w:pPr>
              <w:pStyle w:val="ListParagraph"/>
              <w:widowControl/>
              <w:numPr>
                <w:ilvl w:val="0"/>
                <w:numId w:val="8"/>
              </w:numPr>
              <w:spacing w:before="0" w:after="0"/>
              <w:rPr>
                <w:rStyle w:val="StyleArialNarrow"/>
                <w:rFonts w:asciiTheme="majorHAnsi" w:hAnsiTheme="majorHAnsi" w:cstheme="majorHAnsi"/>
                <w:szCs w:val="18"/>
              </w:rPr>
            </w:pPr>
            <w:r w:rsidRPr="000D2AFF">
              <w:rPr>
                <w:rStyle w:val="StyleArialNarrow"/>
                <w:rFonts w:asciiTheme="majorHAnsi" w:hAnsiTheme="majorHAnsi" w:cstheme="majorHAnsi"/>
                <w:szCs w:val="18"/>
              </w:rPr>
              <w:lastRenderedPageBreak/>
              <w:t>Key indicators on poverty levels, food security (</w:t>
            </w:r>
            <w:r w:rsidRPr="000D2AFF">
              <w:rPr>
                <w:rFonts w:asciiTheme="majorHAnsi" w:hAnsiTheme="majorHAnsi" w:cstheme="majorHAnsi"/>
                <w:szCs w:val="18"/>
              </w:rPr>
              <w:t>disaggregated by sex,</w:t>
            </w:r>
            <w:r w:rsidRPr="000D2AFF">
              <w:rPr>
                <w:rStyle w:val="StyleArialNarrow"/>
                <w:rFonts w:asciiTheme="majorHAnsi" w:hAnsiTheme="majorHAnsi" w:cstheme="majorHAnsi"/>
                <w:szCs w:val="18"/>
              </w:rPr>
              <w:t xml:space="preserve"> population groups,</w:t>
            </w:r>
            <w:r w:rsidRPr="000D2AFF">
              <w:rPr>
                <w:rFonts w:asciiTheme="majorHAnsi" w:hAnsiTheme="majorHAnsi" w:cstheme="majorHAnsi"/>
                <w:szCs w:val="18"/>
              </w:rPr>
              <w:t xml:space="preserve"> h</w:t>
            </w:r>
            <w:r w:rsidRPr="000D2AFF">
              <w:rPr>
                <w:rStyle w:val="StyleArialNarrow"/>
                <w:rFonts w:asciiTheme="majorHAnsi" w:hAnsiTheme="majorHAnsi" w:cstheme="majorHAnsi"/>
                <w:szCs w:val="18"/>
              </w:rPr>
              <w:t xml:space="preserve">ighlighting regional disparities), vulnerability to climate change-related </w:t>
            </w:r>
            <w:proofErr w:type="gramStart"/>
            <w:r w:rsidRPr="000D2AFF">
              <w:rPr>
                <w:rStyle w:val="StyleArialNarrow"/>
                <w:rFonts w:asciiTheme="majorHAnsi" w:hAnsiTheme="majorHAnsi" w:cstheme="majorHAnsi"/>
                <w:szCs w:val="18"/>
              </w:rPr>
              <w:t>shocks</w:t>
            </w:r>
            <w:proofErr w:type="gramEnd"/>
          </w:p>
          <w:p w14:paraId="72815C3C" w14:textId="77777777" w:rsidR="00894F9B" w:rsidRPr="000D2AFF" w:rsidRDefault="00894F9B" w:rsidP="000D2AFF">
            <w:pPr>
              <w:pStyle w:val="ListParagraph"/>
              <w:widowControl/>
              <w:numPr>
                <w:ilvl w:val="0"/>
                <w:numId w:val="8"/>
              </w:numPr>
              <w:jc w:val="both"/>
              <w:rPr>
                <w:rStyle w:val="StyleArialNarrow"/>
                <w:rFonts w:asciiTheme="majorHAnsi" w:hAnsiTheme="majorHAnsi" w:cstheme="majorHAnsi"/>
                <w:szCs w:val="18"/>
              </w:rPr>
            </w:pPr>
            <w:r w:rsidRPr="000D2AFF">
              <w:rPr>
                <w:rStyle w:val="StyleArialNarrow"/>
                <w:rFonts w:asciiTheme="majorHAnsi" w:hAnsiTheme="majorHAnsi" w:cstheme="majorHAnsi"/>
                <w:szCs w:val="18"/>
              </w:rPr>
              <w:t>As needed, n</w:t>
            </w:r>
            <w:r w:rsidRPr="000D2AFF">
              <w:rPr>
                <w:rFonts w:asciiTheme="majorHAnsi" w:hAnsiTheme="majorHAnsi" w:cstheme="majorHAnsi"/>
                <w:szCs w:val="18"/>
              </w:rPr>
              <w:t>ational indicators related to education, health, nutrition, agriculture, relevant to the evaluation subject (</w:t>
            </w:r>
            <w:proofErr w:type="gramStart"/>
            <w:r w:rsidRPr="000D2AFF">
              <w:rPr>
                <w:rStyle w:val="StyleArialNarrow"/>
                <w:rFonts w:asciiTheme="majorHAnsi" w:hAnsiTheme="majorHAnsi" w:cstheme="majorHAnsi"/>
                <w:szCs w:val="18"/>
              </w:rPr>
              <w:t>e.g.</w:t>
            </w:r>
            <w:proofErr w:type="gramEnd"/>
            <w:r w:rsidRPr="000D2AFF">
              <w:rPr>
                <w:rFonts w:asciiTheme="majorHAnsi" w:hAnsiTheme="majorHAnsi" w:cstheme="majorHAnsi"/>
                <w:szCs w:val="18"/>
              </w:rPr>
              <w:t xml:space="preserve"> data on literacy rates, primary and secondary school enrolment by sex and percentage of population with at least secondary education)</w:t>
            </w:r>
          </w:p>
          <w:p w14:paraId="67BC51CC" w14:textId="77777777" w:rsidR="00894F9B" w:rsidRPr="000D2AFF" w:rsidRDefault="00894F9B" w:rsidP="000D2AFF">
            <w:pPr>
              <w:pStyle w:val="ListParagraph"/>
              <w:widowControl/>
              <w:numPr>
                <w:ilvl w:val="0"/>
                <w:numId w:val="8"/>
              </w:numPr>
              <w:spacing w:before="0" w:after="0"/>
              <w:rPr>
                <w:rFonts w:asciiTheme="majorHAnsi" w:hAnsiTheme="majorHAnsi" w:cstheme="majorHAnsi"/>
                <w:szCs w:val="18"/>
              </w:rPr>
            </w:pPr>
            <w:r w:rsidRPr="000D2AFF">
              <w:rPr>
                <w:rFonts w:asciiTheme="majorHAnsi" w:hAnsiTheme="majorHAnsi" w:cstheme="majorHAnsi"/>
                <w:szCs w:val="18"/>
              </w:rPr>
              <w:t xml:space="preserve">Elaborate on gender inequality index and wider equity and social inclusion issues in relation to food security, nutrition and other areas relevant to the evaluation subject. This should also include a description of the architecture in the country (policies, strategies) and </w:t>
            </w:r>
            <w:proofErr w:type="gramStart"/>
            <w:r w:rsidRPr="000D2AFF">
              <w:rPr>
                <w:rFonts w:asciiTheme="majorHAnsi" w:hAnsiTheme="majorHAnsi" w:cstheme="majorHAnsi"/>
                <w:szCs w:val="18"/>
              </w:rPr>
              <w:t>indicators</w:t>
            </w:r>
            <w:proofErr w:type="gramEnd"/>
          </w:p>
          <w:p w14:paraId="3E9ADD72" w14:textId="77777777" w:rsidR="00894F9B" w:rsidRPr="000D2AFF" w:rsidRDefault="00894F9B" w:rsidP="000D2AFF">
            <w:pPr>
              <w:pStyle w:val="ListParagraph"/>
              <w:widowControl/>
              <w:numPr>
                <w:ilvl w:val="0"/>
                <w:numId w:val="8"/>
              </w:numPr>
              <w:spacing w:before="0" w:after="0"/>
              <w:rPr>
                <w:rFonts w:asciiTheme="majorHAnsi" w:hAnsiTheme="majorHAnsi" w:cstheme="majorHAnsi"/>
                <w:szCs w:val="18"/>
              </w:rPr>
            </w:pPr>
            <w:r w:rsidRPr="000D2AFF">
              <w:rPr>
                <w:rFonts w:asciiTheme="majorHAnsi" w:hAnsiTheme="majorHAnsi" w:cstheme="majorHAnsi"/>
                <w:szCs w:val="18"/>
              </w:rPr>
              <w:t xml:space="preserve">National policies, institutional capacities and priorities, including policy gaps relevant to the evaluation </w:t>
            </w:r>
            <w:proofErr w:type="gramStart"/>
            <w:r w:rsidRPr="000D2AFF">
              <w:rPr>
                <w:rFonts w:asciiTheme="majorHAnsi" w:hAnsiTheme="majorHAnsi" w:cstheme="majorHAnsi"/>
                <w:szCs w:val="18"/>
              </w:rPr>
              <w:t>subject</w:t>
            </w:r>
            <w:proofErr w:type="gramEnd"/>
          </w:p>
          <w:p w14:paraId="562E2C30" w14:textId="77777777" w:rsidR="00894F9B" w:rsidRPr="000D2AFF" w:rsidRDefault="00894F9B" w:rsidP="000D2AFF">
            <w:pPr>
              <w:pStyle w:val="ListParagraph"/>
              <w:widowControl/>
              <w:numPr>
                <w:ilvl w:val="0"/>
                <w:numId w:val="8"/>
              </w:numPr>
              <w:rPr>
                <w:rStyle w:val="StyleArialNarrow"/>
                <w:rFonts w:asciiTheme="majorHAnsi" w:hAnsiTheme="majorHAnsi" w:cstheme="majorHAnsi"/>
                <w:szCs w:val="18"/>
              </w:rPr>
            </w:pPr>
            <w:r w:rsidRPr="000D2AFF">
              <w:rPr>
                <w:rFonts w:asciiTheme="majorHAnsi" w:hAnsiTheme="majorHAnsi" w:cstheme="majorHAnsi"/>
                <w:szCs w:val="18"/>
              </w:rPr>
              <w:t>Key data and trends related to t</w:t>
            </w:r>
            <w:r w:rsidRPr="000D2AFF">
              <w:rPr>
                <w:rFonts w:asciiTheme="majorHAnsi" w:hAnsiTheme="majorHAnsi" w:cstheme="majorHAnsi"/>
              </w:rPr>
              <w:t xml:space="preserve">he </w:t>
            </w:r>
            <w:r w:rsidRPr="000D2AFF">
              <w:rPr>
                <w:rFonts w:asciiTheme="majorHAnsi" w:hAnsiTheme="majorHAnsi" w:cstheme="majorHAnsi"/>
                <w:szCs w:val="18"/>
              </w:rPr>
              <w:t>SDGs relevant to the subject of evaluation in the context (region, country subnational/local level)</w:t>
            </w:r>
          </w:p>
          <w:p w14:paraId="44621C1B" w14:textId="77777777" w:rsidR="00894F9B" w:rsidRPr="000D2AFF" w:rsidRDefault="00894F9B" w:rsidP="000D2AFF">
            <w:pPr>
              <w:pStyle w:val="ListParagraph"/>
              <w:widowControl/>
              <w:numPr>
                <w:ilvl w:val="0"/>
                <w:numId w:val="8"/>
              </w:numPr>
              <w:spacing w:before="0" w:after="0"/>
              <w:rPr>
                <w:rStyle w:val="StyleArialNarrow"/>
                <w:rFonts w:asciiTheme="majorHAnsi" w:hAnsiTheme="majorHAnsi" w:cstheme="majorHAnsi"/>
                <w:szCs w:val="18"/>
              </w:rPr>
            </w:pPr>
            <w:r w:rsidRPr="000D2AFF">
              <w:rPr>
                <w:rStyle w:val="StyleArialNarrow"/>
                <w:rFonts w:asciiTheme="majorHAnsi" w:hAnsiTheme="majorHAnsi" w:cstheme="majorHAnsi"/>
                <w:szCs w:val="18"/>
              </w:rPr>
              <w:t xml:space="preserve">Humanitarian issues, </w:t>
            </w:r>
            <w:r w:rsidRPr="000D2AFF">
              <w:rPr>
                <w:rFonts w:asciiTheme="majorHAnsi" w:hAnsiTheme="majorHAnsi" w:cstheme="majorHAnsi"/>
                <w:szCs w:val="18"/>
              </w:rPr>
              <w:t xml:space="preserve">including migration patterns, humanitarian protection, refugees and IDPs and host community/social </w:t>
            </w:r>
            <w:proofErr w:type="gramStart"/>
            <w:r w:rsidRPr="000D2AFF">
              <w:rPr>
                <w:rFonts w:asciiTheme="majorHAnsi" w:hAnsiTheme="majorHAnsi" w:cstheme="majorHAnsi"/>
                <w:szCs w:val="18"/>
              </w:rPr>
              <w:t>tensions</w:t>
            </w:r>
            <w:proofErr w:type="gramEnd"/>
          </w:p>
          <w:p w14:paraId="02DD1C84" w14:textId="77777777" w:rsidR="00894F9B" w:rsidRPr="000D2AFF" w:rsidRDefault="00894F9B" w:rsidP="000D2AFF">
            <w:pPr>
              <w:pStyle w:val="ListParagraph"/>
              <w:widowControl/>
              <w:numPr>
                <w:ilvl w:val="0"/>
                <w:numId w:val="8"/>
              </w:numPr>
              <w:spacing w:before="0" w:after="0"/>
              <w:rPr>
                <w:rStyle w:val="StyleArialNarrow"/>
                <w:rFonts w:asciiTheme="majorHAnsi" w:hAnsiTheme="majorHAnsi" w:cstheme="majorHAnsi"/>
                <w:szCs w:val="18"/>
              </w:rPr>
            </w:pPr>
            <w:r w:rsidRPr="000D2AFF">
              <w:rPr>
                <w:rStyle w:val="StyleArialNarrow"/>
                <w:rFonts w:asciiTheme="majorHAnsi" w:hAnsiTheme="majorHAnsi" w:cstheme="majorHAnsi"/>
                <w:szCs w:val="18"/>
              </w:rPr>
              <w:t xml:space="preserve">Key external events </w:t>
            </w:r>
            <w:r w:rsidRPr="000D2AFF">
              <w:rPr>
                <w:rFonts w:asciiTheme="majorHAnsi" w:hAnsiTheme="majorHAnsi" w:cstheme="majorHAnsi"/>
                <w:szCs w:val="18"/>
              </w:rPr>
              <w:t>that led to significant changes in WFP work</w:t>
            </w:r>
          </w:p>
          <w:p w14:paraId="779BAC39" w14:textId="77777777" w:rsidR="00894F9B" w:rsidRPr="000D2AFF" w:rsidRDefault="00894F9B" w:rsidP="000D2AFF">
            <w:pPr>
              <w:pStyle w:val="ListParagraph"/>
              <w:widowControl/>
              <w:numPr>
                <w:ilvl w:val="0"/>
                <w:numId w:val="8"/>
              </w:numPr>
              <w:spacing w:before="0" w:after="0"/>
              <w:rPr>
                <w:rStyle w:val="StyleArialNarrow"/>
                <w:rFonts w:asciiTheme="majorHAnsi" w:hAnsiTheme="majorHAnsi" w:cstheme="majorHAnsi"/>
                <w:szCs w:val="18"/>
              </w:rPr>
            </w:pPr>
            <w:r w:rsidRPr="000D2AFF">
              <w:rPr>
                <w:rStyle w:val="StyleArialNarrow"/>
                <w:rFonts w:asciiTheme="majorHAnsi" w:hAnsiTheme="majorHAnsi" w:cstheme="majorHAnsi"/>
                <w:szCs w:val="18"/>
              </w:rPr>
              <w:t>Features of international assistance in the area and related work of other humanitarian/ development actors, including long-standing donors/agencies in the country, and levels of resources</w:t>
            </w:r>
          </w:p>
          <w:p w14:paraId="2A2AF05C" w14:textId="77777777" w:rsidR="00894F9B" w:rsidRPr="000D2AFF" w:rsidRDefault="00894F9B" w:rsidP="000D2AFF">
            <w:pPr>
              <w:pStyle w:val="ListParagraph"/>
              <w:widowControl/>
              <w:numPr>
                <w:ilvl w:val="0"/>
                <w:numId w:val="8"/>
              </w:numPr>
              <w:spacing w:before="0" w:after="0"/>
              <w:rPr>
                <w:rStyle w:val="StyleArialNarrow"/>
                <w:rFonts w:asciiTheme="majorHAnsi" w:hAnsiTheme="majorHAnsi" w:cstheme="majorHAnsi"/>
                <w:szCs w:val="18"/>
              </w:rPr>
            </w:pPr>
            <w:r w:rsidRPr="000D2AFF">
              <w:rPr>
                <w:rFonts w:asciiTheme="majorHAnsi" w:hAnsiTheme="majorHAnsi" w:cstheme="majorHAnsi"/>
                <w:szCs w:val="18"/>
              </w:rPr>
              <w:t xml:space="preserve">Other WFP work in the area </w:t>
            </w:r>
          </w:p>
        </w:tc>
        <w:tc>
          <w:tcPr>
            <w:tcW w:w="5277" w:type="dxa"/>
            <w:gridSpan w:val="2"/>
          </w:tcPr>
          <w:p w14:paraId="4C53C852" w14:textId="77777777" w:rsidR="00894F9B" w:rsidRPr="000D2AFF" w:rsidRDefault="00894F9B" w:rsidP="000D2AFF">
            <w:pPr>
              <w:widowControl/>
              <w:numPr>
                <w:ilvl w:val="0"/>
                <w:numId w:val="20"/>
              </w:numPr>
              <w:spacing w:before="0" w:after="0"/>
              <w:rPr>
                <w:rStyle w:val="StyleArialNarrow"/>
                <w:rFonts w:asciiTheme="majorHAnsi" w:hAnsiTheme="majorHAnsi" w:cstheme="majorHAnsi"/>
                <w:szCs w:val="18"/>
              </w:rPr>
            </w:pPr>
            <w:r w:rsidRPr="000D2AFF">
              <w:rPr>
                <w:rStyle w:val="StyleArialNarrow"/>
                <w:rFonts w:asciiTheme="majorHAnsi" w:hAnsiTheme="majorHAnsi" w:cstheme="majorHAnsi"/>
                <w:szCs w:val="18"/>
              </w:rPr>
              <w:lastRenderedPageBreak/>
              <w:t xml:space="preserve">Is the contextual information focused, concise and relevant to understand the context for the subject of the evaluation including the specific sectors and national policies relevant to the subject? </w:t>
            </w:r>
          </w:p>
          <w:p w14:paraId="4538D5E5" w14:textId="77777777" w:rsidR="00894F9B" w:rsidRPr="000D2AFF" w:rsidRDefault="00894F9B" w:rsidP="000D2AFF">
            <w:pPr>
              <w:widowControl/>
              <w:numPr>
                <w:ilvl w:val="0"/>
                <w:numId w:val="20"/>
              </w:numPr>
              <w:spacing w:before="0" w:after="0"/>
              <w:rPr>
                <w:rStyle w:val="StyleArialNarrow"/>
                <w:rFonts w:asciiTheme="majorHAnsi" w:hAnsiTheme="majorHAnsi" w:cstheme="majorHAnsi"/>
                <w:szCs w:val="18"/>
              </w:rPr>
            </w:pPr>
            <w:r w:rsidRPr="000D2AFF">
              <w:rPr>
                <w:rStyle w:val="StyleArialNarrow"/>
                <w:rFonts w:asciiTheme="majorHAnsi" w:hAnsiTheme="majorHAnsi" w:cstheme="majorHAnsi"/>
                <w:szCs w:val="18"/>
              </w:rPr>
              <w:t>Is the information explicitly geared to the evaluation subject, rather than being generically presented/stated?</w:t>
            </w:r>
          </w:p>
          <w:p w14:paraId="30727F72" w14:textId="77777777" w:rsidR="00894F9B" w:rsidRPr="000D2AFF" w:rsidRDefault="00894F9B" w:rsidP="000D2AFF">
            <w:pPr>
              <w:widowControl/>
              <w:numPr>
                <w:ilvl w:val="0"/>
                <w:numId w:val="20"/>
              </w:numPr>
              <w:spacing w:before="0" w:after="0"/>
              <w:rPr>
                <w:rStyle w:val="StyleArialNarrow"/>
                <w:rFonts w:asciiTheme="majorHAnsi" w:hAnsiTheme="majorHAnsi" w:cstheme="majorHAnsi"/>
                <w:szCs w:val="18"/>
              </w:rPr>
            </w:pPr>
            <w:r w:rsidRPr="000D2AFF">
              <w:rPr>
                <w:rFonts w:asciiTheme="majorHAnsi" w:hAnsiTheme="majorHAnsi" w:cstheme="majorHAnsi"/>
                <w:szCs w:val="18"/>
              </w:rPr>
              <w:lastRenderedPageBreak/>
              <w:t xml:space="preserve">Are relevant indicators identified and trend </w:t>
            </w:r>
            <w:r w:rsidRPr="000D2AFF">
              <w:rPr>
                <w:rStyle w:val="StyleArialNarrow"/>
                <w:rFonts w:asciiTheme="majorHAnsi" w:hAnsiTheme="majorHAnsi" w:cstheme="majorHAnsi"/>
                <w:szCs w:val="18"/>
              </w:rPr>
              <w:t>data used and is it up to date (if applicable to the subject)?</w:t>
            </w:r>
          </w:p>
          <w:p w14:paraId="338FF64E" w14:textId="77777777" w:rsidR="00894F9B" w:rsidRPr="000D2AFF" w:rsidRDefault="00894F9B" w:rsidP="000D2AFF">
            <w:pPr>
              <w:widowControl/>
              <w:numPr>
                <w:ilvl w:val="0"/>
                <w:numId w:val="20"/>
              </w:numPr>
              <w:spacing w:before="0" w:after="0"/>
              <w:rPr>
                <w:rStyle w:val="StyleArialNarrow"/>
                <w:rFonts w:asciiTheme="majorHAnsi" w:hAnsiTheme="majorHAnsi" w:cstheme="majorHAnsi"/>
                <w:szCs w:val="18"/>
              </w:rPr>
            </w:pPr>
            <w:r w:rsidRPr="000D2AFF">
              <w:rPr>
                <w:rStyle w:val="StyleArialNarrow"/>
                <w:rFonts w:asciiTheme="majorHAnsi" w:hAnsiTheme="majorHAnsi" w:cstheme="majorHAnsi"/>
                <w:szCs w:val="18"/>
              </w:rPr>
              <w:t>Is data commented on and contextualised, rather than simply stated?</w:t>
            </w:r>
          </w:p>
          <w:p w14:paraId="34E8E986" w14:textId="77777777" w:rsidR="00894F9B" w:rsidRPr="000D2AFF" w:rsidRDefault="00894F9B" w:rsidP="000D2AFF">
            <w:pPr>
              <w:widowControl/>
              <w:numPr>
                <w:ilvl w:val="0"/>
                <w:numId w:val="20"/>
              </w:numPr>
              <w:spacing w:before="0" w:after="0"/>
              <w:rPr>
                <w:rStyle w:val="StyleArialNarrow"/>
                <w:rFonts w:asciiTheme="majorHAnsi" w:hAnsiTheme="majorHAnsi" w:cstheme="majorHAnsi"/>
                <w:szCs w:val="18"/>
              </w:rPr>
            </w:pPr>
            <w:r w:rsidRPr="000D2AFF">
              <w:rPr>
                <w:rStyle w:val="StyleArialNarrow"/>
                <w:rFonts w:asciiTheme="majorHAnsi" w:hAnsiTheme="majorHAnsi" w:cstheme="majorHAnsi"/>
                <w:szCs w:val="18"/>
              </w:rPr>
              <w:t xml:space="preserve">Is there a good balance between </w:t>
            </w:r>
            <w:proofErr w:type="gramStart"/>
            <w:r w:rsidRPr="000D2AFF">
              <w:rPr>
                <w:rStyle w:val="StyleArialNarrow"/>
                <w:rFonts w:asciiTheme="majorHAnsi" w:hAnsiTheme="majorHAnsi" w:cstheme="majorHAnsi"/>
                <w:szCs w:val="18"/>
              </w:rPr>
              <w:t>amount</w:t>
            </w:r>
            <w:proofErr w:type="gramEnd"/>
            <w:r w:rsidRPr="000D2AFF">
              <w:rPr>
                <w:rStyle w:val="StyleArialNarrow"/>
                <w:rFonts w:asciiTheme="majorHAnsi" w:hAnsiTheme="majorHAnsi" w:cstheme="majorHAnsi"/>
                <w:szCs w:val="18"/>
              </w:rPr>
              <w:t xml:space="preserve"> of details and synthesis?</w:t>
            </w:r>
          </w:p>
          <w:p w14:paraId="665395B1" w14:textId="77777777" w:rsidR="00894F9B" w:rsidRPr="000D2AFF" w:rsidRDefault="00894F9B" w:rsidP="000D2AFF">
            <w:pPr>
              <w:widowControl/>
              <w:numPr>
                <w:ilvl w:val="0"/>
                <w:numId w:val="20"/>
              </w:numPr>
              <w:spacing w:before="0" w:after="0"/>
              <w:rPr>
                <w:rStyle w:val="StyleArialNarrow"/>
                <w:rFonts w:asciiTheme="majorHAnsi" w:hAnsiTheme="majorHAnsi" w:cstheme="majorHAnsi"/>
                <w:sz w:val="14"/>
                <w:szCs w:val="14"/>
              </w:rPr>
            </w:pPr>
            <w:r w:rsidRPr="000D2AFF">
              <w:rPr>
                <w:rStyle w:val="StyleArialNarrow"/>
                <w:rFonts w:asciiTheme="majorHAnsi" w:hAnsiTheme="majorHAnsi" w:cstheme="majorHAnsi"/>
                <w:szCs w:val="18"/>
              </w:rPr>
              <w:t>Is gender landscape/context briefly described as relevant to the subject of evaluation?</w:t>
            </w:r>
          </w:p>
          <w:p w14:paraId="2FA2833D" w14:textId="77777777" w:rsidR="00894F9B" w:rsidRPr="000D2AFF" w:rsidRDefault="00894F9B" w:rsidP="00B84571">
            <w:pPr>
              <w:pStyle w:val="ListParagraph"/>
              <w:ind w:left="792"/>
              <w:rPr>
                <w:rFonts w:asciiTheme="majorHAnsi" w:hAnsiTheme="majorHAnsi" w:cstheme="majorHAnsi"/>
                <w:szCs w:val="18"/>
              </w:rPr>
            </w:pPr>
          </w:p>
        </w:tc>
        <w:tc>
          <w:tcPr>
            <w:tcW w:w="1276" w:type="dxa"/>
          </w:tcPr>
          <w:p w14:paraId="08919022" w14:textId="77777777" w:rsidR="00894F9B" w:rsidRPr="000D2AFF" w:rsidRDefault="00894F9B" w:rsidP="00B84571">
            <w:pPr>
              <w:rPr>
                <w:rStyle w:val="StyleArialNarrow"/>
                <w:rFonts w:asciiTheme="majorHAnsi" w:hAnsiTheme="majorHAnsi" w:cstheme="majorHAnsi"/>
                <w:szCs w:val="18"/>
              </w:rPr>
            </w:pPr>
          </w:p>
        </w:tc>
        <w:tc>
          <w:tcPr>
            <w:tcW w:w="2850" w:type="dxa"/>
          </w:tcPr>
          <w:p w14:paraId="53531B14" w14:textId="77777777" w:rsidR="00894F9B" w:rsidRPr="000D2AFF" w:rsidRDefault="00894F9B" w:rsidP="00B84571">
            <w:pPr>
              <w:rPr>
                <w:rStyle w:val="StyleArialNarrow"/>
                <w:rFonts w:asciiTheme="majorHAnsi" w:hAnsiTheme="majorHAnsi" w:cstheme="majorHAnsi"/>
                <w:szCs w:val="18"/>
              </w:rPr>
            </w:pPr>
          </w:p>
        </w:tc>
      </w:tr>
      <w:tr w:rsidR="00894F9B" w:rsidRPr="000D2AFF" w14:paraId="234B44B7" w14:textId="77777777" w:rsidTr="00B84571">
        <w:trPr>
          <w:trHeight w:val="364"/>
        </w:trPr>
        <w:tc>
          <w:tcPr>
            <w:tcW w:w="14611" w:type="dxa"/>
            <w:gridSpan w:val="5"/>
            <w:shd w:val="clear" w:color="auto" w:fill="1073B5"/>
            <w:vAlign w:val="center"/>
          </w:tcPr>
          <w:p w14:paraId="360CC76C" w14:textId="77777777" w:rsidR="00894F9B" w:rsidRPr="000D2AFF" w:rsidRDefault="00894F9B" w:rsidP="000D2AFF">
            <w:pPr>
              <w:pStyle w:val="ListParagraph"/>
              <w:widowControl/>
              <w:numPr>
                <w:ilvl w:val="0"/>
                <w:numId w:val="7"/>
              </w:numPr>
              <w:ind w:left="360"/>
              <w:contextualSpacing w:val="0"/>
              <w:rPr>
                <w:rFonts w:asciiTheme="majorHAnsi" w:hAnsiTheme="majorHAnsi" w:cstheme="majorHAnsi"/>
                <w:b/>
                <w:bCs/>
                <w:color w:val="FFFFFF" w:themeColor="background1"/>
                <w:szCs w:val="18"/>
              </w:rPr>
            </w:pPr>
            <w:r w:rsidRPr="000D2AFF">
              <w:rPr>
                <w:rFonts w:asciiTheme="majorHAnsi" w:hAnsiTheme="majorHAnsi" w:cstheme="majorHAnsi"/>
                <w:b/>
                <w:bCs/>
                <w:color w:val="FFFFFF" w:themeColor="background1"/>
                <w:szCs w:val="18"/>
              </w:rPr>
              <w:t>Subject of the evaluation</w:t>
            </w:r>
          </w:p>
        </w:tc>
      </w:tr>
      <w:tr w:rsidR="00894F9B" w:rsidRPr="000D2AFF" w14:paraId="73D5CB34" w14:textId="77777777" w:rsidTr="00B84571">
        <w:trPr>
          <w:trHeight w:val="52"/>
        </w:trPr>
        <w:tc>
          <w:tcPr>
            <w:tcW w:w="14611" w:type="dxa"/>
            <w:gridSpan w:val="5"/>
            <w:tcBorders>
              <w:top w:val="single" w:sz="4" w:space="0" w:color="auto"/>
            </w:tcBorders>
            <w:shd w:val="clear" w:color="auto" w:fill="FFFFFF" w:themeFill="background1"/>
            <w:vAlign w:val="center"/>
          </w:tcPr>
          <w:p w14:paraId="1997E917" w14:textId="77777777" w:rsidR="00894F9B" w:rsidRPr="000D2AFF" w:rsidRDefault="00894F9B" w:rsidP="000D2AFF">
            <w:pPr>
              <w:pStyle w:val="ListParagraph"/>
              <w:widowControl/>
              <w:numPr>
                <w:ilvl w:val="1"/>
                <w:numId w:val="15"/>
              </w:numPr>
              <w:spacing w:before="0" w:after="0"/>
              <w:rPr>
                <w:rFonts w:asciiTheme="majorHAnsi" w:hAnsiTheme="majorHAnsi" w:cstheme="majorHAnsi"/>
                <w:b/>
                <w:szCs w:val="18"/>
              </w:rPr>
            </w:pPr>
            <w:r w:rsidRPr="000D2AFF">
              <w:rPr>
                <w:rStyle w:val="StyleArialNarrow"/>
                <w:rFonts w:asciiTheme="majorHAnsi" w:hAnsiTheme="majorHAnsi" w:cstheme="majorHAnsi"/>
                <w:b/>
                <w:szCs w:val="18"/>
              </w:rPr>
              <w:t>[Subject evaluated]</w:t>
            </w:r>
          </w:p>
        </w:tc>
      </w:tr>
      <w:tr w:rsidR="00894F9B" w:rsidRPr="000D2AFF" w14:paraId="689530D2" w14:textId="77777777" w:rsidTr="00B84571">
        <w:trPr>
          <w:trHeight w:val="52"/>
        </w:trPr>
        <w:tc>
          <w:tcPr>
            <w:tcW w:w="5208" w:type="dxa"/>
            <w:vAlign w:val="center"/>
          </w:tcPr>
          <w:p w14:paraId="6BE17E67" w14:textId="77777777" w:rsidR="00894F9B" w:rsidRPr="000D2AFF" w:rsidRDefault="00894F9B" w:rsidP="00B84571">
            <w:pPr>
              <w:spacing w:after="0"/>
              <w:ind w:left="74"/>
              <w:jc w:val="center"/>
              <w:rPr>
                <w:rStyle w:val="StyleArialNarrow"/>
                <w:rFonts w:asciiTheme="majorHAnsi" w:hAnsiTheme="majorHAnsi" w:cstheme="majorHAnsi"/>
                <w:b/>
                <w:szCs w:val="18"/>
              </w:rPr>
            </w:pPr>
            <w:r w:rsidRPr="000D2AFF">
              <w:rPr>
                <w:rStyle w:val="StyleArialNarrow"/>
                <w:rFonts w:asciiTheme="majorHAnsi" w:hAnsiTheme="majorHAnsi" w:cstheme="majorHAnsi"/>
                <w:b/>
                <w:szCs w:val="18"/>
              </w:rPr>
              <w:t>Expected content</w:t>
            </w:r>
          </w:p>
        </w:tc>
        <w:tc>
          <w:tcPr>
            <w:tcW w:w="5277" w:type="dxa"/>
            <w:gridSpan w:val="2"/>
            <w:vAlign w:val="center"/>
          </w:tcPr>
          <w:p w14:paraId="44BB20A4" w14:textId="77777777" w:rsidR="00894F9B" w:rsidRPr="000D2AFF" w:rsidRDefault="00894F9B" w:rsidP="00B84571">
            <w:pPr>
              <w:spacing w:after="0"/>
              <w:ind w:left="74"/>
              <w:jc w:val="center"/>
              <w:rPr>
                <w:rStyle w:val="StyleArialNarrow"/>
                <w:rFonts w:asciiTheme="majorHAnsi" w:hAnsiTheme="majorHAnsi" w:cstheme="majorHAnsi"/>
                <w:b/>
                <w:szCs w:val="18"/>
              </w:rPr>
            </w:pPr>
            <w:r w:rsidRPr="000D2AFF">
              <w:rPr>
                <w:rStyle w:val="StyleArialNarrow"/>
                <w:rFonts w:asciiTheme="majorHAnsi" w:hAnsiTheme="majorHAnsi" w:cstheme="majorHAnsi"/>
                <w:b/>
                <w:szCs w:val="18"/>
              </w:rPr>
              <w:t>Assessment criteria</w:t>
            </w:r>
          </w:p>
        </w:tc>
        <w:tc>
          <w:tcPr>
            <w:tcW w:w="1276" w:type="dxa"/>
            <w:vAlign w:val="center"/>
          </w:tcPr>
          <w:p w14:paraId="59E00AB8" w14:textId="77777777" w:rsidR="00894F9B" w:rsidRPr="000D2AFF" w:rsidRDefault="00894F9B" w:rsidP="00B84571">
            <w:pPr>
              <w:spacing w:after="0"/>
              <w:rPr>
                <w:rStyle w:val="StyleArialNarrow"/>
                <w:rFonts w:asciiTheme="majorHAnsi" w:hAnsiTheme="majorHAnsi" w:cstheme="majorHAnsi"/>
                <w:b/>
                <w:szCs w:val="18"/>
              </w:rPr>
            </w:pPr>
            <w:r w:rsidRPr="000D2AFF">
              <w:rPr>
                <w:rStyle w:val="StyleArialNarrow"/>
                <w:rFonts w:asciiTheme="majorHAnsi" w:hAnsiTheme="majorHAnsi" w:cstheme="majorHAnsi"/>
                <w:b/>
                <w:szCs w:val="18"/>
              </w:rPr>
              <w:t>Criteria met</w:t>
            </w:r>
          </w:p>
        </w:tc>
        <w:tc>
          <w:tcPr>
            <w:tcW w:w="2850" w:type="dxa"/>
            <w:vAlign w:val="center"/>
          </w:tcPr>
          <w:p w14:paraId="03081834" w14:textId="77777777" w:rsidR="00894F9B" w:rsidRPr="000D2AFF" w:rsidRDefault="00894F9B" w:rsidP="00B84571">
            <w:pPr>
              <w:spacing w:after="0"/>
              <w:ind w:left="74"/>
              <w:rPr>
                <w:rStyle w:val="StyleArialNarrow"/>
                <w:rFonts w:asciiTheme="majorHAnsi" w:hAnsiTheme="majorHAnsi" w:cstheme="majorHAnsi"/>
                <w:b/>
                <w:szCs w:val="18"/>
              </w:rPr>
            </w:pPr>
            <w:r w:rsidRPr="000D2AFF">
              <w:rPr>
                <w:rStyle w:val="StyleArialNarrow"/>
                <w:rFonts w:asciiTheme="majorHAnsi" w:hAnsiTheme="majorHAnsi" w:cstheme="majorHAnsi"/>
                <w:b/>
                <w:szCs w:val="18"/>
              </w:rPr>
              <w:t>Comments</w:t>
            </w:r>
          </w:p>
        </w:tc>
      </w:tr>
      <w:tr w:rsidR="00894F9B" w:rsidRPr="000D2AFF" w14:paraId="4311A167" w14:textId="77777777" w:rsidTr="00B84571">
        <w:tc>
          <w:tcPr>
            <w:tcW w:w="5208" w:type="dxa"/>
          </w:tcPr>
          <w:p w14:paraId="3E7ECF65" w14:textId="77777777" w:rsidR="00894F9B" w:rsidRPr="000D2AFF" w:rsidRDefault="00894F9B" w:rsidP="000D2AFF">
            <w:pPr>
              <w:pStyle w:val="ListParagraph"/>
              <w:widowControl/>
              <w:numPr>
                <w:ilvl w:val="0"/>
                <w:numId w:val="8"/>
              </w:numPr>
              <w:spacing w:before="0" w:after="0"/>
              <w:ind w:left="227" w:hanging="227"/>
              <w:rPr>
                <w:rFonts w:asciiTheme="majorHAnsi" w:hAnsiTheme="majorHAnsi" w:cstheme="majorHAnsi"/>
                <w:szCs w:val="18"/>
              </w:rPr>
            </w:pPr>
            <w:r w:rsidRPr="000D2AFF">
              <w:rPr>
                <w:rFonts w:asciiTheme="majorHAnsi" w:hAnsiTheme="majorHAnsi" w:cstheme="majorHAnsi"/>
                <w:szCs w:val="18"/>
              </w:rPr>
              <w:lastRenderedPageBreak/>
              <w:t>The nature of the evaluation subject (intervention/activity, thematic area, transfer modality, pilot project)</w:t>
            </w:r>
          </w:p>
          <w:p w14:paraId="21E71DC6" w14:textId="77777777" w:rsidR="00894F9B" w:rsidRPr="000D2AFF" w:rsidRDefault="00894F9B" w:rsidP="000D2AFF">
            <w:pPr>
              <w:pStyle w:val="ListParagraph"/>
              <w:widowControl/>
              <w:numPr>
                <w:ilvl w:val="0"/>
                <w:numId w:val="8"/>
              </w:numPr>
              <w:spacing w:before="0" w:after="0"/>
              <w:ind w:left="227" w:hanging="227"/>
              <w:rPr>
                <w:rFonts w:asciiTheme="majorHAnsi" w:hAnsiTheme="majorHAnsi" w:cstheme="majorHAnsi"/>
                <w:szCs w:val="18"/>
              </w:rPr>
            </w:pPr>
            <w:r w:rsidRPr="000D2AFF">
              <w:rPr>
                <w:rFonts w:asciiTheme="majorHAnsi" w:hAnsiTheme="majorHAnsi" w:cstheme="majorHAnsi"/>
                <w:szCs w:val="18"/>
              </w:rPr>
              <w:t xml:space="preserve">An illustration of the logic of the intervention and its key assumptions (based on an assessment of the logical framework and/or theory of change). If such tool is not available, they should be reconstructed at inception </w:t>
            </w:r>
            <w:proofErr w:type="gramStart"/>
            <w:r w:rsidRPr="000D2AFF">
              <w:rPr>
                <w:rFonts w:asciiTheme="majorHAnsi" w:hAnsiTheme="majorHAnsi" w:cstheme="majorHAnsi"/>
                <w:szCs w:val="18"/>
              </w:rPr>
              <w:t>phase</w:t>
            </w:r>
            <w:proofErr w:type="gramEnd"/>
            <w:r w:rsidRPr="000D2AFF">
              <w:rPr>
                <w:rFonts w:asciiTheme="majorHAnsi" w:hAnsiTheme="majorHAnsi" w:cstheme="majorHAnsi"/>
                <w:szCs w:val="18"/>
              </w:rPr>
              <w:t xml:space="preserve"> </w:t>
            </w:r>
          </w:p>
          <w:p w14:paraId="3A6E04BB" w14:textId="77777777" w:rsidR="00894F9B" w:rsidRPr="000D2AFF" w:rsidRDefault="00894F9B" w:rsidP="000D2AFF">
            <w:pPr>
              <w:pStyle w:val="ListParagraph"/>
              <w:widowControl/>
              <w:numPr>
                <w:ilvl w:val="0"/>
                <w:numId w:val="8"/>
              </w:numPr>
              <w:spacing w:before="0" w:after="0"/>
              <w:ind w:left="227" w:hanging="227"/>
              <w:rPr>
                <w:rFonts w:asciiTheme="majorHAnsi" w:hAnsiTheme="majorHAnsi" w:cstheme="majorHAnsi"/>
                <w:szCs w:val="18"/>
              </w:rPr>
            </w:pPr>
            <w:r w:rsidRPr="000D2AFF">
              <w:rPr>
                <w:rFonts w:asciiTheme="majorHAnsi" w:hAnsiTheme="majorHAnsi" w:cstheme="majorHAnsi"/>
                <w:szCs w:val="18"/>
              </w:rPr>
              <w:t xml:space="preserve">Building on the relevant section of the </w:t>
            </w:r>
            <w:proofErr w:type="spellStart"/>
            <w:r w:rsidRPr="000D2AFF">
              <w:rPr>
                <w:rFonts w:asciiTheme="majorHAnsi" w:hAnsiTheme="majorHAnsi" w:cstheme="majorHAnsi"/>
                <w:szCs w:val="18"/>
              </w:rPr>
              <w:t>ToR</w:t>
            </w:r>
            <w:proofErr w:type="spellEnd"/>
            <w:r w:rsidRPr="000D2AFF">
              <w:rPr>
                <w:rFonts w:asciiTheme="majorHAnsi" w:hAnsiTheme="majorHAnsi" w:cstheme="majorHAnsi"/>
                <w:szCs w:val="18"/>
              </w:rPr>
              <w:t xml:space="preserve"> expands on the analysis of:</w:t>
            </w:r>
          </w:p>
          <w:p w14:paraId="29B83E92" w14:textId="77777777" w:rsidR="00894F9B" w:rsidRPr="000D2AFF" w:rsidRDefault="00894F9B" w:rsidP="000D2AFF">
            <w:pPr>
              <w:pStyle w:val="ListParagraph"/>
              <w:widowControl/>
              <w:numPr>
                <w:ilvl w:val="0"/>
                <w:numId w:val="23"/>
              </w:numPr>
              <w:ind w:left="641" w:hanging="284"/>
              <w:rPr>
                <w:rFonts w:asciiTheme="majorHAnsi" w:hAnsiTheme="majorHAnsi" w:cstheme="majorHAnsi"/>
                <w:szCs w:val="18"/>
              </w:rPr>
            </w:pPr>
            <w:r w:rsidRPr="000D2AFF">
              <w:rPr>
                <w:rFonts w:asciiTheme="majorHAnsi" w:hAnsiTheme="majorHAnsi" w:cstheme="majorHAnsi"/>
                <w:szCs w:val="18"/>
              </w:rPr>
              <w:t xml:space="preserve">The geographic scope of the evaluation subject </w:t>
            </w:r>
          </w:p>
          <w:p w14:paraId="1C452934" w14:textId="77777777" w:rsidR="00894F9B" w:rsidRPr="000D2AFF" w:rsidRDefault="00894F9B" w:rsidP="000D2AFF">
            <w:pPr>
              <w:pStyle w:val="ListParagraph"/>
              <w:widowControl/>
              <w:numPr>
                <w:ilvl w:val="0"/>
                <w:numId w:val="23"/>
              </w:numPr>
              <w:ind w:left="641" w:hanging="284"/>
              <w:rPr>
                <w:rFonts w:asciiTheme="majorHAnsi" w:hAnsiTheme="majorHAnsi" w:cstheme="majorHAnsi"/>
                <w:szCs w:val="18"/>
              </w:rPr>
            </w:pPr>
            <w:r w:rsidRPr="000D2AFF">
              <w:rPr>
                <w:rFonts w:asciiTheme="majorHAnsi" w:hAnsiTheme="majorHAnsi" w:cstheme="majorHAnsi"/>
                <w:szCs w:val="18"/>
              </w:rPr>
              <w:t xml:space="preserve">Relevant dates specific to the subject of evaluation: approval date; start date; end date; budget revisions if any; duration of the </w:t>
            </w:r>
            <w:proofErr w:type="gramStart"/>
            <w:r w:rsidRPr="000D2AFF">
              <w:rPr>
                <w:rFonts w:asciiTheme="majorHAnsi" w:hAnsiTheme="majorHAnsi" w:cstheme="majorHAnsi"/>
                <w:szCs w:val="18"/>
              </w:rPr>
              <w:t>intervention</w:t>
            </w:r>
            <w:proofErr w:type="gramEnd"/>
          </w:p>
          <w:p w14:paraId="244A7247" w14:textId="77777777" w:rsidR="00894F9B" w:rsidRPr="000D2AFF" w:rsidRDefault="00894F9B" w:rsidP="000D2AFF">
            <w:pPr>
              <w:pStyle w:val="ListParagraph"/>
              <w:widowControl/>
              <w:numPr>
                <w:ilvl w:val="0"/>
                <w:numId w:val="23"/>
              </w:numPr>
              <w:tabs>
                <w:tab w:val="left" w:pos="345"/>
              </w:tabs>
              <w:spacing w:before="0" w:after="0"/>
              <w:ind w:left="641" w:hanging="284"/>
              <w:jc w:val="both"/>
              <w:rPr>
                <w:rStyle w:val="StyleArialNarrow"/>
                <w:rFonts w:asciiTheme="majorHAnsi" w:hAnsiTheme="majorHAnsi" w:cstheme="majorHAnsi"/>
                <w:szCs w:val="18"/>
              </w:rPr>
            </w:pPr>
            <w:r w:rsidRPr="000D2AFF">
              <w:rPr>
                <w:rStyle w:val="StyleArialNarrow"/>
                <w:rFonts w:asciiTheme="majorHAnsi" w:hAnsiTheme="majorHAnsi" w:cstheme="majorHAnsi"/>
                <w:szCs w:val="18"/>
              </w:rPr>
              <w:t xml:space="preserve">More recent data on the activities that fall within the scope of the evaluation (disaggregated by sex/ age/ </w:t>
            </w:r>
            <w:r w:rsidRPr="000D2AFF">
              <w:rPr>
                <w:rFonts w:asciiTheme="majorHAnsi" w:hAnsiTheme="majorHAnsi" w:cstheme="majorHAnsi"/>
                <w:szCs w:val="18"/>
              </w:rPr>
              <w:t>year</w:t>
            </w:r>
            <w:r w:rsidRPr="000D2AFF">
              <w:rPr>
                <w:rFonts w:asciiTheme="majorHAnsi" w:hAnsiTheme="majorHAnsi" w:cstheme="majorHAnsi"/>
              </w:rPr>
              <w:t xml:space="preserve"> </w:t>
            </w:r>
            <w:r w:rsidRPr="000D2AFF">
              <w:rPr>
                <w:rFonts w:asciiTheme="majorHAnsi" w:hAnsiTheme="majorHAnsi" w:cstheme="majorHAnsi"/>
                <w:szCs w:val="18"/>
              </w:rPr>
              <w:t>where/as appropriate</w:t>
            </w:r>
            <w:r w:rsidRPr="000D2AFF">
              <w:rPr>
                <w:rFonts w:asciiTheme="majorHAnsi" w:hAnsiTheme="majorHAnsi" w:cstheme="majorHAnsi"/>
              </w:rPr>
              <w:t>)</w:t>
            </w:r>
          </w:p>
          <w:p w14:paraId="570EE515" w14:textId="77777777" w:rsidR="00894F9B" w:rsidRPr="000D2AFF" w:rsidRDefault="00894F9B" w:rsidP="000D2AFF">
            <w:pPr>
              <w:pStyle w:val="ListParagraph"/>
              <w:widowControl/>
              <w:numPr>
                <w:ilvl w:val="0"/>
                <w:numId w:val="23"/>
              </w:numPr>
              <w:tabs>
                <w:tab w:val="left" w:pos="345"/>
              </w:tabs>
              <w:spacing w:before="0" w:after="0"/>
              <w:ind w:left="641" w:hanging="284"/>
              <w:rPr>
                <w:rStyle w:val="StyleArialNarrow"/>
                <w:rFonts w:asciiTheme="majorHAnsi" w:hAnsiTheme="majorHAnsi" w:cstheme="majorHAnsi"/>
                <w:szCs w:val="18"/>
              </w:rPr>
            </w:pPr>
            <w:r w:rsidRPr="000D2AFF">
              <w:rPr>
                <w:rStyle w:val="StyleArialNarrow"/>
                <w:rFonts w:asciiTheme="majorHAnsi" w:hAnsiTheme="majorHAnsi" w:cstheme="majorHAnsi"/>
                <w:szCs w:val="18"/>
              </w:rPr>
              <w:t xml:space="preserve">A quantitative overview of performance including outcome and output targets achievement rate, if applicable with available data </w:t>
            </w:r>
          </w:p>
          <w:p w14:paraId="717747EB" w14:textId="77777777" w:rsidR="00894F9B" w:rsidRPr="000D2AFF" w:rsidRDefault="00894F9B" w:rsidP="000D2AFF">
            <w:pPr>
              <w:pStyle w:val="ListParagraph"/>
              <w:widowControl/>
              <w:numPr>
                <w:ilvl w:val="0"/>
                <w:numId w:val="23"/>
              </w:numPr>
              <w:tabs>
                <w:tab w:val="left" w:pos="345"/>
              </w:tabs>
              <w:spacing w:before="0" w:after="0"/>
              <w:ind w:left="641" w:hanging="284"/>
              <w:rPr>
                <w:rStyle w:val="StyleArialNarrow"/>
                <w:rFonts w:asciiTheme="majorHAnsi" w:hAnsiTheme="majorHAnsi" w:cstheme="majorHAnsi"/>
                <w:szCs w:val="18"/>
              </w:rPr>
            </w:pPr>
            <w:r w:rsidRPr="000D2AFF">
              <w:rPr>
                <w:rStyle w:val="StyleArialNarrow"/>
                <w:rFonts w:asciiTheme="majorHAnsi" w:hAnsiTheme="majorHAnsi" w:cstheme="majorHAnsi"/>
                <w:szCs w:val="18"/>
              </w:rPr>
              <w:t>Brief comments on the performance data. For example, any discrepancy between target achievement rate and budget implementation for the same outcome</w:t>
            </w:r>
          </w:p>
          <w:p w14:paraId="080EF4CA" w14:textId="77777777" w:rsidR="00894F9B" w:rsidRPr="000D2AFF" w:rsidRDefault="00894F9B" w:rsidP="000D2AFF">
            <w:pPr>
              <w:pStyle w:val="ListParagraph"/>
              <w:widowControl/>
              <w:numPr>
                <w:ilvl w:val="0"/>
                <w:numId w:val="23"/>
              </w:numPr>
              <w:tabs>
                <w:tab w:val="left" w:pos="345"/>
              </w:tabs>
              <w:spacing w:before="0" w:after="0"/>
              <w:ind w:left="641" w:hanging="284"/>
              <w:rPr>
                <w:rStyle w:val="StyleArialNarrow"/>
                <w:rFonts w:asciiTheme="majorHAnsi" w:hAnsiTheme="majorHAnsi" w:cstheme="majorHAnsi"/>
                <w:szCs w:val="18"/>
              </w:rPr>
            </w:pPr>
            <w:r w:rsidRPr="000D2AFF">
              <w:rPr>
                <w:rFonts w:asciiTheme="majorHAnsi" w:hAnsiTheme="majorHAnsi" w:cstheme="majorHAnsi"/>
                <w:szCs w:val="18"/>
              </w:rPr>
              <w:t xml:space="preserve">Main partners (government; NGOs; UN agencies; private sector; </w:t>
            </w:r>
            <w:r w:rsidRPr="000D2AFF">
              <w:rPr>
                <w:rStyle w:val="StyleArialNarrow"/>
                <w:rFonts w:asciiTheme="majorHAnsi" w:hAnsiTheme="majorHAnsi" w:cstheme="majorHAnsi"/>
                <w:szCs w:val="18"/>
              </w:rPr>
              <w:t>other)</w:t>
            </w:r>
          </w:p>
          <w:p w14:paraId="40D1AAF2" w14:textId="77777777" w:rsidR="00894F9B" w:rsidRPr="000D2AFF" w:rsidRDefault="00894F9B" w:rsidP="000D2AFF">
            <w:pPr>
              <w:pStyle w:val="ListParagraph"/>
              <w:widowControl/>
              <w:numPr>
                <w:ilvl w:val="0"/>
                <w:numId w:val="23"/>
              </w:numPr>
              <w:tabs>
                <w:tab w:val="left" w:pos="345"/>
              </w:tabs>
              <w:spacing w:before="0" w:after="0"/>
              <w:ind w:left="641" w:hanging="284"/>
              <w:rPr>
                <w:rStyle w:val="StyleArialNarrow"/>
                <w:rFonts w:asciiTheme="majorHAnsi" w:hAnsiTheme="majorHAnsi" w:cstheme="majorHAnsi"/>
                <w:szCs w:val="18"/>
              </w:rPr>
            </w:pPr>
            <w:r w:rsidRPr="000D2AFF">
              <w:rPr>
                <w:rStyle w:val="StyleArialNarrow"/>
                <w:rFonts w:asciiTheme="majorHAnsi" w:hAnsiTheme="majorHAnsi" w:cstheme="majorHAnsi"/>
                <w:szCs w:val="18"/>
              </w:rPr>
              <w:t xml:space="preserve">Resources (planned, revised and actual, by year and cumulative, percentage funded of total requirements) and key </w:t>
            </w:r>
            <w:proofErr w:type="gramStart"/>
            <w:r w:rsidRPr="000D2AFF">
              <w:rPr>
                <w:rStyle w:val="StyleArialNarrow"/>
                <w:rFonts w:asciiTheme="majorHAnsi" w:hAnsiTheme="majorHAnsi" w:cstheme="majorHAnsi"/>
                <w:szCs w:val="18"/>
              </w:rPr>
              <w:t>donors</w:t>
            </w:r>
            <w:proofErr w:type="gramEnd"/>
          </w:p>
          <w:p w14:paraId="4697DD48" w14:textId="77777777" w:rsidR="00894F9B" w:rsidRPr="000D2AFF" w:rsidRDefault="00894F9B" w:rsidP="000D2AFF">
            <w:pPr>
              <w:pStyle w:val="ListParagraph"/>
              <w:widowControl/>
              <w:numPr>
                <w:ilvl w:val="0"/>
                <w:numId w:val="23"/>
              </w:numPr>
              <w:tabs>
                <w:tab w:val="left" w:pos="345"/>
              </w:tabs>
              <w:spacing w:before="0" w:after="0"/>
              <w:ind w:left="641" w:hanging="284"/>
              <w:rPr>
                <w:rFonts w:asciiTheme="majorHAnsi" w:hAnsiTheme="majorHAnsi" w:cstheme="majorHAnsi"/>
                <w:szCs w:val="18"/>
              </w:rPr>
            </w:pPr>
            <w:r w:rsidRPr="000D2AFF">
              <w:rPr>
                <w:rFonts w:asciiTheme="majorHAnsi" w:hAnsiTheme="majorHAnsi" w:cstheme="majorHAnsi"/>
                <w:szCs w:val="18"/>
              </w:rPr>
              <w:t>Other relevant preceding/ concurrent activities/ interventions</w:t>
            </w:r>
          </w:p>
          <w:p w14:paraId="4B10E50D" w14:textId="77777777" w:rsidR="00894F9B" w:rsidRPr="000D2AFF" w:rsidRDefault="00894F9B" w:rsidP="000D2AFF">
            <w:pPr>
              <w:pStyle w:val="ListParagraph"/>
              <w:widowControl/>
              <w:numPr>
                <w:ilvl w:val="0"/>
                <w:numId w:val="23"/>
              </w:numPr>
              <w:tabs>
                <w:tab w:val="left" w:pos="345"/>
              </w:tabs>
              <w:spacing w:before="0" w:after="0"/>
              <w:ind w:left="641" w:hanging="284"/>
              <w:rPr>
                <w:rFonts w:asciiTheme="majorHAnsi" w:hAnsiTheme="majorHAnsi" w:cstheme="majorHAnsi"/>
                <w:szCs w:val="18"/>
              </w:rPr>
            </w:pPr>
            <w:r w:rsidRPr="000D2AFF">
              <w:rPr>
                <w:rFonts w:asciiTheme="majorHAnsi" w:hAnsiTheme="majorHAnsi" w:cstheme="majorHAnsi"/>
                <w:szCs w:val="18"/>
              </w:rPr>
              <w:t>Any amendments to initial design</w:t>
            </w:r>
          </w:p>
          <w:p w14:paraId="62301204" w14:textId="77777777" w:rsidR="00894F9B" w:rsidRPr="000D2AFF" w:rsidRDefault="00894F9B" w:rsidP="000D2AFF">
            <w:pPr>
              <w:pStyle w:val="ListParagraph"/>
              <w:widowControl/>
              <w:numPr>
                <w:ilvl w:val="0"/>
                <w:numId w:val="23"/>
              </w:numPr>
              <w:tabs>
                <w:tab w:val="left" w:pos="345"/>
              </w:tabs>
              <w:spacing w:before="0" w:after="0"/>
              <w:ind w:left="641" w:hanging="284"/>
              <w:rPr>
                <w:rFonts w:asciiTheme="majorHAnsi" w:hAnsiTheme="majorHAnsi" w:cstheme="majorHAnsi"/>
                <w:szCs w:val="18"/>
              </w:rPr>
            </w:pPr>
            <w:r w:rsidRPr="000D2AFF">
              <w:rPr>
                <w:rFonts w:asciiTheme="majorHAnsi" w:hAnsiTheme="majorHAnsi" w:cstheme="majorHAnsi"/>
                <w:szCs w:val="18"/>
              </w:rPr>
              <w:t>Gender equality and women’s empowerment, equity and wider inclusion dimensions that the intervention sought to address, through which strategies and for which targets/</w:t>
            </w:r>
            <w:proofErr w:type="gramStart"/>
            <w:r w:rsidRPr="000D2AFF">
              <w:rPr>
                <w:rFonts w:asciiTheme="majorHAnsi" w:hAnsiTheme="majorHAnsi" w:cstheme="majorHAnsi"/>
                <w:szCs w:val="18"/>
              </w:rPr>
              <w:t>results</w:t>
            </w:r>
            <w:proofErr w:type="gramEnd"/>
          </w:p>
          <w:p w14:paraId="69300BAD" w14:textId="77777777" w:rsidR="00894F9B" w:rsidRPr="000D2AFF" w:rsidRDefault="00894F9B" w:rsidP="000D2AFF">
            <w:pPr>
              <w:pStyle w:val="ListParagraph"/>
              <w:widowControl/>
              <w:numPr>
                <w:ilvl w:val="0"/>
                <w:numId w:val="23"/>
              </w:numPr>
              <w:rPr>
                <w:rFonts w:asciiTheme="majorHAnsi" w:hAnsiTheme="majorHAnsi" w:cstheme="majorHAnsi"/>
                <w:szCs w:val="18"/>
              </w:rPr>
            </w:pPr>
            <w:r w:rsidRPr="000D2AFF">
              <w:rPr>
                <w:rFonts w:asciiTheme="majorHAnsi" w:hAnsiTheme="majorHAnsi" w:cstheme="majorHAnsi"/>
                <w:szCs w:val="18"/>
              </w:rPr>
              <w:lastRenderedPageBreak/>
              <w:t xml:space="preserve">Assessment of whether quality gender, equity and wider inclusion analyses were undertaken and whether this analysis was properly integrated in programme design. If there was no analysis to inform the programme, this fact should be </w:t>
            </w:r>
            <w:proofErr w:type="gramStart"/>
            <w:r w:rsidRPr="000D2AFF">
              <w:rPr>
                <w:rFonts w:asciiTheme="majorHAnsi" w:hAnsiTheme="majorHAnsi" w:cstheme="majorHAnsi"/>
                <w:szCs w:val="18"/>
              </w:rPr>
              <w:t>mentioned</w:t>
            </w:r>
            <w:proofErr w:type="gramEnd"/>
          </w:p>
          <w:p w14:paraId="733CDF16" w14:textId="77777777" w:rsidR="00894F9B" w:rsidRPr="000D2AFF" w:rsidRDefault="00894F9B" w:rsidP="000D2AFF">
            <w:pPr>
              <w:pStyle w:val="ListParagraph"/>
              <w:widowControl/>
              <w:numPr>
                <w:ilvl w:val="0"/>
                <w:numId w:val="23"/>
              </w:numPr>
              <w:rPr>
                <w:rFonts w:asciiTheme="majorHAnsi" w:hAnsiTheme="majorHAnsi" w:cstheme="majorHAnsi"/>
                <w:szCs w:val="18"/>
              </w:rPr>
            </w:pPr>
            <w:r w:rsidRPr="000D2AFF">
              <w:rPr>
                <w:rFonts w:asciiTheme="majorHAnsi" w:hAnsiTheme="majorHAnsi" w:cstheme="majorHAnsi"/>
                <w:szCs w:val="18"/>
              </w:rPr>
              <w:t xml:space="preserve">References past evaluations/reviews related to the subject. If none, say </w:t>
            </w:r>
            <w:proofErr w:type="gramStart"/>
            <w:r w:rsidRPr="000D2AFF">
              <w:rPr>
                <w:rFonts w:asciiTheme="majorHAnsi" w:hAnsiTheme="majorHAnsi" w:cstheme="majorHAnsi"/>
                <w:szCs w:val="18"/>
              </w:rPr>
              <w:t>so</w:t>
            </w:r>
            <w:proofErr w:type="gramEnd"/>
          </w:p>
          <w:p w14:paraId="014736C6" w14:textId="77777777" w:rsidR="00894F9B" w:rsidRPr="000D2AFF" w:rsidRDefault="00894F9B" w:rsidP="000D2AFF">
            <w:pPr>
              <w:pStyle w:val="ListParagraph"/>
              <w:widowControl/>
              <w:numPr>
                <w:ilvl w:val="0"/>
                <w:numId w:val="23"/>
              </w:numPr>
              <w:rPr>
                <w:rStyle w:val="StyleArialNarrow"/>
                <w:rFonts w:asciiTheme="majorHAnsi" w:hAnsiTheme="majorHAnsi" w:cstheme="majorHAnsi"/>
                <w:szCs w:val="18"/>
              </w:rPr>
            </w:pPr>
            <w:r w:rsidRPr="000D2AFF">
              <w:rPr>
                <w:rFonts w:asciiTheme="majorHAnsi" w:hAnsiTheme="majorHAnsi" w:cstheme="majorHAnsi"/>
                <w:szCs w:val="18"/>
              </w:rPr>
              <w:t>Maps/graphs for illustration</w:t>
            </w:r>
          </w:p>
        </w:tc>
        <w:tc>
          <w:tcPr>
            <w:tcW w:w="5277" w:type="dxa"/>
            <w:gridSpan w:val="2"/>
          </w:tcPr>
          <w:p w14:paraId="240CED13" w14:textId="77777777" w:rsidR="00894F9B" w:rsidRPr="000D2AFF" w:rsidRDefault="00894F9B" w:rsidP="000D2AFF">
            <w:pPr>
              <w:widowControl/>
              <w:numPr>
                <w:ilvl w:val="0"/>
                <w:numId w:val="21"/>
              </w:numPr>
              <w:spacing w:before="0" w:after="0"/>
              <w:ind w:left="227" w:hanging="227"/>
              <w:rPr>
                <w:rStyle w:val="StyleArialNarrow"/>
                <w:rFonts w:asciiTheme="majorHAnsi" w:hAnsiTheme="majorHAnsi" w:cstheme="majorHAnsi"/>
                <w:szCs w:val="18"/>
              </w:rPr>
            </w:pPr>
            <w:r w:rsidRPr="000D2AFF">
              <w:rPr>
                <w:rFonts w:asciiTheme="majorHAnsi" w:hAnsiTheme="majorHAnsi" w:cstheme="majorHAnsi"/>
                <w:szCs w:val="18"/>
              </w:rPr>
              <w:lastRenderedPageBreak/>
              <w:t>I</w:t>
            </w:r>
            <w:r w:rsidRPr="000D2AFF">
              <w:rPr>
                <w:rFonts w:asciiTheme="majorHAnsi" w:hAnsiTheme="majorHAnsi" w:cstheme="majorHAnsi"/>
              </w:rPr>
              <w:t xml:space="preserve">s </w:t>
            </w:r>
            <w:r w:rsidRPr="000D2AFF">
              <w:rPr>
                <w:rFonts w:asciiTheme="majorHAnsi" w:hAnsiTheme="majorHAnsi" w:cstheme="majorHAnsi"/>
                <w:szCs w:val="18"/>
              </w:rPr>
              <w:t>all the expected content included, and i</w:t>
            </w:r>
            <w:r w:rsidRPr="000D2AFF">
              <w:rPr>
                <w:rFonts w:asciiTheme="majorHAnsi" w:hAnsiTheme="majorHAnsi" w:cstheme="majorHAnsi"/>
              </w:rPr>
              <w:t xml:space="preserve">s </w:t>
            </w:r>
            <w:r w:rsidRPr="000D2AFF">
              <w:rPr>
                <w:rFonts w:asciiTheme="majorHAnsi" w:hAnsiTheme="majorHAnsi" w:cstheme="majorHAnsi"/>
                <w:szCs w:val="18"/>
              </w:rPr>
              <w:t>i</w:t>
            </w:r>
            <w:r w:rsidRPr="000D2AFF">
              <w:rPr>
                <w:rStyle w:val="StyleArialNarrow"/>
                <w:rFonts w:asciiTheme="majorHAnsi" w:hAnsiTheme="majorHAnsi" w:cstheme="majorHAnsi"/>
                <w:szCs w:val="18"/>
              </w:rPr>
              <w:t xml:space="preserve">nformation presented relevant, </w:t>
            </w:r>
            <w:r w:rsidRPr="000D2AFF">
              <w:rPr>
                <w:rFonts w:asciiTheme="majorHAnsi" w:hAnsiTheme="majorHAnsi" w:cstheme="majorHAnsi"/>
                <w:szCs w:val="18"/>
              </w:rPr>
              <w:t>complete and</w:t>
            </w:r>
            <w:r w:rsidRPr="000D2AFF">
              <w:rPr>
                <w:rStyle w:val="StyleArialNarrow"/>
                <w:rFonts w:asciiTheme="majorHAnsi" w:hAnsiTheme="majorHAnsi" w:cstheme="majorHAnsi"/>
                <w:szCs w:val="18"/>
              </w:rPr>
              <w:t xml:space="preserve"> important to understand the subject of the evaluation?</w:t>
            </w:r>
          </w:p>
          <w:p w14:paraId="1EEFACA6" w14:textId="77777777" w:rsidR="00894F9B" w:rsidRPr="000D2AFF" w:rsidRDefault="00894F9B" w:rsidP="000D2AFF">
            <w:pPr>
              <w:widowControl/>
              <w:numPr>
                <w:ilvl w:val="0"/>
                <w:numId w:val="21"/>
              </w:numPr>
              <w:spacing w:before="0" w:after="0"/>
              <w:ind w:left="227" w:hanging="227"/>
              <w:rPr>
                <w:rStyle w:val="StyleArialNarrow"/>
                <w:rFonts w:asciiTheme="majorHAnsi" w:hAnsiTheme="majorHAnsi" w:cstheme="majorHAnsi"/>
                <w:szCs w:val="18"/>
              </w:rPr>
            </w:pPr>
            <w:r w:rsidRPr="000D2AFF">
              <w:rPr>
                <w:rStyle w:val="StyleArialNarrow"/>
                <w:rFonts w:asciiTheme="majorHAnsi" w:hAnsiTheme="majorHAnsi" w:cstheme="majorHAnsi"/>
                <w:szCs w:val="18"/>
              </w:rPr>
              <w:t>Are tables/graphs used to illustrate the subject of evaluation including comparison of planned and achieved results as appropriate?</w:t>
            </w:r>
          </w:p>
          <w:p w14:paraId="6BBF2ADD" w14:textId="77777777" w:rsidR="00894F9B" w:rsidRPr="000D2AFF" w:rsidRDefault="00894F9B" w:rsidP="000D2AFF">
            <w:pPr>
              <w:widowControl/>
              <w:numPr>
                <w:ilvl w:val="0"/>
                <w:numId w:val="21"/>
              </w:numPr>
              <w:spacing w:before="0" w:after="0"/>
              <w:ind w:left="227" w:hanging="227"/>
              <w:rPr>
                <w:rStyle w:val="StyleArialNarrow"/>
                <w:rFonts w:asciiTheme="majorHAnsi" w:hAnsiTheme="majorHAnsi" w:cstheme="majorHAnsi"/>
                <w:szCs w:val="18"/>
              </w:rPr>
            </w:pPr>
            <w:r w:rsidRPr="000D2AFF">
              <w:rPr>
                <w:rStyle w:val="StyleArialNarrow"/>
                <w:rFonts w:asciiTheme="majorHAnsi" w:hAnsiTheme="majorHAnsi" w:cstheme="majorHAnsi"/>
                <w:szCs w:val="18"/>
              </w:rPr>
              <w:t>Is the soundness of logical framework or theory of change, where they exist, assessed?</w:t>
            </w:r>
          </w:p>
          <w:p w14:paraId="1FDC5E94" w14:textId="77777777" w:rsidR="00894F9B" w:rsidRPr="000D2AFF" w:rsidRDefault="00894F9B" w:rsidP="000D2AFF">
            <w:pPr>
              <w:widowControl/>
              <w:numPr>
                <w:ilvl w:val="0"/>
                <w:numId w:val="21"/>
              </w:numPr>
              <w:spacing w:before="0" w:after="0"/>
              <w:ind w:left="227" w:hanging="227"/>
              <w:rPr>
                <w:rStyle w:val="StyleArialNarrow"/>
                <w:rFonts w:asciiTheme="majorHAnsi" w:hAnsiTheme="majorHAnsi" w:cstheme="majorHAnsi"/>
                <w:szCs w:val="18"/>
              </w:rPr>
            </w:pPr>
            <w:r w:rsidRPr="000D2AFF">
              <w:rPr>
                <w:rStyle w:val="StyleArialNarrow"/>
                <w:rFonts w:asciiTheme="majorHAnsi" w:hAnsiTheme="majorHAnsi" w:cstheme="majorHAnsi"/>
                <w:szCs w:val="18"/>
              </w:rPr>
              <w:t xml:space="preserve">If </w:t>
            </w:r>
            <w:proofErr w:type="spellStart"/>
            <w:r w:rsidRPr="000D2AFF">
              <w:rPr>
                <w:rStyle w:val="StyleArialNarrow"/>
                <w:rFonts w:asciiTheme="majorHAnsi" w:hAnsiTheme="majorHAnsi" w:cstheme="majorHAnsi"/>
                <w:szCs w:val="18"/>
              </w:rPr>
              <w:t>ToC</w:t>
            </w:r>
            <w:proofErr w:type="spellEnd"/>
            <w:r w:rsidRPr="000D2AFF">
              <w:rPr>
                <w:rStyle w:val="StyleArialNarrow"/>
                <w:rFonts w:asciiTheme="majorHAnsi" w:hAnsiTheme="majorHAnsi" w:cstheme="majorHAnsi"/>
                <w:szCs w:val="18"/>
              </w:rPr>
              <w:t xml:space="preserve"> was reconstructed, has it been discussed and agreed with the evaluation commissioner and other relevant stakeholders?</w:t>
            </w:r>
          </w:p>
          <w:p w14:paraId="6425206A" w14:textId="77777777" w:rsidR="00894F9B" w:rsidRPr="000D2AFF" w:rsidRDefault="00894F9B" w:rsidP="000D2AFF">
            <w:pPr>
              <w:widowControl/>
              <w:numPr>
                <w:ilvl w:val="0"/>
                <w:numId w:val="21"/>
              </w:numPr>
              <w:spacing w:before="0" w:after="0"/>
              <w:ind w:left="227" w:hanging="227"/>
              <w:rPr>
                <w:rStyle w:val="StyleArialNarrow"/>
                <w:rFonts w:asciiTheme="majorHAnsi" w:hAnsiTheme="majorHAnsi" w:cstheme="majorHAnsi"/>
                <w:szCs w:val="18"/>
              </w:rPr>
            </w:pPr>
            <w:r w:rsidRPr="000D2AFF">
              <w:rPr>
                <w:rStyle w:val="StyleArialNarrow"/>
                <w:rFonts w:asciiTheme="majorHAnsi" w:hAnsiTheme="majorHAnsi" w:cstheme="majorHAnsi"/>
                <w:szCs w:val="18"/>
              </w:rPr>
              <w:t>Does the IR highlight relevant issues from past evaluations, reviews and other analytical work that are relevant to the evaluation? If no relevant evaluations, does the IR mention that the subject has not been evaluated before?</w:t>
            </w:r>
          </w:p>
          <w:p w14:paraId="7F597BBD" w14:textId="77777777" w:rsidR="00894F9B" w:rsidRPr="000D2AFF" w:rsidRDefault="00894F9B" w:rsidP="000D2AFF">
            <w:pPr>
              <w:pStyle w:val="ListParagraph"/>
              <w:widowControl/>
              <w:numPr>
                <w:ilvl w:val="0"/>
                <w:numId w:val="21"/>
              </w:numPr>
              <w:spacing w:before="0" w:after="0"/>
              <w:ind w:left="227" w:hanging="227"/>
              <w:rPr>
                <w:rStyle w:val="StyleArialNarrow"/>
                <w:rFonts w:asciiTheme="majorHAnsi" w:hAnsiTheme="majorHAnsi" w:cstheme="majorHAnsi"/>
                <w:szCs w:val="18"/>
              </w:rPr>
            </w:pPr>
            <w:bookmarkStart w:id="6" w:name="_Hlk60576536"/>
            <w:r w:rsidRPr="000D2AFF">
              <w:rPr>
                <w:rStyle w:val="StyleArialNarrow"/>
                <w:rFonts w:asciiTheme="majorHAnsi" w:hAnsiTheme="majorHAnsi" w:cstheme="majorHAnsi"/>
                <w:szCs w:val="18"/>
              </w:rPr>
              <w:t>Are GEWE, equity, and wider inclusion dimensions explained and is there information on whether the design of the subject of evaluation was informed by a gender analysis?</w:t>
            </w:r>
          </w:p>
          <w:bookmarkEnd w:id="6"/>
          <w:p w14:paraId="26ECFDD1" w14:textId="77777777" w:rsidR="00894F9B" w:rsidRPr="000D2AFF" w:rsidRDefault="00894F9B" w:rsidP="000D2AFF">
            <w:pPr>
              <w:pStyle w:val="ListParagraph"/>
              <w:widowControl/>
              <w:numPr>
                <w:ilvl w:val="0"/>
                <w:numId w:val="21"/>
              </w:numPr>
              <w:spacing w:before="0" w:after="0"/>
              <w:ind w:left="227" w:hanging="227"/>
              <w:rPr>
                <w:rStyle w:val="StyleArialNarrow"/>
                <w:rFonts w:asciiTheme="majorHAnsi" w:hAnsiTheme="majorHAnsi" w:cstheme="majorHAnsi"/>
                <w:szCs w:val="18"/>
              </w:rPr>
            </w:pPr>
            <w:r w:rsidRPr="000D2AFF">
              <w:rPr>
                <w:rStyle w:val="StyleArialNarrow"/>
                <w:rFonts w:asciiTheme="majorHAnsi" w:hAnsiTheme="majorHAnsi" w:cstheme="majorHAnsi"/>
                <w:szCs w:val="18"/>
              </w:rPr>
              <w:t>Are any differences between original design and implementation explained if /where appropriate?</w:t>
            </w:r>
          </w:p>
          <w:p w14:paraId="6CD21403" w14:textId="77777777" w:rsidR="00894F9B" w:rsidRPr="000D2AFF" w:rsidRDefault="00894F9B" w:rsidP="00B84571">
            <w:pPr>
              <w:rPr>
                <w:rFonts w:asciiTheme="majorHAnsi" w:hAnsiTheme="majorHAnsi" w:cstheme="majorHAnsi"/>
                <w:szCs w:val="18"/>
              </w:rPr>
            </w:pPr>
          </w:p>
        </w:tc>
        <w:tc>
          <w:tcPr>
            <w:tcW w:w="1276" w:type="dxa"/>
          </w:tcPr>
          <w:p w14:paraId="5256B62B" w14:textId="77777777" w:rsidR="00894F9B" w:rsidRPr="000D2AFF" w:rsidRDefault="00894F9B" w:rsidP="00B84571">
            <w:pPr>
              <w:ind w:left="502"/>
              <w:rPr>
                <w:rFonts w:asciiTheme="majorHAnsi" w:hAnsiTheme="majorHAnsi" w:cstheme="majorHAnsi"/>
                <w:szCs w:val="18"/>
              </w:rPr>
            </w:pPr>
          </w:p>
        </w:tc>
        <w:tc>
          <w:tcPr>
            <w:tcW w:w="2850" w:type="dxa"/>
          </w:tcPr>
          <w:p w14:paraId="63976BDB" w14:textId="77777777" w:rsidR="00894F9B" w:rsidRPr="000D2AFF" w:rsidRDefault="00894F9B" w:rsidP="00B84571">
            <w:pPr>
              <w:ind w:left="502"/>
              <w:rPr>
                <w:rFonts w:asciiTheme="majorHAnsi" w:hAnsiTheme="majorHAnsi" w:cstheme="majorHAnsi"/>
                <w:szCs w:val="18"/>
              </w:rPr>
            </w:pPr>
          </w:p>
        </w:tc>
      </w:tr>
      <w:tr w:rsidR="00894F9B" w:rsidRPr="000D2AFF" w14:paraId="70528164" w14:textId="77777777" w:rsidTr="00B84571">
        <w:trPr>
          <w:trHeight w:val="52"/>
        </w:trPr>
        <w:tc>
          <w:tcPr>
            <w:tcW w:w="14611" w:type="dxa"/>
            <w:gridSpan w:val="5"/>
            <w:tcBorders>
              <w:top w:val="nil"/>
            </w:tcBorders>
            <w:shd w:val="clear" w:color="auto" w:fill="FFFFFF" w:themeFill="background1"/>
            <w:vAlign w:val="center"/>
          </w:tcPr>
          <w:p w14:paraId="1669B507" w14:textId="77777777" w:rsidR="00894F9B" w:rsidRPr="000D2AFF" w:rsidRDefault="00894F9B" w:rsidP="000D2AFF">
            <w:pPr>
              <w:pStyle w:val="ListParagraph"/>
              <w:widowControl/>
              <w:numPr>
                <w:ilvl w:val="1"/>
                <w:numId w:val="15"/>
              </w:numPr>
              <w:spacing w:before="0" w:after="0"/>
              <w:rPr>
                <w:rFonts w:asciiTheme="majorHAnsi" w:hAnsiTheme="majorHAnsi" w:cstheme="majorHAnsi"/>
                <w:b/>
                <w:szCs w:val="18"/>
              </w:rPr>
            </w:pPr>
            <w:r w:rsidRPr="000D2AFF">
              <w:rPr>
                <w:rStyle w:val="StyleArialNarrow"/>
                <w:rFonts w:asciiTheme="majorHAnsi" w:hAnsiTheme="majorHAnsi" w:cstheme="majorHAnsi"/>
                <w:b/>
                <w:szCs w:val="18"/>
              </w:rPr>
              <w:t>Scope of the evaluation</w:t>
            </w:r>
          </w:p>
        </w:tc>
      </w:tr>
      <w:tr w:rsidR="00894F9B" w:rsidRPr="000D2AFF" w14:paraId="5434711C" w14:textId="77777777" w:rsidTr="00B84571">
        <w:trPr>
          <w:trHeight w:val="52"/>
        </w:trPr>
        <w:tc>
          <w:tcPr>
            <w:tcW w:w="5208" w:type="dxa"/>
            <w:vAlign w:val="center"/>
          </w:tcPr>
          <w:p w14:paraId="283ACDD8" w14:textId="77777777" w:rsidR="00894F9B" w:rsidRPr="000D2AFF" w:rsidRDefault="00894F9B" w:rsidP="00B84571">
            <w:pPr>
              <w:spacing w:after="0"/>
              <w:ind w:left="74"/>
              <w:jc w:val="center"/>
              <w:rPr>
                <w:rStyle w:val="StyleArialNarrow"/>
                <w:rFonts w:asciiTheme="majorHAnsi" w:hAnsiTheme="majorHAnsi" w:cstheme="majorHAnsi"/>
                <w:b/>
                <w:szCs w:val="18"/>
              </w:rPr>
            </w:pPr>
            <w:r w:rsidRPr="000D2AFF">
              <w:rPr>
                <w:rStyle w:val="StyleArialNarrow"/>
                <w:rFonts w:asciiTheme="majorHAnsi" w:hAnsiTheme="majorHAnsi" w:cstheme="majorHAnsi"/>
                <w:b/>
                <w:szCs w:val="18"/>
              </w:rPr>
              <w:t>Expected content</w:t>
            </w:r>
          </w:p>
        </w:tc>
        <w:tc>
          <w:tcPr>
            <w:tcW w:w="5277" w:type="dxa"/>
            <w:gridSpan w:val="2"/>
            <w:vAlign w:val="center"/>
          </w:tcPr>
          <w:p w14:paraId="72F79C53" w14:textId="77777777" w:rsidR="00894F9B" w:rsidRPr="000D2AFF" w:rsidRDefault="00894F9B" w:rsidP="00B84571">
            <w:pPr>
              <w:spacing w:after="0"/>
              <w:ind w:left="74"/>
              <w:jc w:val="center"/>
              <w:rPr>
                <w:rStyle w:val="StyleArialNarrow"/>
                <w:rFonts w:asciiTheme="majorHAnsi" w:hAnsiTheme="majorHAnsi" w:cstheme="majorHAnsi"/>
                <w:b/>
                <w:szCs w:val="18"/>
              </w:rPr>
            </w:pPr>
            <w:r w:rsidRPr="000D2AFF">
              <w:rPr>
                <w:rStyle w:val="StyleArialNarrow"/>
                <w:rFonts w:asciiTheme="majorHAnsi" w:hAnsiTheme="majorHAnsi" w:cstheme="majorHAnsi"/>
                <w:b/>
                <w:szCs w:val="18"/>
              </w:rPr>
              <w:t>Assessment criteria</w:t>
            </w:r>
          </w:p>
        </w:tc>
        <w:tc>
          <w:tcPr>
            <w:tcW w:w="1276" w:type="dxa"/>
            <w:vAlign w:val="center"/>
          </w:tcPr>
          <w:p w14:paraId="20351996" w14:textId="77777777" w:rsidR="00894F9B" w:rsidRPr="000D2AFF" w:rsidRDefault="00894F9B" w:rsidP="00B84571">
            <w:pPr>
              <w:spacing w:after="0"/>
              <w:rPr>
                <w:rStyle w:val="StyleArialNarrow"/>
                <w:rFonts w:asciiTheme="majorHAnsi" w:hAnsiTheme="majorHAnsi" w:cstheme="majorHAnsi"/>
                <w:b/>
                <w:szCs w:val="18"/>
              </w:rPr>
            </w:pPr>
            <w:r w:rsidRPr="000D2AFF">
              <w:rPr>
                <w:rStyle w:val="StyleArialNarrow"/>
                <w:rFonts w:asciiTheme="majorHAnsi" w:hAnsiTheme="majorHAnsi" w:cstheme="majorHAnsi"/>
                <w:b/>
                <w:szCs w:val="18"/>
              </w:rPr>
              <w:t>Criteria met</w:t>
            </w:r>
          </w:p>
        </w:tc>
        <w:tc>
          <w:tcPr>
            <w:tcW w:w="2850" w:type="dxa"/>
            <w:vAlign w:val="center"/>
          </w:tcPr>
          <w:p w14:paraId="302345AB" w14:textId="77777777" w:rsidR="00894F9B" w:rsidRPr="000D2AFF" w:rsidRDefault="00894F9B" w:rsidP="00B84571">
            <w:pPr>
              <w:spacing w:after="0"/>
              <w:ind w:left="74"/>
              <w:rPr>
                <w:rStyle w:val="StyleArialNarrow"/>
                <w:rFonts w:asciiTheme="majorHAnsi" w:hAnsiTheme="majorHAnsi" w:cstheme="majorHAnsi"/>
                <w:b/>
                <w:szCs w:val="18"/>
              </w:rPr>
            </w:pPr>
            <w:r w:rsidRPr="000D2AFF">
              <w:rPr>
                <w:rStyle w:val="StyleArialNarrow"/>
                <w:rFonts w:asciiTheme="majorHAnsi" w:hAnsiTheme="majorHAnsi" w:cstheme="majorHAnsi"/>
                <w:b/>
                <w:szCs w:val="18"/>
              </w:rPr>
              <w:t>Comments</w:t>
            </w:r>
          </w:p>
        </w:tc>
      </w:tr>
      <w:tr w:rsidR="00894F9B" w:rsidRPr="000D2AFF" w14:paraId="5572B9D7" w14:textId="77777777" w:rsidTr="00B84571">
        <w:tc>
          <w:tcPr>
            <w:tcW w:w="5208" w:type="dxa"/>
          </w:tcPr>
          <w:p w14:paraId="7AE41DA7" w14:textId="77777777" w:rsidR="00894F9B" w:rsidRPr="000D2AFF" w:rsidRDefault="00894F9B" w:rsidP="000D2AFF">
            <w:pPr>
              <w:pStyle w:val="ListParagraph"/>
              <w:widowControl/>
              <w:numPr>
                <w:ilvl w:val="0"/>
                <w:numId w:val="8"/>
              </w:numPr>
              <w:spacing w:before="0" w:after="0"/>
              <w:rPr>
                <w:rFonts w:asciiTheme="majorHAnsi" w:hAnsiTheme="majorHAnsi" w:cstheme="majorHAnsi"/>
                <w:szCs w:val="18"/>
              </w:rPr>
            </w:pPr>
            <w:r w:rsidRPr="000D2AFF">
              <w:rPr>
                <w:rStyle w:val="StyleArialNarrow"/>
                <w:rFonts w:asciiTheme="majorHAnsi" w:hAnsiTheme="majorHAnsi" w:cstheme="majorHAnsi"/>
                <w:szCs w:val="18"/>
              </w:rPr>
              <w:t>Describe the programmatic scope in detail,</w:t>
            </w:r>
            <w:r w:rsidRPr="000D2AFF">
              <w:rPr>
                <w:rFonts w:asciiTheme="majorHAnsi" w:hAnsiTheme="majorHAnsi" w:cstheme="majorHAnsi"/>
                <w:szCs w:val="18"/>
              </w:rPr>
              <w:t xml:space="preserve"> highlighting any changes or refinements as compared to the scope stated in the </w:t>
            </w:r>
            <w:proofErr w:type="spellStart"/>
            <w:proofErr w:type="gramStart"/>
            <w:r w:rsidRPr="000D2AFF">
              <w:rPr>
                <w:rFonts w:asciiTheme="majorHAnsi" w:hAnsiTheme="majorHAnsi" w:cstheme="majorHAnsi"/>
                <w:szCs w:val="18"/>
              </w:rPr>
              <w:t>ToR</w:t>
            </w:r>
            <w:proofErr w:type="spellEnd"/>
            <w:proofErr w:type="gramEnd"/>
          </w:p>
          <w:p w14:paraId="1C5291BF" w14:textId="77777777" w:rsidR="00894F9B" w:rsidRPr="000D2AFF" w:rsidRDefault="00894F9B" w:rsidP="000D2AFF">
            <w:pPr>
              <w:pStyle w:val="ListParagraph"/>
              <w:widowControl/>
              <w:numPr>
                <w:ilvl w:val="0"/>
                <w:numId w:val="8"/>
              </w:numPr>
              <w:spacing w:before="0" w:after="0"/>
              <w:rPr>
                <w:rFonts w:asciiTheme="majorHAnsi" w:hAnsiTheme="majorHAnsi" w:cstheme="majorHAnsi"/>
                <w:szCs w:val="18"/>
              </w:rPr>
            </w:pPr>
            <w:r w:rsidRPr="000D2AFF">
              <w:rPr>
                <w:rFonts w:asciiTheme="majorHAnsi" w:hAnsiTheme="majorHAnsi" w:cstheme="majorHAnsi"/>
                <w:szCs w:val="18"/>
              </w:rPr>
              <w:t xml:space="preserve">Present the key issues to focus on as identified in the inception phase. </w:t>
            </w:r>
            <w:r w:rsidRPr="000D2AFF">
              <w:rPr>
                <w:rStyle w:val="StyleArialNarrow"/>
                <w:rFonts w:asciiTheme="majorHAnsi" w:hAnsiTheme="majorHAnsi" w:cstheme="majorHAnsi"/>
                <w:szCs w:val="18"/>
              </w:rPr>
              <w:t xml:space="preserve">These issues should be clearly reflected in the evaluation matrix as operational components or lines of inquiry under the relevant evaluation </w:t>
            </w:r>
            <w:proofErr w:type="spellStart"/>
            <w:proofErr w:type="gramStart"/>
            <w:r w:rsidRPr="000D2AFF">
              <w:rPr>
                <w:rStyle w:val="StyleArialNarrow"/>
                <w:rFonts w:asciiTheme="majorHAnsi" w:hAnsiTheme="majorHAnsi" w:cstheme="majorHAnsi"/>
                <w:szCs w:val="18"/>
              </w:rPr>
              <w:t>subquestions</w:t>
            </w:r>
            <w:proofErr w:type="spellEnd"/>
            <w:proofErr w:type="gramEnd"/>
          </w:p>
          <w:p w14:paraId="26AE0C74" w14:textId="77777777" w:rsidR="00894F9B" w:rsidRPr="000D2AFF" w:rsidRDefault="00894F9B" w:rsidP="000D2AFF">
            <w:pPr>
              <w:pStyle w:val="ListParagraph"/>
              <w:widowControl/>
              <w:numPr>
                <w:ilvl w:val="0"/>
                <w:numId w:val="8"/>
              </w:numPr>
              <w:spacing w:before="0" w:after="0"/>
              <w:rPr>
                <w:rStyle w:val="StyleArialNarrow"/>
                <w:rFonts w:asciiTheme="majorHAnsi" w:hAnsiTheme="majorHAnsi" w:cstheme="majorHAnsi"/>
                <w:szCs w:val="18"/>
              </w:rPr>
            </w:pPr>
            <w:r w:rsidRPr="000D2AFF">
              <w:rPr>
                <w:rFonts w:asciiTheme="majorHAnsi" w:hAnsiTheme="majorHAnsi" w:cstheme="majorHAnsi"/>
                <w:szCs w:val="18"/>
              </w:rPr>
              <w:t xml:space="preserve">Explain how any evaluability challenge will affect the scope of the evaluation </w:t>
            </w:r>
            <w:r w:rsidRPr="000D2AFF">
              <w:rPr>
                <w:rStyle w:val="StyleArialNarrow"/>
                <w:rFonts w:asciiTheme="majorHAnsi" w:hAnsiTheme="majorHAnsi" w:cstheme="majorHAnsi"/>
                <w:szCs w:val="18"/>
              </w:rPr>
              <w:t xml:space="preserve">in relation to specific evaluation criteria, questions or </w:t>
            </w:r>
            <w:proofErr w:type="spellStart"/>
            <w:proofErr w:type="gramStart"/>
            <w:r w:rsidRPr="000D2AFF">
              <w:rPr>
                <w:rStyle w:val="StyleArialNarrow"/>
                <w:rFonts w:asciiTheme="majorHAnsi" w:hAnsiTheme="majorHAnsi" w:cstheme="majorHAnsi"/>
                <w:szCs w:val="18"/>
              </w:rPr>
              <w:t>subquestions</w:t>
            </w:r>
            <w:proofErr w:type="spellEnd"/>
            <w:proofErr w:type="gramEnd"/>
          </w:p>
          <w:p w14:paraId="7E207D3A" w14:textId="77777777" w:rsidR="00894F9B" w:rsidRPr="000D2AFF" w:rsidRDefault="00894F9B" w:rsidP="000D2AFF">
            <w:pPr>
              <w:pStyle w:val="ListParagraph"/>
              <w:widowControl/>
              <w:numPr>
                <w:ilvl w:val="0"/>
                <w:numId w:val="8"/>
              </w:numPr>
              <w:spacing w:before="0" w:after="0"/>
              <w:rPr>
                <w:rStyle w:val="StyleArialNarrow"/>
                <w:rFonts w:asciiTheme="majorHAnsi" w:hAnsiTheme="majorHAnsi" w:cstheme="majorHAnsi"/>
                <w:szCs w:val="18"/>
              </w:rPr>
            </w:pPr>
            <w:r w:rsidRPr="000D2AFF">
              <w:rPr>
                <w:rStyle w:val="StyleArialNarrow"/>
                <w:rFonts w:asciiTheme="majorHAnsi" w:hAnsiTheme="majorHAnsi" w:cstheme="majorHAnsi"/>
                <w:szCs w:val="18"/>
              </w:rPr>
              <w:t>Geographical coverage of the evaluation is clearly defined</w:t>
            </w:r>
          </w:p>
        </w:tc>
        <w:tc>
          <w:tcPr>
            <w:tcW w:w="5277" w:type="dxa"/>
            <w:gridSpan w:val="2"/>
          </w:tcPr>
          <w:p w14:paraId="3F711806" w14:textId="77777777" w:rsidR="00894F9B" w:rsidRPr="000D2AFF" w:rsidRDefault="00894F9B" w:rsidP="000D2AFF">
            <w:pPr>
              <w:widowControl/>
              <w:numPr>
                <w:ilvl w:val="0"/>
                <w:numId w:val="20"/>
              </w:numPr>
              <w:spacing w:before="0" w:after="0"/>
              <w:rPr>
                <w:rStyle w:val="StyleArialNarrow"/>
                <w:rFonts w:asciiTheme="majorHAnsi" w:hAnsiTheme="majorHAnsi" w:cstheme="majorHAnsi"/>
                <w:szCs w:val="18"/>
              </w:rPr>
            </w:pPr>
            <w:r w:rsidRPr="000D2AFF">
              <w:rPr>
                <w:rStyle w:val="StyleArialNarrow"/>
                <w:rFonts w:asciiTheme="majorHAnsi" w:hAnsiTheme="majorHAnsi" w:cstheme="majorHAnsi"/>
                <w:szCs w:val="18"/>
              </w:rPr>
              <w:t>Is the programmatic scope (activities) the temporal scope (period covered), and the geographical scope (coverage) of the evaluation clearly explained?</w:t>
            </w:r>
          </w:p>
          <w:p w14:paraId="70B3850E" w14:textId="77777777" w:rsidR="00894F9B" w:rsidRPr="000D2AFF" w:rsidRDefault="00894F9B" w:rsidP="000D2AFF">
            <w:pPr>
              <w:widowControl/>
              <w:numPr>
                <w:ilvl w:val="0"/>
                <w:numId w:val="20"/>
              </w:numPr>
              <w:spacing w:before="0" w:after="0"/>
              <w:rPr>
                <w:rStyle w:val="StyleArialNarrow"/>
                <w:rFonts w:asciiTheme="majorHAnsi" w:hAnsiTheme="majorHAnsi" w:cstheme="majorHAnsi"/>
              </w:rPr>
            </w:pPr>
            <w:r w:rsidRPr="000D2AFF">
              <w:rPr>
                <w:rStyle w:val="StyleArialNarrow"/>
                <w:rFonts w:asciiTheme="majorHAnsi" w:eastAsiaTheme="minorEastAsia" w:hAnsiTheme="majorHAnsi" w:cstheme="majorHAnsi"/>
                <w:szCs w:val="18"/>
              </w:rPr>
              <w:t>A</w:t>
            </w:r>
            <w:r w:rsidRPr="000D2AFF">
              <w:rPr>
                <w:rStyle w:val="StyleArialNarrow"/>
                <w:rFonts w:asciiTheme="majorHAnsi" w:hAnsiTheme="majorHAnsi" w:cstheme="majorHAnsi"/>
                <w:szCs w:val="18"/>
              </w:rPr>
              <w:t>re issues of depth versus breath of analysis where appropriate/applicable explained?</w:t>
            </w:r>
            <w:r w:rsidRPr="000D2AFF">
              <w:rPr>
                <w:rStyle w:val="StyleArialNarrow"/>
                <w:rFonts w:asciiTheme="majorHAnsi" w:hAnsiTheme="majorHAnsi" w:cstheme="majorHAnsi"/>
              </w:rPr>
              <w:t xml:space="preserve"> </w:t>
            </w:r>
          </w:p>
          <w:p w14:paraId="320452FD" w14:textId="77777777" w:rsidR="00894F9B" w:rsidRPr="000D2AFF" w:rsidRDefault="00894F9B" w:rsidP="000D2AFF">
            <w:pPr>
              <w:widowControl/>
              <w:numPr>
                <w:ilvl w:val="0"/>
                <w:numId w:val="20"/>
              </w:numPr>
              <w:spacing w:before="0" w:after="0"/>
              <w:rPr>
                <w:rFonts w:asciiTheme="majorHAnsi" w:hAnsiTheme="majorHAnsi" w:cstheme="majorHAnsi"/>
                <w:szCs w:val="18"/>
              </w:rPr>
            </w:pPr>
            <w:r w:rsidRPr="000D2AFF">
              <w:rPr>
                <w:rFonts w:asciiTheme="majorHAnsi" w:hAnsiTheme="majorHAnsi" w:cstheme="majorHAnsi"/>
                <w:szCs w:val="18"/>
              </w:rPr>
              <w:t xml:space="preserve">Are any differences between the scope in </w:t>
            </w:r>
            <w:proofErr w:type="spellStart"/>
            <w:r w:rsidRPr="000D2AFF">
              <w:rPr>
                <w:rFonts w:asciiTheme="majorHAnsi" w:hAnsiTheme="majorHAnsi" w:cstheme="majorHAnsi"/>
                <w:szCs w:val="18"/>
              </w:rPr>
              <w:t>ToR</w:t>
            </w:r>
            <w:proofErr w:type="spellEnd"/>
            <w:r w:rsidRPr="000D2AFF">
              <w:rPr>
                <w:rFonts w:asciiTheme="majorHAnsi" w:hAnsiTheme="majorHAnsi" w:cstheme="majorHAnsi"/>
                <w:szCs w:val="18"/>
              </w:rPr>
              <w:t xml:space="preserve"> and IR identified, explained and justified? </w:t>
            </w:r>
          </w:p>
          <w:p w14:paraId="6AF072C6" w14:textId="77777777" w:rsidR="00894F9B" w:rsidRPr="000D2AFF" w:rsidRDefault="00894F9B" w:rsidP="000D2AFF">
            <w:pPr>
              <w:widowControl/>
              <w:numPr>
                <w:ilvl w:val="0"/>
                <w:numId w:val="20"/>
              </w:numPr>
              <w:spacing w:before="0" w:after="0"/>
              <w:rPr>
                <w:rFonts w:asciiTheme="majorHAnsi" w:hAnsiTheme="majorHAnsi" w:cstheme="majorHAnsi"/>
                <w:szCs w:val="18"/>
              </w:rPr>
            </w:pPr>
            <w:r w:rsidRPr="000D2AFF">
              <w:rPr>
                <w:rFonts w:asciiTheme="majorHAnsi" w:hAnsiTheme="majorHAnsi" w:cstheme="majorHAnsi"/>
                <w:szCs w:val="18"/>
              </w:rPr>
              <w:t>Does the scope articulated allow for coverage of relevant GEWE issues?</w:t>
            </w:r>
          </w:p>
          <w:p w14:paraId="256FFEFB" w14:textId="77777777" w:rsidR="00894F9B" w:rsidRPr="000D2AFF" w:rsidRDefault="00894F9B" w:rsidP="000D2AFF">
            <w:pPr>
              <w:widowControl/>
              <w:numPr>
                <w:ilvl w:val="0"/>
                <w:numId w:val="20"/>
              </w:numPr>
              <w:spacing w:before="0" w:after="0"/>
              <w:rPr>
                <w:rFonts w:asciiTheme="majorHAnsi" w:hAnsiTheme="majorHAnsi" w:cstheme="majorHAnsi"/>
                <w:szCs w:val="18"/>
              </w:rPr>
            </w:pPr>
            <w:r w:rsidRPr="000D2AFF">
              <w:rPr>
                <w:rStyle w:val="StyleArialNarrow"/>
                <w:rFonts w:asciiTheme="majorHAnsi" w:hAnsiTheme="majorHAnsi" w:cstheme="majorHAnsi"/>
                <w:szCs w:val="18"/>
              </w:rPr>
              <w:t>Are any key strategic issues relevant to the subject that deserve particular attention identified and explained?</w:t>
            </w:r>
            <w:r w:rsidRPr="000D2AFF">
              <w:rPr>
                <w:rFonts w:asciiTheme="majorHAnsi" w:hAnsiTheme="majorHAnsi" w:cstheme="majorHAnsi"/>
                <w:szCs w:val="18"/>
              </w:rPr>
              <w:t xml:space="preserve"> </w:t>
            </w:r>
          </w:p>
          <w:p w14:paraId="5495B022" w14:textId="77777777" w:rsidR="00894F9B" w:rsidRPr="000D2AFF" w:rsidRDefault="00894F9B" w:rsidP="000D2AFF">
            <w:pPr>
              <w:widowControl/>
              <w:numPr>
                <w:ilvl w:val="0"/>
                <w:numId w:val="20"/>
              </w:numPr>
              <w:spacing w:before="0" w:after="0"/>
              <w:rPr>
                <w:rFonts w:asciiTheme="majorHAnsi" w:hAnsiTheme="majorHAnsi" w:cstheme="majorHAnsi"/>
                <w:szCs w:val="18"/>
              </w:rPr>
            </w:pPr>
            <w:r w:rsidRPr="000D2AFF">
              <w:rPr>
                <w:rFonts w:asciiTheme="majorHAnsi" w:hAnsiTheme="majorHAnsi" w:cstheme="majorHAnsi"/>
                <w:szCs w:val="18"/>
              </w:rPr>
              <w:t>A</w:t>
            </w:r>
            <w:r w:rsidRPr="000D2AFF">
              <w:rPr>
                <w:rFonts w:asciiTheme="majorHAnsi" w:hAnsiTheme="majorHAnsi" w:cstheme="majorHAnsi"/>
              </w:rPr>
              <w:t xml:space="preserve">re any </w:t>
            </w:r>
            <w:r w:rsidRPr="000D2AFF">
              <w:rPr>
                <w:rFonts w:asciiTheme="majorHAnsi" w:hAnsiTheme="majorHAnsi" w:cstheme="majorHAnsi"/>
                <w:szCs w:val="18"/>
              </w:rPr>
              <w:t>exclusions f</w:t>
            </w:r>
            <w:r w:rsidRPr="000D2AFF">
              <w:rPr>
                <w:rFonts w:asciiTheme="majorHAnsi" w:hAnsiTheme="majorHAnsi" w:cstheme="majorHAnsi"/>
              </w:rPr>
              <w:t>rom</w:t>
            </w:r>
            <w:r w:rsidRPr="000D2AFF">
              <w:rPr>
                <w:rStyle w:val="StyleArialNarrow"/>
                <w:rFonts w:asciiTheme="majorHAnsi" w:eastAsiaTheme="minorEastAsia" w:hAnsiTheme="majorHAnsi" w:cstheme="majorHAnsi"/>
                <w:szCs w:val="18"/>
              </w:rPr>
              <w:t xml:space="preserve"> the scope (activities, period or locations)</w:t>
            </w:r>
            <w:r w:rsidRPr="000D2AFF">
              <w:rPr>
                <w:rFonts w:asciiTheme="majorHAnsi" w:hAnsiTheme="majorHAnsi" w:cstheme="majorHAnsi"/>
              </w:rPr>
              <w:t xml:space="preserve"> </w:t>
            </w:r>
            <w:r w:rsidRPr="000D2AFF">
              <w:rPr>
                <w:rFonts w:asciiTheme="majorHAnsi" w:hAnsiTheme="majorHAnsi" w:cstheme="majorHAnsi"/>
                <w:szCs w:val="18"/>
              </w:rPr>
              <w:t>described and justified?</w:t>
            </w:r>
          </w:p>
        </w:tc>
        <w:tc>
          <w:tcPr>
            <w:tcW w:w="1276" w:type="dxa"/>
          </w:tcPr>
          <w:p w14:paraId="0D92F719" w14:textId="77777777" w:rsidR="00894F9B" w:rsidRPr="000D2AFF" w:rsidRDefault="00894F9B" w:rsidP="00B84571">
            <w:pPr>
              <w:ind w:left="502"/>
              <w:rPr>
                <w:rFonts w:asciiTheme="majorHAnsi" w:hAnsiTheme="majorHAnsi" w:cstheme="majorHAnsi"/>
                <w:szCs w:val="18"/>
              </w:rPr>
            </w:pPr>
          </w:p>
        </w:tc>
        <w:tc>
          <w:tcPr>
            <w:tcW w:w="2850" w:type="dxa"/>
          </w:tcPr>
          <w:p w14:paraId="5A1E3F64" w14:textId="77777777" w:rsidR="00894F9B" w:rsidRPr="000D2AFF" w:rsidRDefault="00894F9B" w:rsidP="00B84571">
            <w:pPr>
              <w:ind w:left="502"/>
              <w:rPr>
                <w:rFonts w:asciiTheme="majorHAnsi" w:hAnsiTheme="majorHAnsi" w:cstheme="majorHAnsi"/>
                <w:szCs w:val="18"/>
              </w:rPr>
            </w:pPr>
          </w:p>
        </w:tc>
      </w:tr>
      <w:tr w:rsidR="00894F9B" w:rsidRPr="000D2AFF" w14:paraId="7E2B67A6" w14:textId="77777777" w:rsidTr="00B84571">
        <w:trPr>
          <w:trHeight w:val="52"/>
        </w:trPr>
        <w:tc>
          <w:tcPr>
            <w:tcW w:w="14611" w:type="dxa"/>
            <w:gridSpan w:val="5"/>
            <w:shd w:val="clear" w:color="auto" w:fill="FFFFFF" w:themeFill="background1"/>
            <w:vAlign w:val="center"/>
          </w:tcPr>
          <w:p w14:paraId="2D505721" w14:textId="77777777" w:rsidR="00894F9B" w:rsidRPr="000D2AFF" w:rsidRDefault="00894F9B" w:rsidP="000D2AFF">
            <w:pPr>
              <w:pStyle w:val="ListParagraph"/>
              <w:widowControl/>
              <w:numPr>
                <w:ilvl w:val="1"/>
                <w:numId w:val="15"/>
              </w:numPr>
              <w:spacing w:before="0" w:after="0"/>
              <w:rPr>
                <w:rStyle w:val="StyleArialNarrow"/>
                <w:rFonts w:asciiTheme="majorHAnsi" w:hAnsiTheme="majorHAnsi" w:cstheme="majorHAnsi"/>
                <w:b/>
                <w:szCs w:val="18"/>
              </w:rPr>
            </w:pPr>
            <w:r w:rsidRPr="000D2AFF">
              <w:rPr>
                <w:rStyle w:val="StyleArialNarrow"/>
                <w:rFonts w:asciiTheme="majorHAnsi" w:hAnsiTheme="majorHAnsi" w:cstheme="majorHAnsi"/>
                <w:b/>
                <w:szCs w:val="18"/>
              </w:rPr>
              <w:t>Stakeholder analysis</w:t>
            </w:r>
          </w:p>
        </w:tc>
      </w:tr>
      <w:tr w:rsidR="00894F9B" w:rsidRPr="000D2AFF" w14:paraId="62D70771" w14:textId="77777777" w:rsidTr="00B84571">
        <w:trPr>
          <w:trHeight w:val="52"/>
        </w:trPr>
        <w:tc>
          <w:tcPr>
            <w:tcW w:w="5208" w:type="dxa"/>
            <w:vAlign w:val="center"/>
          </w:tcPr>
          <w:p w14:paraId="62344343" w14:textId="77777777" w:rsidR="00894F9B" w:rsidRPr="000D2AFF" w:rsidRDefault="00894F9B" w:rsidP="00B84571">
            <w:pPr>
              <w:spacing w:after="0"/>
              <w:ind w:left="74"/>
              <w:jc w:val="center"/>
              <w:rPr>
                <w:rStyle w:val="StyleArialNarrow"/>
                <w:rFonts w:asciiTheme="majorHAnsi" w:hAnsiTheme="majorHAnsi" w:cstheme="majorHAnsi"/>
                <w:b/>
                <w:szCs w:val="18"/>
              </w:rPr>
            </w:pPr>
            <w:r w:rsidRPr="000D2AFF">
              <w:rPr>
                <w:rStyle w:val="StyleArialNarrow"/>
                <w:rFonts w:asciiTheme="majorHAnsi" w:hAnsiTheme="majorHAnsi" w:cstheme="majorHAnsi"/>
                <w:b/>
                <w:szCs w:val="18"/>
              </w:rPr>
              <w:t>Expected content</w:t>
            </w:r>
          </w:p>
        </w:tc>
        <w:tc>
          <w:tcPr>
            <w:tcW w:w="5277" w:type="dxa"/>
            <w:gridSpan w:val="2"/>
            <w:vAlign w:val="center"/>
          </w:tcPr>
          <w:p w14:paraId="0A055A34" w14:textId="77777777" w:rsidR="00894F9B" w:rsidRPr="000D2AFF" w:rsidRDefault="00894F9B" w:rsidP="00B84571">
            <w:pPr>
              <w:spacing w:after="0"/>
              <w:ind w:left="74"/>
              <w:jc w:val="center"/>
              <w:rPr>
                <w:rStyle w:val="StyleArialNarrow"/>
                <w:rFonts w:asciiTheme="majorHAnsi" w:hAnsiTheme="majorHAnsi" w:cstheme="majorHAnsi"/>
                <w:b/>
                <w:szCs w:val="18"/>
              </w:rPr>
            </w:pPr>
            <w:r w:rsidRPr="000D2AFF">
              <w:rPr>
                <w:rStyle w:val="StyleArialNarrow"/>
                <w:rFonts w:asciiTheme="majorHAnsi" w:hAnsiTheme="majorHAnsi" w:cstheme="majorHAnsi"/>
                <w:b/>
                <w:szCs w:val="18"/>
              </w:rPr>
              <w:t>Assessment criteria</w:t>
            </w:r>
          </w:p>
        </w:tc>
        <w:tc>
          <w:tcPr>
            <w:tcW w:w="1276" w:type="dxa"/>
            <w:vAlign w:val="center"/>
          </w:tcPr>
          <w:p w14:paraId="0A622FD8" w14:textId="77777777" w:rsidR="00894F9B" w:rsidRPr="000D2AFF" w:rsidRDefault="00894F9B" w:rsidP="00B84571">
            <w:pPr>
              <w:spacing w:after="0"/>
              <w:rPr>
                <w:rStyle w:val="StyleArialNarrow"/>
                <w:rFonts w:asciiTheme="majorHAnsi" w:hAnsiTheme="majorHAnsi" w:cstheme="majorHAnsi"/>
                <w:b/>
                <w:szCs w:val="18"/>
              </w:rPr>
            </w:pPr>
            <w:r w:rsidRPr="000D2AFF">
              <w:rPr>
                <w:rStyle w:val="StyleArialNarrow"/>
                <w:rFonts w:asciiTheme="majorHAnsi" w:hAnsiTheme="majorHAnsi" w:cstheme="majorHAnsi"/>
                <w:b/>
                <w:szCs w:val="18"/>
              </w:rPr>
              <w:t>Criteria met</w:t>
            </w:r>
          </w:p>
        </w:tc>
        <w:tc>
          <w:tcPr>
            <w:tcW w:w="2850" w:type="dxa"/>
            <w:vAlign w:val="center"/>
          </w:tcPr>
          <w:p w14:paraId="73D238B9" w14:textId="77777777" w:rsidR="00894F9B" w:rsidRPr="000D2AFF" w:rsidRDefault="00894F9B" w:rsidP="00B84571">
            <w:pPr>
              <w:spacing w:after="0"/>
              <w:ind w:left="74"/>
              <w:rPr>
                <w:rStyle w:val="StyleArialNarrow"/>
                <w:rFonts w:asciiTheme="majorHAnsi" w:hAnsiTheme="majorHAnsi" w:cstheme="majorHAnsi"/>
                <w:b/>
                <w:szCs w:val="18"/>
              </w:rPr>
            </w:pPr>
            <w:r w:rsidRPr="000D2AFF">
              <w:rPr>
                <w:rStyle w:val="StyleArialNarrow"/>
                <w:rFonts w:asciiTheme="majorHAnsi" w:hAnsiTheme="majorHAnsi" w:cstheme="majorHAnsi"/>
                <w:b/>
                <w:szCs w:val="18"/>
              </w:rPr>
              <w:t>Comments</w:t>
            </w:r>
          </w:p>
        </w:tc>
      </w:tr>
      <w:tr w:rsidR="00894F9B" w:rsidRPr="000D2AFF" w14:paraId="19F6A645" w14:textId="77777777" w:rsidTr="00B84571">
        <w:tc>
          <w:tcPr>
            <w:tcW w:w="5208" w:type="dxa"/>
          </w:tcPr>
          <w:p w14:paraId="6E456C2A" w14:textId="77777777" w:rsidR="00894F9B" w:rsidRPr="000D2AFF" w:rsidRDefault="00894F9B" w:rsidP="000D2AFF">
            <w:pPr>
              <w:pStyle w:val="ListParagraph"/>
              <w:widowControl/>
              <w:numPr>
                <w:ilvl w:val="0"/>
                <w:numId w:val="8"/>
              </w:numPr>
              <w:spacing w:before="0" w:after="0"/>
              <w:rPr>
                <w:rStyle w:val="StyleArialNarrow"/>
                <w:rFonts w:asciiTheme="majorHAnsi" w:hAnsiTheme="majorHAnsi" w:cstheme="majorHAnsi"/>
                <w:szCs w:val="18"/>
              </w:rPr>
            </w:pPr>
            <w:r w:rsidRPr="000D2AFF">
              <w:rPr>
                <w:rStyle w:val="StyleArialNarrow"/>
                <w:rFonts w:asciiTheme="majorHAnsi" w:hAnsiTheme="majorHAnsi" w:cstheme="majorHAnsi"/>
                <w:szCs w:val="18"/>
              </w:rPr>
              <w:t xml:space="preserve">Building on the related </w:t>
            </w:r>
            <w:proofErr w:type="spellStart"/>
            <w:r w:rsidRPr="000D2AFF">
              <w:rPr>
                <w:rStyle w:val="StyleArialNarrow"/>
                <w:rFonts w:asciiTheme="majorHAnsi" w:hAnsiTheme="majorHAnsi" w:cstheme="majorHAnsi"/>
                <w:szCs w:val="18"/>
              </w:rPr>
              <w:t>ToR</w:t>
            </w:r>
            <w:proofErr w:type="spellEnd"/>
            <w:r w:rsidRPr="000D2AFF">
              <w:rPr>
                <w:rStyle w:val="StyleArialNarrow"/>
                <w:rFonts w:asciiTheme="majorHAnsi" w:hAnsiTheme="majorHAnsi" w:cstheme="majorHAnsi"/>
                <w:szCs w:val="18"/>
              </w:rPr>
              <w:t xml:space="preserve"> section, add depth by providing necessary and relevant </w:t>
            </w:r>
            <w:proofErr w:type="gramStart"/>
            <w:r w:rsidRPr="000D2AFF">
              <w:rPr>
                <w:rStyle w:val="StyleArialNarrow"/>
                <w:rFonts w:asciiTheme="majorHAnsi" w:hAnsiTheme="majorHAnsi" w:cstheme="majorHAnsi"/>
                <w:szCs w:val="18"/>
              </w:rPr>
              <w:t>information</w:t>
            </w:r>
            <w:proofErr w:type="gramEnd"/>
          </w:p>
          <w:p w14:paraId="78537998" w14:textId="77777777" w:rsidR="00894F9B" w:rsidRPr="000D2AFF" w:rsidRDefault="00894F9B" w:rsidP="000D2AFF">
            <w:pPr>
              <w:pStyle w:val="ListParagraph"/>
              <w:widowControl/>
              <w:numPr>
                <w:ilvl w:val="0"/>
                <w:numId w:val="8"/>
              </w:numPr>
              <w:spacing w:before="0" w:after="0"/>
              <w:rPr>
                <w:rStyle w:val="StyleArialNarrow"/>
                <w:rFonts w:asciiTheme="majorHAnsi" w:hAnsiTheme="majorHAnsi" w:cstheme="majorHAnsi"/>
                <w:szCs w:val="18"/>
              </w:rPr>
            </w:pPr>
            <w:r w:rsidRPr="000D2AFF">
              <w:rPr>
                <w:rStyle w:val="StyleArialNarrow"/>
                <w:rFonts w:asciiTheme="majorHAnsi" w:hAnsiTheme="majorHAnsi" w:cstheme="majorHAnsi"/>
                <w:szCs w:val="18"/>
              </w:rPr>
              <w:t xml:space="preserve">For each group of stakeholders, specify concrete agencies or functions, describe their role in the subject of evaluation/ the evaluation itself and analyse the </w:t>
            </w:r>
            <w:r w:rsidRPr="000D2AFF">
              <w:rPr>
                <w:rStyle w:val="StyleArialNarrow"/>
                <w:rFonts w:asciiTheme="majorHAnsi" w:hAnsiTheme="majorHAnsi" w:cstheme="majorHAnsi"/>
                <w:szCs w:val="18"/>
              </w:rPr>
              <w:lastRenderedPageBreak/>
              <w:t xml:space="preserve">nature of their stake/interest, including what they stand to gain or lose from the results of the </w:t>
            </w:r>
            <w:proofErr w:type="gramStart"/>
            <w:r w:rsidRPr="000D2AFF">
              <w:rPr>
                <w:rStyle w:val="StyleArialNarrow"/>
                <w:rFonts w:asciiTheme="majorHAnsi" w:hAnsiTheme="majorHAnsi" w:cstheme="majorHAnsi"/>
                <w:szCs w:val="18"/>
              </w:rPr>
              <w:t>evaluation</w:t>
            </w:r>
            <w:proofErr w:type="gramEnd"/>
          </w:p>
          <w:p w14:paraId="356CC39D" w14:textId="77777777" w:rsidR="00894F9B" w:rsidRPr="000D2AFF" w:rsidRDefault="00894F9B" w:rsidP="000D2AFF">
            <w:pPr>
              <w:pStyle w:val="ListParagraph"/>
              <w:widowControl/>
              <w:numPr>
                <w:ilvl w:val="0"/>
                <w:numId w:val="8"/>
              </w:numPr>
              <w:spacing w:before="0" w:after="0"/>
              <w:rPr>
                <w:rStyle w:val="StyleArialNarrow"/>
                <w:rFonts w:asciiTheme="majorHAnsi" w:hAnsiTheme="majorHAnsi" w:cstheme="majorHAnsi"/>
                <w:szCs w:val="18"/>
              </w:rPr>
            </w:pPr>
            <w:r w:rsidRPr="000D2AFF">
              <w:rPr>
                <w:rStyle w:val="StyleArialNarrow"/>
                <w:rFonts w:asciiTheme="majorHAnsi" w:hAnsiTheme="majorHAnsi" w:cstheme="majorHAnsi"/>
                <w:szCs w:val="18"/>
              </w:rPr>
              <w:t xml:space="preserve">Ensure that the stakeholder analysis is responsive to gender, equity and inclusion </w:t>
            </w:r>
            <w:proofErr w:type="gramStart"/>
            <w:r w:rsidRPr="000D2AFF">
              <w:rPr>
                <w:rStyle w:val="StyleArialNarrow"/>
                <w:rFonts w:asciiTheme="majorHAnsi" w:hAnsiTheme="majorHAnsi" w:cstheme="majorHAnsi"/>
                <w:szCs w:val="18"/>
              </w:rPr>
              <w:t>issues</w:t>
            </w:r>
            <w:proofErr w:type="gramEnd"/>
            <w:r w:rsidRPr="000D2AFF">
              <w:rPr>
                <w:rStyle w:val="StyleArialNarrow"/>
                <w:rFonts w:asciiTheme="majorHAnsi" w:hAnsiTheme="majorHAnsi" w:cstheme="majorHAnsi"/>
                <w:szCs w:val="18"/>
              </w:rPr>
              <w:t xml:space="preserve"> </w:t>
            </w:r>
          </w:p>
          <w:p w14:paraId="28994091" w14:textId="77777777" w:rsidR="00894F9B" w:rsidRPr="000D2AFF" w:rsidRDefault="00894F9B" w:rsidP="000D2AFF">
            <w:pPr>
              <w:pStyle w:val="ListParagraph"/>
              <w:widowControl/>
              <w:numPr>
                <w:ilvl w:val="0"/>
                <w:numId w:val="8"/>
              </w:numPr>
              <w:spacing w:before="0" w:after="0"/>
              <w:rPr>
                <w:rFonts w:asciiTheme="majorHAnsi" w:hAnsiTheme="majorHAnsi" w:cstheme="majorHAnsi"/>
                <w:szCs w:val="18"/>
              </w:rPr>
            </w:pPr>
            <w:r w:rsidRPr="000D2AFF">
              <w:rPr>
                <w:rStyle w:val="StyleArialNarrow"/>
                <w:rFonts w:asciiTheme="majorHAnsi" w:hAnsiTheme="majorHAnsi" w:cstheme="majorHAnsi"/>
                <w:szCs w:val="18"/>
              </w:rPr>
              <w:t xml:space="preserve">Integrate beneficiaries’ perspectives, </w:t>
            </w:r>
            <w:r w:rsidRPr="000D2AFF">
              <w:rPr>
                <w:rFonts w:asciiTheme="majorHAnsi" w:hAnsiTheme="majorHAnsi" w:cstheme="majorHAnsi"/>
                <w:szCs w:val="18"/>
              </w:rPr>
              <w:t xml:space="preserve">disaggregated in a way that reflects </w:t>
            </w:r>
            <w:proofErr w:type="gramStart"/>
            <w:r w:rsidRPr="000D2AFF">
              <w:rPr>
                <w:rFonts w:asciiTheme="majorHAnsi" w:hAnsiTheme="majorHAnsi" w:cstheme="majorHAnsi"/>
                <w:szCs w:val="18"/>
              </w:rPr>
              <w:t>diversity</w:t>
            </w:r>
            <w:proofErr w:type="gramEnd"/>
          </w:p>
          <w:p w14:paraId="1A4ECF0C" w14:textId="77777777" w:rsidR="00894F9B" w:rsidRPr="000D2AFF" w:rsidRDefault="00894F9B" w:rsidP="000D2AFF">
            <w:pPr>
              <w:pStyle w:val="ListParagraph"/>
              <w:widowControl/>
              <w:numPr>
                <w:ilvl w:val="0"/>
                <w:numId w:val="8"/>
              </w:numPr>
              <w:spacing w:before="0" w:after="0"/>
              <w:rPr>
                <w:rStyle w:val="StyleArialNarrow"/>
                <w:rFonts w:asciiTheme="majorHAnsi" w:hAnsiTheme="majorHAnsi" w:cstheme="majorHAnsi"/>
                <w:szCs w:val="18"/>
              </w:rPr>
            </w:pPr>
            <w:r w:rsidRPr="000D2AFF">
              <w:rPr>
                <w:rStyle w:val="StyleArialNarrow"/>
                <w:rFonts w:asciiTheme="majorHAnsi" w:hAnsiTheme="majorHAnsi" w:cstheme="majorHAnsi"/>
                <w:szCs w:val="18"/>
              </w:rPr>
              <w:t xml:space="preserve">Identify the principal types of stakeholders </w:t>
            </w:r>
            <w:proofErr w:type="gramStart"/>
            <w:r w:rsidRPr="000D2AFF">
              <w:rPr>
                <w:rStyle w:val="StyleArialNarrow"/>
                <w:rFonts w:asciiTheme="majorHAnsi" w:hAnsiTheme="majorHAnsi" w:cstheme="majorHAnsi"/>
                <w:szCs w:val="18"/>
              </w:rPr>
              <w:t>e.g.</w:t>
            </w:r>
            <w:proofErr w:type="gramEnd"/>
            <w:r w:rsidRPr="000D2AFF">
              <w:rPr>
                <w:rStyle w:val="StyleArialNarrow"/>
                <w:rFonts w:asciiTheme="majorHAnsi" w:hAnsiTheme="majorHAnsi" w:cstheme="majorHAnsi"/>
                <w:szCs w:val="18"/>
              </w:rPr>
              <w:t xml:space="preserve"> duty-bearers, rights-holders</w:t>
            </w:r>
          </w:p>
          <w:p w14:paraId="5C69C710" w14:textId="77777777" w:rsidR="00894F9B" w:rsidRPr="000D2AFF" w:rsidRDefault="00894F9B" w:rsidP="000D2AFF">
            <w:pPr>
              <w:pStyle w:val="ListParagraph"/>
              <w:widowControl/>
              <w:numPr>
                <w:ilvl w:val="0"/>
                <w:numId w:val="8"/>
              </w:numPr>
              <w:spacing w:before="0" w:after="0"/>
              <w:rPr>
                <w:rStyle w:val="StyleArialNarrow"/>
                <w:rFonts w:asciiTheme="majorHAnsi" w:hAnsiTheme="majorHAnsi" w:cstheme="majorHAnsi"/>
                <w:szCs w:val="18"/>
              </w:rPr>
            </w:pPr>
            <w:r w:rsidRPr="000D2AFF">
              <w:rPr>
                <w:rStyle w:val="StyleArialNarrow"/>
                <w:rFonts w:asciiTheme="majorHAnsi" w:hAnsiTheme="majorHAnsi" w:cstheme="majorHAnsi"/>
                <w:szCs w:val="18"/>
              </w:rPr>
              <w:t xml:space="preserve">Define how stakeholders will be involved, with consideration of the most appropriate method for each </w:t>
            </w:r>
            <w:proofErr w:type="gramStart"/>
            <w:r w:rsidRPr="000D2AFF">
              <w:rPr>
                <w:rStyle w:val="StyleArialNarrow"/>
                <w:rFonts w:asciiTheme="majorHAnsi" w:hAnsiTheme="majorHAnsi" w:cstheme="majorHAnsi"/>
                <w:szCs w:val="18"/>
              </w:rPr>
              <w:t>group</w:t>
            </w:r>
            <w:proofErr w:type="gramEnd"/>
          </w:p>
          <w:p w14:paraId="6106AA7F" w14:textId="77777777" w:rsidR="00894F9B" w:rsidRPr="000D2AFF" w:rsidRDefault="00894F9B" w:rsidP="000D2AFF">
            <w:pPr>
              <w:pStyle w:val="ListParagraph"/>
              <w:widowControl/>
              <w:numPr>
                <w:ilvl w:val="0"/>
                <w:numId w:val="8"/>
              </w:numPr>
              <w:spacing w:before="0" w:after="0"/>
              <w:rPr>
                <w:rStyle w:val="StyleArialNarrow"/>
                <w:rFonts w:asciiTheme="majorHAnsi" w:hAnsiTheme="majorHAnsi" w:cstheme="majorHAnsi"/>
                <w:szCs w:val="18"/>
              </w:rPr>
            </w:pPr>
            <w:r w:rsidRPr="000D2AFF">
              <w:rPr>
                <w:rStyle w:val="StyleArialNarrow"/>
                <w:rFonts w:asciiTheme="majorHAnsi" w:hAnsiTheme="majorHAnsi" w:cstheme="majorHAnsi"/>
                <w:szCs w:val="18"/>
              </w:rPr>
              <w:t>Summary of stakeholders and their interest, stake and involvement in the evaluation presented in the Annex</w:t>
            </w:r>
          </w:p>
        </w:tc>
        <w:tc>
          <w:tcPr>
            <w:tcW w:w="5277" w:type="dxa"/>
            <w:gridSpan w:val="2"/>
          </w:tcPr>
          <w:p w14:paraId="57C7A360" w14:textId="77777777" w:rsidR="00894F9B" w:rsidRPr="000D2AFF" w:rsidRDefault="00894F9B" w:rsidP="000D2AFF">
            <w:pPr>
              <w:widowControl/>
              <w:numPr>
                <w:ilvl w:val="0"/>
                <w:numId w:val="20"/>
              </w:numPr>
              <w:spacing w:before="0" w:after="0"/>
              <w:rPr>
                <w:rFonts w:asciiTheme="majorHAnsi" w:hAnsiTheme="majorHAnsi" w:cstheme="majorHAnsi"/>
                <w:szCs w:val="18"/>
              </w:rPr>
            </w:pPr>
            <w:r w:rsidRPr="000D2AFF">
              <w:rPr>
                <w:rFonts w:asciiTheme="majorHAnsi" w:eastAsiaTheme="minorEastAsia" w:hAnsiTheme="majorHAnsi" w:cstheme="majorHAnsi"/>
                <w:szCs w:val="18"/>
                <w:lang w:val="en-US"/>
              </w:rPr>
              <w:lastRenderedPageBreak/>
              <w:t xml:space="preserve">Does the stakeholder analysis build on that presented in the </w:t>
            </w:r>
            <w:proofErr w:type="spellStart"/>
            <w:r w:rsidRPr="000D2AFF">
              <w:rPr>
                <w:rFonts w:asciiTheme="majorHAnsi" w:hAnsiTheme="majorHAnsi" w:cstheme="majorHAnsi"/>
                <w:szCs w:val="18"/>
                <w:lang w:val="en-US"/>
              </w:rPr>
              <w:t>ToR</w:t>
            </w:r>
            <w:proofErr w:type="spellEnd"/>
            <w:r w:rsidRPr="000D2AFF">
              <w:rPr>
                <w:rFonts w:asciiTheme="majorHAnsi" w:hAnsiTheme="majorHAnsi" w:cstheme="majorHAnsi"/>
                <w:szCs w:val="18"/>
                <w:lang w:val="en-US"/>
              </w:rPr>
              <w:t xml:space="preserve">? </w:t>
            </w:r>
            <w:r w:rsidRPr="000D2AFF">
              <w:rPr>
                <w:rFonts w:asciiTheme="majorHAnsi" w:hAnsiTheme="majorHAnsi" w:cstheme="majorHAnsi"/>
                <w:szCs w:val="18"/>
              </w:rPr>
              <w:t xml:space="preserve"> </w:t>
            </w:r>
          </w:p>
          <w:p w14:paraId="20D38087" w14:textId="77777777" w:rsidR="00894F9B" w:rsidRPr="000D2AFF" w:rsidRDefault="00894F9B" w:rsidP="000D2AFF">
            <w:pPr>
              <w:widowControl/>
              <w:numPr>
                <w:ilvl w:val="0"/>
                <w:numId w:val="20"/>
              </w:numPr>
              <w:spacing w:before="0" w:after="0"/>
              <w:rPr>
                <w:rFonts w:asciiTheme="majorHAnsi" w:hAnsiTheme="majorHAnsi" w:cstheme="majorHAnsi"/>
                <w:szCs w:val="18"/>
              </w:rPr>
            </w:pPr>
            <w:r w:rsidRPr="000D2AFF">
              <w:rPr>
                <w:rFonts w:asciiTheme="majorHAnsi" w:hAnsiTheme="majorHAnsi" w:cstheme="majorHAnsi"/>
                <w:szCs w:val="18"/>
              </w:rPr>
              <w:t>Have all relevant stakeholders been identified (by category or function) and explicitly named (</w:t>
            </w:r>
            <w:proofErr w:type="gramStart"/>
            <w:r w:rsidRPr="000D2AFF">
              <w:rPr>
                <w:rFonts w:asciiTheme="majorHAnsi" w:hAnsiTheme="majorHAnsi" w:cstheme="majorHAnsi"/>
                <w:szCs w:val="18"/>
              </w:rPr>
              <w:t>e.g.</w:t>
            </w:r>
            <w:proofErr w:type="gramEnd"/>
            <w:r w:rsidRPr="000D2AFF">
              <w:rPr>
                <w:rFonts w:asciiTheme="majorHAnsi" w:hAnsiTheme="majorHAnsi" w:cstheme="majorHAnsi"/>
                <w:szCs w:val="18"/>
              </w:rPr>
              <w:t xml:space="preserve"> name of ministries, donors, NGOs, etc)?</w:t>
            </w:r>
          </w:p>
          <w:p w14:paraId="6CF68F09" w14:textId="77777777" w:rsidR="00894F9B" w:rsidRPr="000D2AFF" w:rsidRDefault="00894F9B" w:rsidP="000D2AFF">
            <w:pPr>
              <w:widowControl/>
              <w:numPr>
                <w:ilvl w:val="0"/>
                <w:numId w:val="20"/>
              </w:numPr>
              <w:spacing w:before="0" w:after="0"/>
              <w:rPr>
                <w:rFonts w:asciiTheme="majorHAnsi" w:hAnsiTheme="majorHAnsi" w:cstheme="majorHAnsi"/>
                <w:szCs w:val="18"/>
              </w:rPr>
            </w:pPr>
            <w:r w:rsidRPr="000D2AFF">
              <w:rPr>
                <w:rFonts w:asciiTheme="majorHAnsi" w:hAnsiTheme="majorHAnsi" w:cstheme="majorHAnsi"/>
                <w:szCs w:val="18"/>
                <w:lang w:val="en-US"/>
              </w:rPr>
              <w:lastRenderedPageBreak/>
              <w:t xml:space="preserve">Have the key actors that have a stake in the evaluation been identified and their specific interests, </w:t>
            </w:r>
            <w:proofErr w:type="gramStart"/>
            <w:r w:rsidRPr="000D2AFF">
              <w:rPr>
                <w:rFonts w:asciiTheme="majorHAnsi" w:hAnsiTheme="majorHAnsi" w:cstheme="majorHAnsi"/>
                <w:szCs w:val="18"/>
                <w:lang w:val="en-US"/>
              </w:rPr>
              <w:t>role</w:t>
            </w:r>
            <w:proofErr w:type="gramEnd"/>
            <w:r w:rsidRPr="000D2AFF">
              <w:rPr>
                <w:rFonts w:asciiTheme="majorHAnsi" w:hAnsiTheme="majorHAnsi" w:cstheme="majorHAnsi"/>
                <w:szCs w:val="18"/>
                <w:lang w:val="en-US"/>
              </w:rPr>
              <w:t xml:space="preserve"> and relative power to influence the evaluation process or the use of the evaluation</w:t>
            </w:r>
            <w:r w:rsidRPr="000D2AFF">
              <w:rPr>
                <w:rFonts w:asciiTheme="majorHAnsi" w:hAnsiTheme="majorHAnsi" w:cstheme="majorHAnsi"/>
                <w:szCs w:val="18"/>
              </w:rPr>
              <w:t xml:space="preserve"> explained?</w:t>
            </w:r>
          </w:p>
          <w:p w14:paraId="49DA3DDC" w14:textId="77777777" w:rsidR="00894F9B" w:rsidRPr="000D2AFF" w:rsidRDefault="00894F9B" w:rsidP="000D2AFF">
            <w:pPr>
              <w:widowControl/>
              <w:numPr>
                <w:ilvl w:val="0"/>
                <w:numId w:val="20"/>
              </w:numPr>
              <w:spacing w:before="0" w:after="0"/>
              <w:rPr>
                <w:rFonts w:asciiTheme="majorHAnsi" w:hAnsiTheme="majorHAnsi" w:cstheme="majorHAnsi"/>
                <w:szCs w:val="18"/>
              </w:rPr>
            </w:pPr>
            <w:r w:rsidRPr="000D2AFF">
              <w:rPr>
                <w:rFonts w:asciiTheme="majorHAnsi" w:hAnsiTheme="majorHAnsi" w:cstheme="majorHAnsi"/>
                <w:szCs w:val="18"/>
              </w:rPr>
              <w:t>Have relevant stakeholder analysis tools applied and summary presented in the Annex?</w:t>
            </w:r>
          </w:p>
          <w:p w14:paraId="548408D9" w14:textId="77777777" w:rsidR="00894F9B" w:rsidRPr="000D2AFF" w:rsidRDefault="00894F9B" w:rsidP="000D2AFF">
            <w:pPr>
              <w:widowControl/>
              <w:numPr>
                <w:ilvl w:val="0"/>
                <w:numId w:val="20"/>
              </w:numPr>
              <w:spacing w:before="0" w:after="0"/>
              <w:rPr>
                <w:rFonts w:asciiTheme="majorHAnsi" w:hAnsiTheme="majorHAnsi" w:cstheme="majorHAnsi"/>
                <w:szCs w:val="18"/>
              </w:rPr>
            </w:pPr>
            <w:r w:rsidRPr="000D2AFF">
              <w:rPr>
                <w:rFonts w:asciiTheme="majorHAnsi" w:hAnsiTheme="majorHAnsi" w:cstheme="majorHAnsi"/>
                <w:szCs w:val="18"/>
              </w:rPr>
              <w:t>Does the IR include considerations regarding beneficiaries’ perspectives and are they disaggregated in a way that reflects diversity and gender-responsiveness, with a focus to accountability to affected populations?</w:t>
            </w:r>
          </w:p>
          <w:p w14:paraId="68544432" w14:textId="77777777" w:rsidR="00894F9B" w:rsidRPr="000D2AFF" w:rsidRDefault="00894F9B" w:rsidP="000D2AFF">
            <w:pPr>
              <w:widowControl/>
              <w:numPr>
                <w:ilvl w:val="0"/>
                <w:numId w:val="20"/>
              </w:numPr>
              <w:spacing w:before="0" w:after="0"/>
              <w:rPr>
                <w:rFonts w:asciiTheme="majorHAnsi" w:hAnsiTheme="majorHAnsi" w:cstheme="majorHAnsi"/>
                <w:szCs w:val="18"/>
              </w:rPr>
            </w:pPr>
            <w:r w:rsidRPr="000D2AFF">
              <w:rPr>
                <w:rFonts w:asciiTheme="majorHAnsi" w:hAnsiTheme="majorHAnsi" w:cstheme="majorHAnsi"/>
                <w:szCs w:val="18"/>
              </w:rPr>
              <w:t>Is the stakeholders’ analysis coherent with the proposed methodology and evaluation matrix?</w:t>
            </w:r>
          </w:p>
        </w:tc>
        <w:tc>
          <w:tcPr>
            <w:tcW w:w="1276" w:type="dxa"/>
          </w:tcPr>
          <w:p w14:paraId="03C92A6E" w14:textId="77777777" w:rsidR="00894F9B" w:rsidRPr="000D2AFF" w:rsidRDefault="00894F9B" w:rsidP="00B84571">
            <w:pPr>
              <w:rPr>
                <w:rFonts w:asciiTheme="majorHAnsi" w:hAnsiTheme="majorHAnsi" w:cstheme="majorHAnsi"/>
                <w:szCs w:val="18"/>
              </w:rPr>
            </w:pPr>
          </w:p>
        </w:tc>
        <w:tc>
          <w:tcPr>
            <w:tcW w:w="2850" w:type="dxa"/>
          </w:tcPr>
          <w:p w14:paraId="576D5F87" w14:textId="77777777" w:rsidR="00894F9B" w:rsidRPr="000D2AFF" w:rsidRDefault="00894F9B" w:rsidP="00B84571">
            <w:pPr>
              <w:rPr>
                <w:rFonts w:asciiTheme="majorHAnsi" w:hAnsiTheme="majorHAnsi" w:cstheme="majorHAnsi"/>
                <w:szCs w:val="18"/>
              </w:rPr>
            </w:pPr>
          </w:p>
        </w:tc>
      </w:tr>
      <w:tr w:rsidR="00894F9B" w:rsidRPr="000D2AFF" w14:paraId="37011254" w14:textId="77777777" w:rsidTr="00B84571">
        <w:trPr>
          <w:trHeight w:val="52"/>
        </w:trPr>
        <w:tc>
          <w:tcPr>
            <w:tcW w:w="14611" w:type="dxa"/>
            <w:gridSpan w:val="5"/>
            <w:shd w:val="clear" w:color="auto" w:fill="1073B5"/>
            <w:vAlign w:val="center"/>
          </w:tcPr>
          <w:p w14:paraId="265571F2" w14:textId="77777777" w:rsidR="00894F9B" w:rsidRPr="000D2AFF" w:rsidRDefault="00894F9B" w:rsidP="000D2AFF">
            <w:pPr>
              <w:rPr>
                <w:rStyle w:val="StyleArialNarrow"/>
                <w:rFonts w:asciiTheme="majorHAnsi" w:hAnsiTheme="majorHAnsi" w:cstheme="majorHAnsi"/>
                <w:b/>
                <w:bCs/>
                <w:color w:val="FFFFFF" w:themeColor="background1"/>
                <w:szCs w:val="18"/>
              </w:rPr>
            </w:pPr>
            <w:r w:rsidRPr="000D2AFF">
              <w:rPr>
                <w:rStyle w:val="StyleArialNarrow"/>
                <w:rFonts w:asciiTheme="majorHAnsi" w:hAnsiTheme="majorHAnsi" w:cstheme="majorHAnsi"/>
                <w:b/>
                <w:bCs/>
                <w:color w:val="FFFFFF" w:themeColor="background1"/>
                <w:szCs w:val="18"/>
              </w:rPr>
              <w:t>3. Evaluation approach, methodology and ethical considerations</w:t>
            </w:r>
          </w:p>
        </w:tc>
      </w:tr>
      <w:tr w:rsidR="00894F9B" w:rsidRPr="000D2AFF" w14:paraId="1FA3C30E" w14:textId="77777777" w:rsidTr="00B84571">
        <w:tc>
          <w:tcPr>
            <w:tcW w:w="14611" w:type="dxa"/>
            <w:gridSpan w:val="5"/>
            <w:shd w:val="clear" w:color="auto" w:fill="FFFFFF" w:themeFill="background1"/>
            <w:vAlign w:val="center"/>
          </w:tcPr>
          <w:p w14:paraId="3F28E9F2" w14:textId="77777777" w:rsidR="00894F9B" w:rsidRPr="000D2AFF" w:rsidRDefault="00894F9B" w:rsidP="00B84571">
            <w:pPr>
              <w:spacing w:after="0"/>
              <w:rPr>
                <w:rStyle w:val="StyleArialNarrow"/>
                <w:rFonts w:asciiTheme="majorHAnsi" w:hAnsiTheme="majorHAnsi" w:cstheme="majorHAnsi"/>
                <w:b/>
                <w:szCs w:val="18"/>
              </w:rPr>
            </w:pPr>
            <w:r w:rsidRPr="000D2AFF">
              <w:rPr>
                <w:rStyle w:val="StyleArialNarrow"/>
                <w:rFonts w:asciiTheme="majorHAnsi" w:hAnsiTheme="majorHAnsi" w:cstheme="majorHAnsi"/>
                <w:b/>
                <w:szCs w:val="18"/>
              </w:rPr>
              <w:t>3.1. Evaluability assessment</w:t>
            </w:r>
          </w:p>
        </w:tc>
      </w:tr>
      <w:tr w:rsidR="00894F9B" w:rsidRPr="000D2AFF" w14:paraId="6CC4094E" w14:textId="77777777" w:rsidTr="00B84571">
        <w:trPr>
          <w:trHeight w:val="410"/>
        </w:trPr>
        <w:tc>
          <w:tcPr>
            <w:tcW w:w="5208" w:type="dxa"/>
            <w:vAlign w:val="center"/>
          </w:tcPr>
          <w:p w14:paraId="687EB744" w14:textId="77777777" w:rsidR="00894F9B" w:rsidRPr="000D2AFF" w:rsidRDefault="00894F9B" w:rsidP="00B84571">
            <w:pPr>
              <w:spacing w:after="0"/>
              <w:ind w:left="72"/>
              <w:jc w:val="center"/>
              <w:rPr>
                <w:rStyle w:val="StyleArialNarrow"/>
                <w:rFonts w:asciiTheme="majorHAnsi" w:hAnsiTheme="majorHAnsi" w:cstheme="majorHAnsi"/>
                <w:b/>
                <w:szCs w:val="18"/>
              </w:rPr>
            </w:pPr>
            <w:r w:rsidRPr="000D2AFF">
              <w:rPr>
                <w:rStyle w:val="StyleArialNarrow"/>
                <w:rFonts w:asciiTheme="majorHAnsi" w:hAnsiTheme="majorHAnsi" w:cstheme="majorHAnsi"/>
                <w:b/>
                <w:szCs w:val="18"/>
              </w:rPr>
              <w:t>Expected content</w:t>
            </w:r>
          </w:p>
        </w:tc>
        <w:tc>
          <w:tcPr>
            <w:tcW w:w="5277" w:type="dxa"/>
            <w:gridSpan w:val="2"/>
            <w:vAlign w:val="center"/>
          </w:tcPr>
          <w:p w14:paraId="60499AF8" w14:textId="77777777" w:rsidR="00894F9B" w:rsidRPr="000D2AFF" w:rsidRDefault="00894F9B" w:rsidP="00B84571">
            <w:pPr>
              <w:spacing w:after="0"/>
              <w:jc w:val="center"/>
              <w:rPr>
                <w:rStyle w:val="StyleArialNarrow"/>
                <w:rFonts w:asciiTheme="majorHAnsi" w:hAnsiTheme="majorHAnsi" w:cstheme="majorHAnsi"/>
                <w:b/>
                <w:szCs w:val="18"/>
              </w:rPr>
            </w:pPr>
            <w:r w:rsidRPr="000D2AFF">
              <w:rPr>
                <w:rStyle w:val="StyleArialNarrow"/>
                <w:rFonts w:asciiTheme="majorHAnsi" w:hAnsiTheme="majorHAnsi" w:cstheme="majorHAnsi"/>
                <w:b/>
                <w:szCs w:val="18"/>
              </w:rPr>
              <w:t>Assessment criteria</w:t>
            </w:r>
          </w:p>
        </w:tc>
        <w:tc>
          <w:tcPr>
            <w:tcW w:w="1276" w:type="dxa"/>
            <w:vAlign w:val="center"/>
          </w:tcPr>
          <w:p w14:paraId="02CB122F" w14:textId="77777777" w:rsidR="00894F9B" w:rsidRPr="000D2AFF" w:rsidRDefault="00894F9B" w:rsidP="00B84571">
            <w:pPr>
              <w:spacing w:after="0"/>
              <w:rPr>
                <w:rStyle w:val="StyleArialNarrow"/>
                <w:rFonts w:asciiTheme="majorHAnsi" w:eastAsiaTheme="minorEastAsia" w:hAnsiTheme="majorHAnsi" w:cstheme="majorHAnsi"/>
                <w:b/>
                <w:bCs/>
                <w:szCs w:val="18"/>
              </w:rPr>
            </w:pPr>
            <w:r w:rsidRPr="000D2AFF">
              <w:rPr>
                <w:rStyle w:val="StyleArialNarrow"/>
                <w:rFonts w:asciiTheme="majorHAnsi" w:eastAsiaTheme="minorEastAsia" w:hAnsiTheme="majorHAnsi" w:cstheme="majorHAnsi"/>
                <w:b/>
                <w:bCs/>
                <w:szCs w:val="18"/>
              </w:rPr>
              <w:t>Criteria Met</w:t>
            </w:r>
          </w:p>
        </w:tc>
        <w:tc>
          <w:tcPr>
            <w:tcW w:w="2850" w:type="dxa"/>
            <w:vAlign w:val="center"/>
          </w:tcPr>
          <w:p w14:paraId="438552BE" w14:textId="77777777" w:rsidR="00894F9B" w:rsidRPr="000D2AFF" w:rsidRDefault="00894F9B" w:rsidP="00B84571">
            <w:pPr>
              <w:spacing w:after="0"/>
              <w:jc w:val="center"/>
              <w:rPr>
                <w:rStyle w:val="StyleArialNarrow"/>
                <w:rFonts w:asciiTheme="majorHAnsi" w:hAnsiTheme="majorHAnsi" w:cstheme="majorHAnsi"/>
                <w:b/>
                <w:szCs w:val="18"/>
              </w:rPr>
            </w:pPr>
            <w:r w:rsidRPr="000D2AFF">
              <w:rPr>
                <w:rStyle w:val="StyleArialNarrow"/>
                <w:rFonts w:asciiTheme="majorHAnsi" w:hAnsiTheme="majorHAnsi" w:cstheme="majorHAnsi"/>
                <w:b/>
                <w:szCs w:val="18"/>
              </w:rPr>
              <w:t>Comments</w:t>
            </w:r>
          </w:p>
        </w:tc>
      </w:tr>
      <w:tr w:rsidR="00894F9B" w:rsidRPr="000D2AFF" w14:paraId="415F35EC" w14:textId="77777777" w:rsidTr="00B84571">
        <w:tc>
          <w:tcPr>
            <w:tcW w:w="5208" w:type="dxa"/>
          </w:tcPr>
          <w:p w14:paraId="37A5F4B7" w14:textId="77777777" w:rsidR="00894F9B" w:rsidRPr="000D2AFF" w:rsidRDefault="00894F9B" w:rsidP="000D2AFF">
            <w:pPr>
              <w:pStyle w:val="ListParagraph"/>
              <w:widowControl/>
              <w:numPr>
                <w:ilvl w:val="0"/>
                <w:numId w:val="18"/>
              </w:numPr>
              <w:spacing w:before="60" w:after="60"/>
              <w:rPr>
                <w:rStyle w:val="StyleArialNarrow"/>
                <w:rFonts w:asciiTheme="majorHAnsi" w:hAnsiTheme="majorHAnsi" w:cstheme="majorHAnsi"/>
                <w:szCs w:val="18"/>
              </w:rPr>
            </w:pPr>
            <w:r w:rsidRPr="000D2AFF">
              <w:rPr>
                <w:rStyle w:val="StyleArialNarrow"/>
                <w:rFonts w:asciiTheme="majorHAnsi" w:hAnsiTheme="majorHAnsi" w:cstheme="majorHAnsi"/>
                <w:szCs w:val="18"/>
              </w:rPr>
              <w:t xml:space="preserve">Overview of the evaluability assessment, highlighting challenges and opportunities and describing how the assessment has informed the choice of methods for data collection and analysis. The detailed evaluability assessment, including detailed analysis of data availability, should be presented in </w:t>
            </w:r>
            <w:proofErr w:type="gramStart"/>
            <w:r w:rsidRPr="000D2AFF">
              <w:rPr>
                <w:rStyle w:val="StyleArialNarrow"/>
                <w:rFonts w:asciiTheme="majorHAnsi" w:hAnsiTheme="majorHAnsi" w:cstheme="majorHAnsi"/>
                <w:szCs w:val="18"/>
              </w:rPr>
              <w:t>annex</w:t>
            </w:r>
            <w:proofErr w:type="gramEnd"/>
          </w:p>
          <w:p w14:paraId="74A9E239" w14:textId="77777777" w:rsidR="00894F9B" w:rsidRPr="000D2AFF" w:rsidRDefault="00894F9B" w:rsidP="000D2AFF">
            <w:pPr>
              <w:pStyle w:val="ListParagraph"/>
              <w:widowControl/>
              <w:numPr>
                <w:ilvl w:val="0"/>
                <w:numId w:val="18"/>
              </w:numPr>
              <w:spacing w:before="60" w:after="60"/>
              <w:rPr>
                <w:rStyle w:val="StyleArialNarrow"/>
                <w:rFonts w:asciiTheme="majorHAnsi" w:hAnsiTheme="majorHAnsi" w:cstheme="majorHAnsi"/>
                <w:szCs w:val="18"/>
              </w:rPr>
            </w:pPr>
            <w:r w:rsidRPr="000D2AFF">
              <w:rPr>
                <w:rStyle w:val="StyleArialNarrow"/>
                <w:rFonts w:asciiTheme="majorHAnsi" w:hAnsiTheme="majorHAnsi" w:cstheme="majorHAnsi"/>
                <w:szCs w:val="18"/>
              </w:rPr>
              <w:t>Discussion of availability and quality of data</w:t>
            </w:r>
          </w:p>
          <w:p w14:paraId="3458AB6E" w14:textId="77777777" w:rsidR="00894F9B" w:rsidRPr="000D2AFF" w:rsidRDefault="00894F9B" w:rsidP="000D2AFF">
            <w:pPr>
              <w:pStyle w:val="ListParagraph"/>
              <w:widowControl/>
              <w:numPr>
                <w:ilvl w:val="0"/>
                <w:numId w:val="18"/>
              </w:numPr>
              <w:spacing w:before="60" w:after="60"/>
              <w:rPr>
                <w:rStyle w:val="StyleArialNarrow"/>
                <w:rFonts w:asciiTheme="majorHAnsi" w:hAnsiTheme="majorHAnsi" w:cstheme="majorHAnsi"/>
                <w:szCs w:val="18"/>
              </w:rPr>
            </w:pPr>
            <w:r w:rsidRPr="000D2AFF">
              <w:rPr>
                <w:rStyle w:val="StyleArialNarrow"/>
                <w:rFonts w:asciiTheme="majorHAnsi" w:hAnsiTheme="majorHAnsi" w:cstheme="majorHAnsi"/>
                <w:szCs w:val="18"/>
              </w:rPr>
              <w:t xml:space="preserve">Discussion of the design of the subject of evaluation – whether there is a logical framework, theory of change or some other representation of the </w:t>
            </w:r>
            <w:proofErr w:type="gramStart"/>
            <w:r w:rsidRPr="000D2AFF">
              <w:rPr>
                <w:rStyle w:val="StyleArialNarrow"/>
                <w:rFonts w:asciiTheme="majorHAnsi" w:hAnsiTheme="majorHAnsi" w:cstheme="majorHAnsi"/>
                <w:szCs w:val="18"/>
              </w:rPr>
              <w:t>design;</w:t>
            </w:r>
            <w:proofErr w:type="gramEnd"/>
          </w:p>
          <w:p w14:paraId="48B56537" w14:textId="77777777" w:rsidR="00894F9B" w:rsidRPr="000D2AFF" w:rsidRDefault="00894F9B" w:rsidP="000D2AFF">
            <w:pPr>
              <w:pStyle w:val="ListParagraph"/>
              <w:widowControl/>
              <w:numPr>
                <w:ilvl w:val="0"/>
                <w:numId w:val="18"/>
              </w:numPr>
              <w:spacing w:before="60" w:after="60"/>
              <w:rPr>
                <w:rStyle w:val="StyleArialNarrow"/>
                <w:rFonts w:asciiTheme="majorHAnsi" w:hAnsiTheme="majorHAnsi" w:cstheme="majorHAnsi"/>
                <w:szCs w:val="18"/>
              </w:rPr>
            </w:pPr>
            <w:r w:rsidRPr="000D2AFF">
              <w:rPr>
                <w:rStyle w:val="StyleArialNarrow"/>
                <w:rFonts w:asciiTheme="majorHAnsi" w:hAnsiTheme="majorHAnsi" w:cstheme="majorHAnsi"/>
                <w:szCs w:val="18"/>
              </w:rPr>
              <w:t>A note on evaluation team’s assessment of demand and interest from stakeholders for the evaluation</w:t>
            </w:r>
          </w:p>
          <w:p w14:paraId="71F8C90B" w14:textId="77777777" w:rsidR="00894F9B" w:rsidRPr="000D2AFF" w:rsidRDefault="00894F9B" w:rsidP="000D2AFF">
            <w:pPr>
              <w:pStyle w:val="ListParagraph"/>
              <w:widowControl/>
              <w:numPr>
                <w:ilvl w:val="0"/>
                <w:numId w:val="18"/>
              </w:numPr>
              <w:spacing w:before="60" w:after="60"/>
              <w:rPr>
                <w:rStyle w:val="StyleArialNarrow"/>
                <w:rFonts w:asciiTheme="majorHAnsi" w:hAnsiTheme="majorHAnsi" w:cstheme="majorHAnsi"/>
                <w:szCs w:val="18"/>
              </w:rPr>
            </w:pPr>
            <w:r w:rsidRPr="000D2AFF">
              <w:rPr>
                <w:rStyle w:val="StyleArialNarrow"/>
                <w:rFonts w:asciiTheme="majorHAnsi" w:hAnsiTheme="majorHAnsi" w:cstheme="majorHAnsi"/>
                <w:szCs w:val="18"/>
              </w:rPr>
              <w:t>A reflection on the feasibility</w:t>
            </w:r>
          </w:p>
        </w:tc>
        <w:tc>
          <w:tcPr>
            <w:tcW w:w="5277" w:type="dxa"/>
            <w:gridSpan w:val="2"/>
          </w:tcPr>
          <w:p w14:paraId="70459192" w14:textId="77777777" w:rsidR="00894F9B" w:rsidRPr="000D2AFF" w:rsidRDefault="00894F9B" w:rsidP="000D2AFF">
            <w:pPr>
              <w:pStyle w:val="ListParagraph"/>
              <w:widowControl/>
              <w:numPr>
                <w:ilvl w:val="0"/>
                <w:numId w:val="18"/>
              </w:numPr>
              <w:spacing w:before="0" w:after="0"/>
              <w:jc w:val="both"/>
              <w:rPr>
                <w:rStyle w:val="StyleArialNarrow"/>
                <w:rFonts w:asciiTheme="majorHAnsi" w:hAnsiTheme="majorHAnsi" w:cstheme="majorHAnsi"/>
                <w:szCs w:val="18"/>
              </w:rPr>
            </w:pPr>
            <w:r w:rsidRPr="000D2AFF">
              <w:rPr>
                <w:rStyle w:val="StyleArialNarrow"/>
                <w:rFonts w:asciiTheme="majorHAnsi" w:hAnsiTheme="majorHAnsi" w:cstheme="majorHAnsi"/>
                <w:szCs w:val="18"/>
              </w:rPr>
              <w:t xml:space="preserve">Does the IR discuss evaluability of the design of the subject, identifying challenges and opportunities? </w:t>
            </w:r>
          </w:p>
          <w:p w14:paraId="37EE8181" w14:textId="77777777" w:rsidR="00894F9B" w:rsidRPr="000D2AFF" w:rsidRDefault="00894F9B" w:rsidP="000D2AFF">
            <w:pPr>
              <w:pStyle w:val="ListParagraph"/>
              <w:widowControl/>
              <w:numPr>
                <w:ilvl w:val="0"/>
                <w:numId w:val="18"/>
              </w:numPr>
              <w:spacing w:before="0" w:after="0"/>
              <w:jc w:val="both"/>
              <w:rPr>
                <w:rStyle w:val="StyleArialNarrow"/>
                <w:rFonts w:asciiTheme="majorHAnsi" w:hAnsiTheme="majorHAnsi" w:cstheme="majorHAnsi"/>
                <w:szCs w:val="18"/>
              </w:rPr>
            </w:pPr>
            <w:r w:rsidRPr="000D2AFF">
              <w:rPr>
                <w:rStyle w:val="StyleArialNarrow"/>
                <w:rFonts w:asciiTheme="majorHAnsi" w:hAnsiTheme="majorHAnsi" w:cstheme="majorHAnsi"/>
                <w:szCs w:val="18"/>
              </w:rPr>
              <w:t>Does it mention whether there is or there isn’t a theory of change/logical framework?</w:t>
            </w:r>
          </w:p>
          <w:p w14:paraId="53EB0841" w14:textId="77777777" w:rsidR="00894F9B" w:rsidRPr="000D2AFF" w:rsidRDefault="00894F9B" w:rsidP="000D2AFF">
            <w:pPr>
              <w:pStyle w:val="ListParagraph"/>
              <w:widowControl/>
              <w:numPr>
                <w:ilvl w:val="0"/>
                <w:numId w:val="18"/>
              </w:numPr>
              <w:spacing w:before="0" w:after="0"/>
              <w:jc w:val="both"/>
              <w:rPr>
                <w:rStyle w:val="StyleArialNarrow"/>
                <w:rFonts w:asciiTheme="majorHAnsi" w:hAnsiTheme="majorHAnsi" w:cstheme="majorHAnsi"/>
                <w:szCs w:val="18"/>
              </w:rPr>
            </w:pPr>
            <w:r w:rsidRPr="000D2AFF">
              <w:rPr>
                <w:rStyle w:val="StyleArialNarrow"/>
                <w:rFonts w:asciiTheme="majorHAnsi" w:hAnsiTheme="majorHAnsi" w:cstheme="majorHAnsi"/>
                <w:szCs w:val="18"/>
              </w:rPr>
              <w:t xml:space="preserve">Does the IR include assessment of availability and validity of data and systems for accessing that data? </w:t>
            </w:r>
          </w:p>
          <w:p w14:paraId="7AA89002" w14:textId="77777777" w:rsidR="00894F9B" w:rsidRPr="000D2AFF" w:rsidRDefault="00894F9B" w:rsidP="000D2AFF">
            <w:pPr>
              <w:pStyle w:val="ListParagraph"/>
              <w:widowControl/>
              <w:numPr>
                <w:ilvl w:val="0"/>
                <w:numId w:val="18"/>
              </w:numPr>
              <w:spacing w:before="0" w:after="0"/>
              <w:jc w:val="both"/>
              <w:rPr>
                <w:rStyle w:val="StyleArialNarrow"/>
                <w:rFonts w:asciiTheme="majorHAnsi" w:hAnsiTheme="majorHAnsi" w:cstheme="majorHAnsi"/>
                <w:szCs w:val="18"/>
              </w:rPr>
            </w:pPr>
            <w:r w:rsidRPr="000D2AFF">
              <w:rPr>
                <w:rStyle w:val="StyleArialNarrow"/>
                <w:rFonts w:asciiTheme="majorHAnsi" w:hAnsiTheme="majorHAnsi" w:cstheme="majorHAnsi"/>
                <w:szCs w:val="18"/>
              </w:rPr>
              <w:t>Does the IR discuss demand dimension and ET’s understanding of the extent to which key stakeholders (especially commissioning office) are committed to the evaluation including to use the results?</w:t>
            </w:r>
          </w:p>
          <w:p w14:paraId="2FA99A3C" w14:textId="77777777" w:rsidR="00894F9B" w:rsidRPr="000D2AFF" w:rsidRDefault="00894F9B" w:rsidP="000D2AFF">
            <w:pPr>
              <w:pStyle w:val="ListParagraph"/>
              <w:widowControl/>
              <w:numPr>
                <w:ilvl w:val="0"/>
                <w:numId w:val="18"/>
              </w:numPr>
              <w:spacing w:before="0" w:after="0"/>
              <w:jc w:val="both"/>
              <w:rPr>
                <w:rStyle w:val="StyleArialNarrow"/>
                <w:rFonts w:asciiTheme="majorHAnsi" w:hAnsiTheme="majorHAnsi" w:cstheme="majorHAnsi"/>
                <w:szCs w:val="18"/>
              </w:rPr>
            </w:pPr>
            <w:r w:rsidRPr="000D2AFF">
              <w:rPr>
                <w:rStyle w:val="StyleArialNarrow"/>
                <w:rFonts w:asciiTheme="majorHAnsi" w:hAnsiTheme="majorHAnsi" w:cstheme="majorHAnsi"/>
                <w:szCs w:val="18"/>
              </w:rPr>
              <w:t>Does the IR consider the evaluation questions, available resources (including time and budget), and logistical/access issues?</w:t>
            </w:r>
          </w:p>
          <w:p w14:paraId="188EACDE" w14:textId="77777777" w:rsidR="00894F9B" w:rsidRPr="000D2AFF" w:rsidRDefault="00894F9B" w:rsidP="000D2AFF">
            <w:pPr>
              <w:pStyle w:val="ListParagraph"/>
              <w:widowControl/>
              <w:numPr>
                <w:ilvl w:val="0"/>
                <w:numId w:val="18"/>
              </w:numPr>
              <w:spacing w:before="0" w:after="0"/>
              <w:jc w:val="both"/>
              <w:rPr>
                <w:rStyle w:val="StyleArialNarrow"/>
                <w:rFonts w:asciiTheme="majorHAnsi" w:hAnsiTheme="majorHAnsi" w:cstheme="majorHAnsi"/>
                <w:szCs w:val="18"/>
              </w:rPr>
            </w:pPr>
            <w:r w:rsidRPr="000D2AFF">
              <w:rPr>
                <w:rStyle w:val="StyleArialNarrow"/>
                <w:rFonts w:asciiTheme="majorHAnsi" w:hAnsiTheme="majorHAnsi" w:cstheme="majorHAnsi"/>
                <w:szCs w:val="18"/>
              </w:rPr>
              <w:t>Does the above assessment inform the delimitation of the evaluation scope and the choice of methods for data collection and analysis?</w:t>
            </w:r>
          </w:p>
        </w:tc>
        <w:tc>
          <w:tcPr>
            <w:tcW w:w="1276" w:type="dxa"/>
          </w:tcPr>
          <w:p w14:paraId="348A758D" w14:textId="77777777" w:rsidR="00894F9B" w:rsidRPr="000D2AFF" w:rsidRDefault="00894F9B" w:rsidP="00B84571">
            <w:pPr>
              <w:rPr>
                <w:rFonts w:asciiTheme="majorHAnsi" w:hAnsiTheme="majorHAnsi" w:cstheme="majorHAnsi"/>
                <w:szCs w:val="18"/>
              </w:rPr>
            </w:pPr>
          </w:p>
        </w:tc>
        <w:tc>
          <w:tcPr>
            <w:tcW w:w="2850" w:type="dxa"/>
          </w:tcPr>
          <w:p w14:paraId="3ECC5ED7" w14:textId="77777777" w:rsidR="00894F9B" w:rsidRPr="000D2AFF" w:rsidRDefault="00894F9B" w:rsidP="00B84571">
            <w:pPr>
              <w:rPr>
                <w:rFonts w:asciiTheme="majorHAnsi" w:hAnsiTheme="majorHAnsi" w:cstheme="majorHAnsi"/>
                <w:szCs w:val="18"/>
              </w:rPr>
            </w:pPr>
          </w:p>
        </w:tc>
      </w:tr>
      <w:tr w:rsidR="00894F9B" w:rsidRPr="000D2AFF" w14:paraId="4C05F8D5" w14:textId="77777777" w:rsidTr="00B84571">
        <w:tc>
          <w:tcPr>
            <w:tcW w:w="14611" w:type="dxa"/>
            <w:gridSpan w:val="5"/>
            <w:shd w:val="clear" w:color="auto" w:fill="FFFFFF" w:themeFill="background1"/>
            <w:vAlign w:val="center"/>
          </w:tcPr>
          <w:p w14:paraId="7CA47413" w14:textId="77777777" w:rsidR="00894F9B" w:rsidRPr="000D2AFF" w:rsidRDefault="00894F9B" w:rsidP="00B84571">
            <w:pPr>
              <w:spacing w:after="0"/>
              <w:rPr>
                <w:rStyle w:val="StyleArialNarrow"/>
                <w:rFonts w:asciiTheme="majorHAnsi" w:hAnsiTheme="majorHAnsi" w:cstheme="majorHAnsi"/>
                <w:b/>
                <w:szCs w:val="18"/>
              </w:rPr>
            </w:pPr>
            <w:r w:rsidRPr="000D2AFF">
              <w:rPr>
                <w:rStyle w:val="StyleArialNarrow"/>
                <w:rFonts w:asciiTheme="majorHAnsi" w:hAnsiTheme="majorHAnsi" w:cstheme="majorHAnsi"/>
                <w:b/>
                <w:szCs w:val="18"/>
              </w:rPr>
              <w:lastRenderedPageBreak/>
              <w:t>3.2. Methodological approach</w:t>
            </w:r>
          </w:p>
        </w:tc>
      </w:tr>
      <w:tr w:rsidR="00894F9B" w:rsidRPr="000D2AFF" w14:paraId="769DE412" w14:textId="77777777" w:rsidTr="00B84571">
        <w:trPr>
          <w:trHeight w:val="52"/>
        </w:trPr>
        <w:tc>
          <w:tcPr>
            <w:tcW w:w="5208" w:type="dxa"/>
            <w:vAlign w:val="center"/>
          </w:tcPr>
          <w:p w14:paraId="1C27EE01" w14:textId="77777777" w:rsidR="00894F9B" w:rsidRPr="000D2AFF" w:rsidRDefault="00894F9B" w:rsidP="00B84571">
            <w:pPr>
              <w:spacing w:after="0"/>
              <w:ind w:left="72"/>
              <w:jc w:val="center"/>
              <w:rPr>
                <w:rStyle w:val="StyleArialNarrow"/>
                <w:rFonts w:asciiTheme="majorHAnsi" w:hAnsiTheme="majorHAnsi" w:cstheme="majorHAnsi"/>
                <w:b/>
                <w:szCs w:val="18"/>
              </w:rPr>
            </w:pPr>
            <w:r w:rsidRPr="000D2AFF">
              <w:rPr>
                <w:rStyle w:val="StyleArialNarrow"/>
                <w:rFonts w:asciiTheme="majorHAnsi" w:hAnsiTheme="majorHAnsi" w:cstheme="majorHAnsi"/>
                <w:b/>
                <w:szCs w:val="18"/>
              </w:rPr>
              <w:t>Expected content</w:t>
            </w:r>
          </w:p>
        </w:tc>
        <w:tc>
          <w:tcPr>
            <w:tcW w:w="5277" w:type="dxa"/>
            <w:gridSpan w:val="2"/>
            <w:vAlign w:val="center"/>
          </w:tcPr>
          <w:p w14:paraId="42E2620C" w14:textId="77777777" w:rsidR="00894F9B" w:rsidRPr="000D2AFF" w:rsidRDefault="00894F9B" w:rsidP="00B84571">
            <w:pPr>
              <w:spacing w:after="0"/>
              <w:jc w:val="center"/>
              <w:rPr>
                <w:rStyle w:val="StyleArialNarrow"/>
                <w:rFonts w:asciiTheme="majorHAnsi" w:hAnsiTheme="majorHAnsi" w:cstheme="majorHAnsi"/>
                <w:b/>
                <w:szCs w:val="18"/>
              </w:rPr>
            </w:pPr>
            <w:r w:rsidRPr="000D2AFF">
              <w:rPr>
                <w:rStyle w:val="StyleArialNarrow"/>
                <w:rFonts w:asciiTheme="majorHAnsi" w:hAnsiTheme="majorHAnsi" w:cstheme="majorHAnsi"/>
                <w:b/>
                <w:szCs w:val="18"/>
              </w:rPr>
              <w:t>Assessment criteria</w:t>
            </w:r>
          </w:p>
        </w:tc>
        <w:tc>
          <w:tcPr>
            <w:tcW w:w="1276" w:type="dxa"/>
            <w:vAlign w:val="center"/>
          </w:tcPr>
          <w:p w14:paraId="01D83D5B" w14:textId="77777777" w:rsidR="00894F9B" w:rsidRPr="000D2AFF" w:rsidRDefault="00894F9B" w:rsidP="00B84571">
            <w:pPr>
              <w:spacing w:after="0"/>
              <w:rPr>
                <w:rStyle w:val="StyleArialNarrow"/>
                <w:rFonts w:asciiTheme="majorHAnsi" w:hAnsiTheme="majorHAnsi" w:cstheme="majorHAnsi"/>
              </w:rPr>
            </w:pPr>
            <w:r w:rsidRPr="000D2AFF">
              <w:rPr>
                <w:rStyle w:val="StyleArialNarrow"/>
                <w:rFonts w:asciiTheme="majorHAnsi" w:eastAsiaTheme="minorEastAsia" w:hAnsiTheme="majorHAnsi" w:cstheme="majorHAnsi"/>
                <w:b/>
                <w:bCs/>
                <w:szCs w:val="18"/>
              </w:rPr>
              <w:t>Criteria Met</w:t>
            </w:r>
          </w:p>
        </w:tc>
        <w:tc>
          <w:tcPr>
            <w:tcW w:w="2850" w:type="dxa"/>
            <w:vAlign w:val="center"/>
          </w:tcPr>
          <w:p w14:paraId="5FB67B1D" w14:textId="77777777" w:rsidR="00894F9B" w:rsidRPr="000D2AFF" w:rsidRDefault="00894F9B" w:rsidP="00B84571">
            <w:pPr>
              <w:spacing w:after="0"/>
              <w:jc w:val="center"/>
              <w:rPr>
                <w:rStyle w:val="StyleArialNarrow"/>
                <w:rFonts w:asciiTheme="majorHAnsi" w:hAnsiTheme="majorHAnsi" w:cstheme="majorHAnsi"/>
                <w:b/>
                <w:szCs w:val="18"/>
              </w:rPr>
            </w:pPr>
            <w:r w:rsidRPr="000D2AFF">
              <w:rPr>
                <w:rStyle w:val="StyleArialNarrow"/>
                <w:rFonts w:asciiTheme="majorHAnsi" w:hAnsiTheme="majorHAnsi" w:cstheme="majorHAnsi"/>
                <w:b/>
                <w:szCs w:val="18"/>
              </w:rPr>
              <w:t>Comments</w:t>
            </w:r>
          </w:p>
        </w:tc>
      </w:tr>
      <w:tr w:rsidR="00894F9B" w:rsidRPr="000D2AFF" w14:paraId="51C22A79" w14:textId="77777777" w:rsidTr="00B84571">
        <w:tc>
          <w:tcPr>
            <w:tcW w:w="5208" w:type="dxa"/>
          </w:tcPr>
          <w:p w14:paraId="224383E5" w14:textId="77777777" w:rsidR="00894F9B" w:rsidRPr="000D2AFF" w:rsidRDefault="00894F9B" w:rsidP="000D2AFF">
            <w:pPr>
              <w:pStyle w:val="ListParagraph"/>
              <w:widowControl/>
              <w:numPr>
                <w:ilvl w:val="0"/>
                <w:numId w:val="8"/>
              </w:numPr>
              <w:spacing w:before="0" w:after="0"/>
              <w:rPr>
                <w:rStyle w:val="StyleArialNarrow"/>
                <w:rFonts w:asciiTheme="majorHAnsi" w:hAnsiTheme="majorHAnsi" w:cstheme="majorHAnsi"/>
                <w:szCs w:val="18"/>
              </w:rPr>
            </w:pPr>
            <w:r w:rsidRPr="000D2AFF">
              <w:rPr>
                <w:rStyle w:val="StyleArialNarrow"/>
                <w:rFonts w:asciiTheme="majorHAnsi" w:hAnsiTheme="majorHAnsi" w:cstheme="majorHAnsi"/>
                <w:szCs w:val="18"/>
              </w:rPr>
              <w:t>Overall methodological approach, data collection methods, and data analysis</w:t>
            </w:r>
          </w:p>
          <w:p w14:paraId="1327BDB0" w14:textId="77777777" w:rsidR="00894F9B" w:rsidRPr="000D2AFF" w:rsidRDefault="00894F9B" w:rsidP="000D2AFF">
            <w:pPr>
              <w:pStyle w:val="ListParagraph"/>
              <w:widowControl/>
              <w:numPr>
                <w:ilvl w:val="0"/>
                <w:numId w:val="8"/>
              </w:numPr>
              <w:spacing w:before="0" w:after="0"/>
              <w:rPr>
                <w:rStyle w:val="StyleArialNarrow"/>
                <w:rFonts w:asciiTheme="majorHAnsi" w:hAnsiTheme="majorHAnsi" w:cstheme="majorHAnsi"/>
                <w:szCs w:val="18"/>
              </w:rPr>
            </w:pPr>
            <w:r w:rsidRPr="000D2AFF">
              <w:rPr>
                <w:rStyle w:val="StyleArialNarrow"/>
                <w:rFonts w:asciiTheme="majorHAnsi" w:hAnsiTheme="majorHAnsi" w:cstheme="majorHAnsi"/>
                <w:szCs w:val="18"/>
              </w:rPr>
              <w:t xml:space="preserve">Evaluation questions to be addressed. Justification provided if they vary from </w:t>
            </w:r>
            <w:proofErr w:type="spellStart"/>
            <w:r w:rsidRPr="000D2AFF">
              <w:rPr>
                <w:rStyle w:val="StyleArialNarrow"/>
                <w:rFonts w:asciiTheme="majorHAnsi" w:hAnsiTheme="majorHAnsi" w:cstheme="majorHAnsi"/>
                <w:szCs w:val="18"/>
              </w:rPr>
              <w:t>ToR</w:t>
            </w:r>
            <w:proofErr w:type="spellEnd"/>
            <w:r w:rsidRPr="000D2AFF">
              <w:rPr>
                <w:rStyle w:val="StyleArialNarrow"/>
                <w:rFonts w:asciiTheme="majorHAnsi" w:hAnsiTheme="majorHAnsi" w:cstheme="majorHAnsi"/>
                <w:szCs w:val="18"/>
              </w:rPr>
              <w:t>.</w:t>
            </w:r>
          </w:p>
          <w:p w14:paraId="76A4C613" w14:textId="77777777" w:rsidR="00894F9B" w:rsidRPr="000D2AFF" w:rsidRDefault="00894F9B" w:rsidP="000D2AFF">
            <w:pPr>
              <w:pStyle w:val="ListParagraph"/>
              <w:widowControl/>
              <w:numPr>
                <w:ilvl w:val="0"/>
                <w:numId w:val="8"/>
              </w:numPr>
              <w:spacing w:before="0" w:after="0"/>
              <w:rPr>
                <w:rStyle w:val="StyleArialNarrow"/>
                <w:rFonts w:asciiTheme="majorHAnsi" w:hAnsiTheme="majorHAnsi" w:cstheme="majorHAnsi"/>
                <w:szCs w:val="18"/>
              </w:rPr>
            </w:pPr>
            <w:r w:rsidRPr="000D2AFF">
              <w:rPr>
                <w:rStyle w:val="StyleArialNarrow"/>
                <w:rFonts w:asciiTheme="majorHAnsi" w:hAnsiTheme="majorHAnsi" w:cstheme="majorHAnsi"/>
                <w:szCs w:val="18"/>
              </w:rPr>
              <w:t>Overall approach to data collection, synthesis, analysis and validation of findings</w:t>
            </w:r>
          </w:p>
          <w:p w14:paraId="2A4FCF80" w14:textId="77777777" w:rsidR="00894F9B" w:rsidRPr="000D2AFF" w:rsidRDefault="00894F9B" w:rsidP="000D2AFF">
            <w:pPr>
              <w:pStyle w:val="ListParagraph"/>
              <w:widowControl/>
              <w:numPr>
                <w:ilvl w:val="0"/>
                <w:numId w:val="8"/>
              </w:numPr>
              <w:spacing w:before="0" w:after="0"/>
              <w:rPr>
                <w:rStyle w:val="StyleArialNarrow"/>
                <w:rFonts w:asciiTheme="majorHAnsi" w:hAnsiTheme="majorHAnsi" w:cstheme="majorHAnsi"/>
                <w:szCs w:val="18"/>
              </w:rPr>
            </w:pPr>
            <w:r w:rsidRPr="000D2AFF">
              <w:rPr>
                <w:rStyle w:val="StyleArialNarrow"/>
                <w:rFonts w:asciiTheme="majorHAnsi" w:hAnsiTheme="majorHAnsi" w:cstheme="majorHAnsi"/>
                <w:szCs w:val="18"/>
              </w:rPr>
              <w:t xml:space="preserve">A discussion on how data will be collected and analysed, including a clear description of the evaluation matrix, and how it will be </w:t>
            </w:r>
            <w:proofErr w:type="gramStart"/>
            <w:r w:rsidRPr="000D2AFF">
              <w:rPr>
                <w:rStyle w:val="StyleArialNarrow"/>
                <w:rFonts w:asciiTheme="majorHAnsi" w:hAnsiTheme="majorHAnsi" w:cstheme="majorHAnsi"/>
                <w:szCs w:val="18"/>
              </w:rPr>
              <w:t>used</w:t>
            </w:r>
            <w:proofErr w:type="gramEnd"/>
          </w:p>
          <w:p w14:paraId="52D81A12" w14:textId="77777777" w:rsidR="00894F9B" w:rsidRPr="000D2AFF" w:rsidRDefault="00894F9B" w:rsidP="000D2AFF">
            <w:pPr>
              <w:pStyle w:val="ListParagraph"/>
              <w:widowControl/>
              <w:numPr>
                <w:ilvl w:val="0"/>
                <w:numId w:val="8"/>
              </w:numPr>
              <w:spacing w:before="0" w:after="0"/>
              <w:rPr>
                <w:rStyle w:val="StyleArialNarrow"/>
                <w:rFonts w:asciiTheme="majorHAnsi" w:hAnsiTheme="majorHAnsi" w:cstheme="majorHAnsi"/>
                <w:szCs w:val="18"/>
              </w:rPr>
            </w:pPr>
            <w:r w:rsidRPr="000D2AFF">
              <w:rPr>
                <w:rStyle w:val="StyleArialNarrow"/>
                <w:rFonts w:asciiTheme="majorHAnsi" w:hAnsiTheme="majorHAnsi" w:cstheme="majorHAnsi"/>
                <w:szCs w:val="18"/>
              </w:rPr>
              <w:t xml:space="preserve">Discussion of any implications of evaluability challenges in relation to specific evaluation criteria, questions or </w:t>
            </w:r>
            <w:proofErr w:type="spellStart"/>
            <w:r w:rsidRPr="000D2AFF">
              <w:rPr>
                <w:rStyle w:val="StyleArialNarrow"/>
                <w:rFonts w:asciiTheme="majorHAnsi" w:hAnsiTheme="majorHAnsi" w:cstheme="majorHAnsi"/>
                <w:szCs w:val="18"/>
              </w:rPr>
              <w:t>subquestions</w:t>
            </w:r>
            <w:proofErr w:type="spellEnd"/>
            <w:r w:rsidRPr="000D2AFF">
              <w:rPr>
                <w:rStyle w:val="StyleArialNarrow"/>
                <w:rFonts w:asciiTheme="majorHAnsi" w:hAnsiTheme="majorHAnsi" w:cstheme="majorHAnsi"/>
                <w:szCs w:val="18"/>
              </w:rPr>
              <w:t xml:space="preserve">; data gaps highlighted; mitigation measures identified.  </w:t>
            </w:r>
          </w:p>
          <w:p w14:paraId="476D03B3" w14:textId="77777777" w:rsidR="00894F9B" w:rsidRPr="000D2AFF" w:rsidRDefault="00894F9B" w:rsidP="000D2AFF">
            <w:pPr>
              <w:pStyle w:val="ListParagraph"/>
              <w:widowControl/>
              <w:numPr>
                <w:ilvl w:val="0"/>
                <w:numId w:val="8"/>
              </w:numPr>
              <w:spacing w:before="0" w:after="0"/>
              <w:rPr>
                <w:rStyle w:val="StyleArialNarrow"/>
                <w:rFonts w:asciiTheme="majorHAnsi" w:hAnsiTheme="majorHAnsi" w:cstheme="majorHAnsi"/>
                <w:szCs w:val="18"/>
              </w:rPr>
            </w:pPr>
            <w:r w:rsidRPr="000D2AFF">
              <w:rPr>
                <w:rStyle w:val="StyleArialNarrow"/>
                <w:rFonts w:asciiTheme="majorHAnsi" w:hAnsiTheme="majorHAnsi" w:cstheme="majorHAnsi"/>
                <w:szCs w:val="18"/>
              </w:rPr>
              <w:t xml:space="preserve">A clear statement of how gender, equity and wider inclusion issues will be addressed in the </w:t>
            </w:r>
            <w:proofErr w:type="gramStart"/>
            <w:r w:rsidRPr="000D2AFF">
              <w:rPr>
                <w:rStyle w:val="StyleArialNarrow"/>
                <w:rFonts w:asciiTheme="majorHAnsi" w:hAnsiTheme="majorHAnsi" w:cstheme="majorHAnsi"/>
                <w:szCs w:val="18"/>
              </w:rPr>
              <w:t>methodology</w:t>
            </w:r>
            <w:proofErr w:type="gramEnd"/>
          </w:p>
          <w:p w14:paraId="3C33B7BB" w14:textId="77777777" w:rsidR="00894F9B" w:rsidRPr="000D2AFF" w:rsidRDefault="00894F9B" w:rsidP="000D2AFF">
            <w:pPr>
              <w:pStyle w:val="ListParagraph"/>
              <w:widowControl/>
              <w:numPr>
                <w:ilvl w:val="0"/>
                <w:numId w:val="8"/>
              </w:numPr>
              <w:spacing w:before="0" w:after="0"/>
              <w:rPr>
                <w:rStyle w:val="StyleArialNarrow"/>
                <w:rFonts w:asciiTheme="majorHAnsi" w:hAnsiTheme="majorHAnsi" w:cstheme="majorHAnsi"/>
                <w:szCs w:val="18"/>
              </w:rPr>
            </w:pPr>
            <w:r w:rsidRPr="000D2AFF">
              <w:rPr>
                <w:rStyle w:val="StyleArialNarrow"/>
                <w:rFonts w:asciiTheme="majorHAnsi" w:hAnsiTheme="majorHAnsi" w:cstheme="majorHAnsi"/>
                <w:szCs w:val="18"/>
              </w:rPr>
              <w:t xml:space="preserve">If not already clearly indicated in the </w:t>
            </w:r>
            <w:proofErr w:type="spellStart"/>
            <w:r w:rsidRPr="000D2AFF">
              <w:rPr>
                <w:rStyle w:val="StyleArialNarrow"/>
                <w:rFonts w:asciiTheme="majorHAnsi" w:hAnsiTheme="majorHAnsi" w:cstheme="majorHAnsi"/>
                <w:szCs w:val="18"/>
              </w:rPr>
              <w:t>ToR</w:t>
            </w:r>
            <w:proofErr w:type="spellEnd"/>
            <w:r w:rsidRPr="000D2AFF">
              <w:rPr>
                <w:rStyle w:val="StyleArialNarrow"/>
                <w:rFonts w:asciiTheme="majorHAnsi" w:hAnsiTheme="majorHAnsi" w:cstheme="majorHAnsi"/>
                <w:szCs w:val="18"/>
              </w:rPr>
              <w:t xml:space="preserve">, a specification about whether or not a set of lessons will be required in the </w:t>
            </w:r>
            <w:proofErr w:type="gramStart"/>
            <w:r w:rsidRPr="000D2AFF">
              <w:rPr>
                <w:rStyle w:val="StyleArialNarrow"/>
                <w:rFonts w:asciiTheme="majorHAnsi" w:hAnsiTheme="majorHAnsi" w:cstheme="majorHAnsi"/>
                <w:szCs w:val="18"/>
              </w:rPr>
              <w:t>ER</w:t>
            </w:r>
            <w:proofErr w:type="gramEnd"/>
            <w:r w:rsidRPr="000D2AFF">
              <w:rPr>
                <w:rStyle w:val="StyleArialNarrow"/>
                <w:rFonts w:asciiTheme="majorHAnsi" w:hAnsiTheme="majorHAnsi" w:cstheme="majorHAnsi"/>
                <w:szCs w:val="18"/>
              </w:rPr>
              <w:t xml:space="preserve"> </w:t>
            </w:r>
          </w:p>
          <w:p w14:paraId="271C4246" w14:textId="77777777" w:rsidR="00894F9B" w:rsidRPr="000D2AFF" w:rsidRDefault="00894F9B" w:rsidP="000D2AFF">
            <w:pPr>
              <w:pStyle w:val="ListParagraph"/>
              <w:widowControl/>
              <w:numPr>
                <w:ilvl w:val="0"/>
                <w:numId w:val="8"/>
              </w:numPr>
              <w:spacing w:before="60" w:after="60"/>
              <w:contextualSpacing w:val="0"/>
              <w:rPr>
                <w:rStyle w:val="StyleArialNarrow"/>
                <w:rFonts w:asciiTheme="majorHAnsi" w:hAnsiTheme="majorHAnsi" w:cstheme="majorHAnsi"/>
                <w:szCs w:val="18"/>
              </w:rPr>
            </w:pPr>
            <w:r w:rsidRPr="000D2AFF">
              <w:rPr>
                <w:rStyle w:val="StyleArialNarrow"/>
                <w:rFonts w:asciiTheme="majorHAnsi" w:hAnsiTheme="majorHAnsi" w:cstheme="majorHAnsi"/>
                <w:szCs w:val="18"/>
              </w:rPr>
              <w:t>If relevant, specification about how the analysis will be conducted against international humanitarian principles</w:t>
            </w:r>
          </w:p>
        </w:tc>
        <w:tc>
          <w:tcPr>
            <w:tcW w:w="5277" w:type="dxa"/>
            <w:gridSpan w:val="2"/>
          </w:tcPr>
          <w:p w14:paraId="022739E5" w14:textId="77777777" w:rsidR="00894F9B" w:rsidRPr="000D2AFF" w:rsidRDefault="00894F9B" w:rsidP="000D2AFF">
            <w:pPr>
              <w:widowControl/>
              <w:numPr>
                <w:ilvl w:val="2"/>
                <w:numId w:val="25"/>
              </w:numPr>
              <w:spacing w:before="0" w:after="0"/>
              <w:ind w:left="227" w:hanging="227"/>
              <w:rPr>
                <w:rStyle w:val="StyleArialNarrow"/>
                <w:rFonts w:asciiTheme="majorHAnsi" w:eastAsia="Times New Roman" w:hAnsiTheme="majorHAnsi" w:cstheme="majorHAnsi"/>
                <w:szCs w:val="18"/>
                <w:lang w:eastAsia="en-GB"/>
              </w:rPr>
            </w:pPr>
            <w:r w:rsidRPr="000D2AFF">
              <w:rPr>
                <w:rStyle w:val="StyleArialNarrow"/>
                <w:rFonts w:asciiTheme="majorHAnsi" w:hAnsiTheme="majorHAnsi" w:cstheme="majorHAnsi"/>
                <w:szCs w:val="18"/>
              </w:rPr>
              <w:t xml:space="preserve">Is </w:t>
            </w:r>
            <w:r w:rsidRPr="000D2AFF">
              <w:rPr>
                <w:rStyle w:val="StyleArialNarrow"/>
                <w:rFonts w:asciiTheme="majorHAnsi" w:eastAsia="Times New Roman" w:hAnsiTheme="majorHAnsi" w:cstheme="majorHAnsi"/>
                <w:szCs w:val="18"/>
                <w:lang w:eastAsia="en-GB"/>
              </w:rPr>
              <w:t xml:space="preserve">the overall methodological approach (design of the evaluation) coherent, logical and comprehensive and does it explain how it will mitigate limitations identified in section 3.1 to ensure validity and reliability of the findings and overall credibility of the evaluation? </w:t>
            </w:r>
          </w:p>
          <w:p w14:paraId="35E4BE17" w14:textId="77777777" w:rsidR="00894F9B" w:rsidRPr="000D2AFF" w:rsidRDefault="00894F9B" w:rsidP="000D2AFF">
            <w:pPr>
              <w:widowControl/>
              <w:numPr>
                <w:ilvl w:val="2"/>
                <w:numId w:val="25"/>
              </w:numPr>
              <w:spacing w:before="0" w:after="0"/>
              <w:ind w:left="227" w:hanging="227"/>
              <w:rPr>
                <w:rStyle w:val="StyleArialNarrow"/>
                <w:rFonts w:asciiTheme="majorHAnsi" w:eastAsia="Times New Roman" w:hAnsiTheme="majorHAnsi" w:cstheme="majorHAnsi"/>
                <w:szCs w:val="18"/>
                <w:lang w:eastAsia="en-GB"/>
              </w:rPr>
            </w:pPr>
            <w:r w:rsidRPr="000D2AFF">
              <w:rPr>
                <w:rStyle w:val="StyleArialNarrow"/>
                <w:rFonts w:asciiTheme="majorHAnsi" w:eastAsia="Times New Roman" w:hAnsiTheme="majorHAnsi" w:cstheme="majorHAnsi"/>
                <w:szCs w:val="18"/>
                <w:lang w:eastAsia="en-GB"/>
              </w:rPr>
              <w:t>Are the evaluation questions articulated clearly and the criteria to which they contribute assessment of indicated?</w:t>
            </w:r>
          </w:p>
          <w:p w14:paraId="235D3F2B" w14:textId="77777777" w:rsidR="00894F9B" w:rsidRPr="000D2AFF" w:rsidRDefault="00894F9B" w:rsidP="000D2AFF">
            <w:pPr>
              <w:widowControl/>
              <w:numPr>
                <w:ilvl w:val="2"/>
                <w:numId w:val="25"/>
              </w:numPr>
              <w:spacing w:before="0" w:after="0"/>
              <w:ind w:left="227" w:hanging="227"/>
              <w:rPr>
                <w:rStyle w:val="StyleArialNarrow"/>
                <w:rFonts w:asciiTheme="majorHAnsi" w:hAnsiTheme="majorHAnsi" w:cstheme="majorHAnsi"/>
                <w:szCs w:val="18"/>
              </w:rPr>
            </w:pPr>
            <w:r w:rsidRPr="000D2AFF">
              <w:rPr>
                <w:rStyle w:val="StyleArialNarrow"/>
                <w:rFonts w:asciiTheme="majorHAnsi" w:hAnsiTheme="majorHAnsi" w:cstheme="majorHAnsi"/>
                <w:szCs w:val="18"/>
              </w:rPr>
              <w:t>Does the IR distinguish between data collection methods and data analysis methods and are these clearly stated and sufficient to answer the questions?</w:t>
            </w:r>
          </w:p>
          <w:p w14:paraId="4B4D11B0" w14:textId="77777777" w:rsidR="00894F9B" w:rsidRPr="000D2AFF" w:rsidRDefault="00894F9B" w:rsidP="000D2AFF">
            <w:pPr>
              <w:widowControl/>
              <w:numPr>
                <w:ilvl w:val="2"/>
                <w:numId w:val="25"/>
              </w:numPr>
              <w:spacing w:before="0" w:after="0"/>
              <w:ind w:left="227" w:hanging="227"/>
              <w:rPr>
                <w:rStyle w:val="StyleArialNarrow"/>
                <w:rFonts w:asciiTheme="majorHAnsi" w:hAnsiTheme="majorHAnsi" w:cstheme="majorHAnsi"/>
                <w:szCs w:val="18"/>
              </w:rPr>
            </w:pPr>
            <w:r w:rsidRPr="000D2AFF">
              <w:rPr>
                <w:rStyle w:val="StyleArialNarrow"/>
                <w:rFonts w:asciiTheme="majorHAnsi" w:hAnsiTheme="majorHAnsi" w:cstheme="majorHAnsi"/>
                <w:szCs w:val="18"/>
              </w:rPr>
              <w:t xml:space="preserve">Are the proposed methods and evaluation criteria gender and equity sensitive?  </w:t>
            </w:r>
          </w:p>
          <w:p w14:paraId="66AC6833" w14:textId="77777777" w:rsidR="00894F9B" w:rsidRPr="000D2AFF" w:rsidRDefault="00894F9B" w:rsidP="000D2AFF">
            <w:pPr>
              <w:widowControl/>
              <w:numPr>
                <w:ilvl w:val="2"/>
                <w:numId w:val="25"/>
              </w:numPr>
              <w:spacing w:before="0" w:after="0"/>
              <w:ind w:left="227" w:hanging="227"/>
              <w:rPr>
                <w:rFonts w:asciiTheme="majorHAnsi" w:hAnsiTheme="majorHAnsi" w:cstheme="majorHAnsi"/>
                <w:szCs w:val="18"/>
              </w:rPr>
            </w:pPr>
            <w:r w:rsidRPr="000D2AFF">
              <w:rPr>
                <w:rStyle w:val="StyleArialNarrow"/>
                <w:rFonts w:asciiTheme="majorHAnsi" w:hAnsiTheme="majorHAnsi" w:cstheme="majorHAnsi"/>
                <w:szCs w:val="18"/>
              </w:rPr>
              <w:t xml:space="preserve">Are the methods and a sampling frame described appropriate to consult with different groups/types of stakeholders including </w:t>
            </w:r>
            <w:r w:rsidRPr="000D2AFF">
              <w:rPr>
                <w:rFonts w:asciiTheme="majorHAnsi" w:hAnsiTheme="majorHAnsi" w:cstheme="majorHAnsi"/>
                <w:szCs w:val="18"/>
              </w:rPr>
              <w:t>within the affected population?</w:t>
            </w:r>
          </w:p>
          <w:p w14:paraId="7F264F81" w14:textId="77777777" w:rsidR="00894F9B" w:rsidRPr="000D2AFF" w:rsidRDefault="00894F9B" w:rsidP="000D2AFF">
            <w:pPr>
              <w:widowControl/>
              <w:numPr>
                <w:ilvl w:val="2"/>
                <w:numId w:val="25"/>
              </w:numPr>
              <w:spacing w:before="0" w:after="0"/>
              <w:ind w:left="227" w:hanging="227"/>
              <w:rPr>
                <w:rStyle w:val="StyleArialNarrow"/>
                <w:rFonts w:asciiTheme="majorHAnsi" w:hAnsiTheme="majorHAnsi" w:cstheme="majorHAnsi"/>
                <w:szCs w:val="18"/>
              </w:rPr>
            </w:pPr>
            <w:r w:rsidRPr="000D2AFF">
              <w:rPr>
                <w:rStyle w:val="StyleArialNarrow"/>
                <w:rFonts w:asciiTheme="majorHAnsi" w:hAnsiTheme="majorHAnsi" w:cstheme="majorHAnsi"/>
                <w:szCs w:val="18"/>
              </w:rPr>
              <w:t xml:space="preserve">If there are deviations/modifications from the evaluation questions, criteria and overall approach in </w:t>
            </w:r>
            <w:proofErr w:type="spellStart"/>
            <w:r w:rsidRPr="000D2AFF">
              <w:rPr>
                <w:rStyle w:val="StyleArialNarrow"/>
                <w:rFonts w:asciiTheme="majorHAnsi" w:hAnsiTheme="majorHAnsi" w:cstheme="majorHAnsi"/>
                <w:szCs w:val="18"/>
              </w:rPr>
              <w:t>ToR</w:t>
            </w:r>
            <w:proofErr w:type="spellEnd"/>
            <w:r w:rsidRPr="000D2AFF">
              <w:rPr>
                <w:rStyle w:val="StyleArialNarrow"/>
                <w:rFonts w:asciiTheme="majorHAnsi" w:hAnsiTheme="majorHAnsi" w:cstheme="majorHAnsi"/>
                <w:szCs w:val="18"/>
              </w:rPr>
              <w:t>, are they presented and justified?</w:t>
            </w:r>
          </w:p>
          <w:p w14:paraId="7BC5060A" w14:textId="77777777" w:rsidR="00894F9B" w:rsidRPr="000D2AFF" w:rsidRDefault="00894F9B" w:rsidP="000D2AFF">
            <w:pPr>
              <w:widowControl/>
              <w:numPr>
                <w:ilvl w:val="2"/>
                <w:numId w:val="25"/>
              </w:numPr>
              <w:spacing w:before="0" w:after="0"/>
              <w:ind w:left="227" w:hanging="227"/>
              <w:rPr>
                <w:rFonts w:asciiTheme="majorHAnsi" w:hAnsiTheme="majorHAnsi" w:cstheme="majorHAnsi"/>
                <w:szCs w:val="18"/>
              </w:rPr>
            </w:pPr>
            <w:r w:rsidRPr="000D2AFF">
              <w:rPr>
                <w:rFonts w:asciiTheme="majorHAnsi" w:hAnsiTheme="majorHAnsi" w:cstheme="majorHAnsi"/>
                <w:szCs w:val="18"/>
              </w:rPr>
              <w:t>D</w:t>
            </w:r>
            <w:r w:rsidRPr="000D2AFF">
              <w:rPr>
                <w:rFonts w:asciiTheme="majorHAnsi" w:hAnsiTheme="majorHAnsi" w:cstheme="majorHAnsi"/>
              </w:rPr>
              <w:t xml:space="preserve">oes the </w:t>
            </w:r>
            <w:r w:rsidRPr="000D2AFF">
              <w:rPr>
                <w:rFonts w:asciiTheme="majorHAnsi" w:hAnsiTheme="majorHAnsi" w:cstheme="majorHAnsi"/>
                <w:szCs w:val="18"/>
              </w:rPr>
              <w:t xml:space="preserve">report specify how </w:t>
            </w:r>
            <w:r w:rsidRPr="000D2AFF">
              <w:rPr>
                <w:rStyle w:val="StyleArialNarrow"/>
                <w:rFonts w:asciiTheme="majorHAnsi" w:hAnsiTheme="majorHAnsi" w:cstheme="majorHAnsi"/>
                <w:szCs w:val="18"/>
              </w:rPr>
              <w:t xml:space="preserve">gender, equity and wider inclusion issues </w:t>
            </w:r>
            <w:r w:rsidRPr="000D2AFF">
              <w:rPr>
                <w:rFonts w:asciiTheme="majorHAnsi" w:hAnsiTheme="majorHAnsi" w:cstheme="majorHAnsi"/>
                <w:szCs w:val="18"/>
              </w:rPr>
              <w:t>will be addressed?</w:t>
            </w:r>
          </w:p>
          <w:p w14:paraId="5085A957" w14:textId="77777777" w:rsidR="00894F9B" w:rsidRPr="000D2AFF" w:rsidRDefault="00894F9B" w:rsidP="000D2AFF">
            <w:pPr>
              <w:widowControl/>
              <w:numPr>
                <w:ilvl w:val="2"/>
                <w:numId w:val="25"/>
              </w:numPr>
              <w:spacing w:before="0" w:after="0"/>
              <w:ind w:left="227" w:hanging="227"/>
              <w:rPr>
                <w:rStyle w:val="StyleArialNarrow"/>
                <w:rFonts w:asciiTheme="majorHAnsi" w:hAnsiTheme="majorHAnsi" w:cstheme="majorHAnsi"/>
                <w:szCs w:val="18"/>
              </w:rPr>
            </w:pPr>
            <w:r w:rsidRPr="000D2AFF">
              <w:rPr>
                <w:rStyle w:val="StyleArialNarrow"/>
                <w:rFonts w:asciiTheme="majorHAnsi" w:hAnsiTheme="majorHAnsi" w:cstheme="majorHAnsi"/>
                <w:szCs w:val="18"/>
              </w:rPr>
              <w:t xml:space="preserve">If the </w:t>
            </w:r>
            <w:proofErr w:type="spellStart"/>
            <w:r w:rsidRPr="000D2AFF">
              <w:rPr>
                <w:rStyle w:val="StyleArialNarrow"/>
                <w:rFonts w:asciiTheme="majorHAnsi" w:hAnsiTheme="majorHAnsi" w:cstheme="majorHAnsi"/>
                <w:szCs w:val="18"/>
              </w:rPr>
              <w:t>ToR</w:t>
            </w:r>
            <w:proofErr w:type="spellEnd"/>
            <w:r w:rsidRPr="000D2AFF">
              <w:rPr>
                <w:rStyle w:val="StyleArialNarrow"/>
                <w:rFonts w:asciiTheme="majorHAnsi" w:hAnsiTheme="majorHAnsi" w:cstheme="majorHAnsi"/>
                <w:szCs w:val="18"/>
              </w:rPr>
              <w:t xml:space="preserve"> indicates that learning is a key objective, does the IR specify that lessons will be included in the ER? </w:t>
            </w:r>
          </w:p>
          <w:p w14:paraId="32BE4440" w14:textId="77777777" w:rsidR="00894F9B" w:rsidRPr="000D2AFF" w:rsidRDefault="00894F9B" w:rsidP="000D2AFF">
            <w:pPr>
              <w:widowControl/>
              <w:numPr>
                <w:ilvl w:val="2"/>
                <w:numId w:val="25"/>
              </w:numPr>
              <w:spacing w:before="0" w:after="0"/>
              <w:ind w:left="227" w:hanging="227"/>
              <w:rPr>
                <w:rFonts w:asciiTheme="majorHAnsi" w:hAnsiTheme="majorHAnsi" w:cstheme="majorHAnsi"/>
                <w:szCs w:val="18"/>
              </w:rPr>
            </w:pPr>
            <w:r w:rsidRPr="000D2AFF">
              <w:rPr>
                <w:rStyle w:val="StyleArialNarrow"/>
                <w:rFonts w:asciiTheme="majorHAnsi" w:hAnsiTheme="majorHAnsi" w:cstheme="majorHAnsi"/>
                <w:szCs w:val="18"/>
              </w:rPr>
              <w:t>Are the evaluation questions summarised in the Evaluation Matrix with sub-questions?</w:t>
            </w:r>
          </w:p>
        </w:tc>
        <w:tc>
          <w:tcPr>
            <w:tcW w:w="1276" w:type="dxa"/>
          </w:tcPr>
          <w:p w14:paraId="484D1654" w14:textId="77777777" w:rsidR="00894F9B" w:rsidRPr="000D2AFF" w:rsidRDefault="00894F9B" w:rsidP="00B84571">
            <w:pPr>
              <w:rPr>
                <w:rFonts w:asciiTheme="majorHAnsi" w:hAnsiTheme="majorHAnsi" w:cstheme="majorHAnsi"/>
                <w:szCs w:val="18"/>
              </w:rPr>
            </w:pPr>
          </w:p>
        </w:tc>
        <w:tc>
          <w:tcPr>
            <w:tcW w:w="2850" w:type="dxa"/>
          </w:tcPr>
          <w:p w14:paraId="505E6E81" w14:textId="77777777" w:rsidR="00894F9B" w:rsidRPr="000D2AFF" w:rsidRDefault="00894F9B" w:rsidP="00B84571">
            <w:pPr>
              <w:rPr>
                <w:rFonts w:asciiTheme="majorHAnsi" w:hAnsiTheme="majorHAnsi" w:cstheme="majorHAnsi"/>
                <w:szCs w:val="18"/>
              </w:rPr>
            </w:pPr>
          </w:p>
        </w:tc>
      </w:tr>
      <w:tr w:rsidR="00894F9B" w:rsidRPr="000D2AFF" w14:paraId="0E291F51" w14:textId="77777777" w:rsidTr="00B84571">
        <w:tc>
          <w:tcPr>
            <w:tcW w:w="5208" w:type="dxa"/>
            <w:shd w:val="clear" w:color="auto" w:fill="FFFFFF" w:themeFill="background1"/>
            <w:vAlign w:val="center"/>
          </w:tcPr>
          <w:p w14:paraId="20E4351B" w14:textId="77777777" w:rsidR="00894F9B" w:rsidRPr="000D2AFF" w:rsidRDefault="00894F9B" w:rsidP="00B84571">
            <w:pPr>
              <w:spacing w:after="0"/>
              <w:rPr>
                <w:rStyle w:val="StyleArialNarrow"/>
                <w:rFonts w:asciiTheme="majorHAnsi" w:hAnsiTheme="majorHAnsi" w:cstheme="majorHAnsi"/>
                <w:b/>
                <w:szCs w:val="18"/>
              </w:rPr>
            </w:pPr>
            <w:r w:rsidRPr="000D2AFF">
              <w:rPr>
                <w:rStyle w:val="StyleArialNarrow"/>
                <w:rFonts w:asciiTheme="majorHAnsi" w:hAnsiTheme="majorHAnsi" w:cstheme="majorHAnsi"/>
                <w:b/>
                <w:szCs w:val="18"/>
              </w:rPr>
              <w:t>3.3. Data collection methods</w:t>
            </w:r>
          </w:p>
        </w:tc>
        <w:tc>
          <w:tcPr>
            <w:tcW w:w="5277" w:type="dxa"/>
            <w:gridSpan w:val="2"/>
            <w:shd w:val="clear" w:color="auto" w:fill="FFFFFF" w:themeFill="background1"/>
            <w:vAlign w:val="center"/>
          </w:tcPr>
          <w:p w14:paraId="6DD61BC8" w14:textId="77777777" w:rsidR="00894F9B" w:rsidRPr="000D2AFF" w:rsidRDefault="00894F9B" w:rsidP="00B84571">
            <w:pPr>
              <w:spacing w:after="0"/>
              <w:rPr>
                <w:rStyle w:val="StyleArialNarrow"/>
                <w:rFonts w:asciiTheme="majorHAnsi" w:hAnsiTheme="majorHAnsi" w:cstheme="majorHAnsi"/>
                <w:b/>
                <w:szCs w:val="18"/>
              </w:rPr>
            </w:pPr>
          </w:p>
        </w:tc>
        <w:tc>
          <w:tcPr>
            <w:tcW w:w="1276" w:type="dxa"/>
            <w:shd w:val="clear" w:color="auto" w:fill="FFFFFF" w:themeFill="background1"/>
            <w:vAlign w:val="center"/>
          </w:tcPr>
          <w:p w14:paraId="49F4B2BA" w14:textId="77777777" w:rsidR="00894F9B" w:rsidRPr="000D2AFF" w:rsidRDefault="00894F9B" w:rsidP="00B84571">
            <w:pPr>
              <w:spacing w:after="0"/>
              <w:rPr>
                <w:rStyle w:val="StyleArialNarrow"/>
                <w:rFonts w:asciiTheme="majorHAnsi" w:hAnsiTheme="majorHAnsi" w:cstheme="majorHAnsi"/>
                <w:b/>
                <w:szCs w:val="18"/>
              </w:rPr>
            </w:pPr>
          </w:p>
        </w:tc>
        <w:tc>
          <w:tcPr>
            <w:tcW w:w="2850" w:type="dxa"/>
            <w:shd w:val="clear" w:color="auto" w:fill="FFFFFF" w:themeFill="background1"/>
            <w:vAlign w:val="center"/>
          </w:tcPr>
          <w:p w14:paraId="4B797923" w14:textId="77777777" w:rsidR="00894F9B" w:rsidRPr="000D2AFF" w:rsidRDefault="00894F9B" w:rsidP="00B84571">
            <w:pPr>
              <w:spacing w:after="0"/>
              <w:rPr>
                <w:rStyle w:val="StyleArialNarrow"/>
                <w:rFonts w:asciiTheme="majorHAnsi" w:hAnsiTheme="majorHAnsi" w:cstheme="majorHAnsi"/>
                <w:b/>
                <w:szCs w:val="18"/>
              </w:rPr>
            </w:pPr>
          </w:p>
        </w:tc>
      </w:tr>
      <w:tr w:rsidR="00894F9B" w:rsidRPr="000D2AFF" w14:paraId="6A81BA4A" w14:textId="77777777" w:rsidTr="00B84571">
        <w:trPr>
          <w:trHeight w:val="52"/>
        </w:trPr>
        <w:tc>
          <w:tcPr>
            <w:tcW w:w="5208" w:type="dxa"/>
            <w:vAlign w:val="center"/>
          </w:tcPr>
          <w:p w14:paraId="5AA3139B" w14:textId="77777777" w:rsidR="00894F9B" w:rsidRPr="000D2AFF" w:rsidRDefault="00894F9B" w:rsidP="00B84571">
            <w:pPr>
              <w:spacing w:after="0"/>
              <w:ind w:left="72"/>
              <w:rPr>
                <w:rStyle w:val="StyleArialNarrow"/>
                <w:rFonts w:asciiTheme="majorHAnsi" w:hAnsiTheme="majorHAnsi" w:cstheme="majorHAnsi"/>
                <w:b/>
                <w:szCs w:val="18"/>
              </w:rPr>
            </w:pPr>
            <w:r w:rsidRPr="000D2AFF">
              <w:rPr>
                <w:rStyle w:val="StyleArialNarrow"/>
                <w:rFonts w:asciiTheme="majorHAnsi" w:hAnsiTheme="majorHAnsi" w:cstheme="majorHAnsi"/>
                <w:b/>
                <w:szCs w:val="18"/>
              </w:rPr>
              <w:t>Expected content</w:t>
            </w:r>
          </w:p>
        </w:tc>
        <w:tc>
          <w:tcPr>
            <w:tcW w:w="5277" w:type="dxa"/>
            <w:gridSpan w:val="2"/>
            <w:vAlign w:val="center"/>
          </w:tcPr>
          <w:p w14:paraId="3D340F74" w14:textId="77777777" w:rsidR="00894F9B" w:rsidRPr="000D2AFF" w:rsidRDefault="00894F9B" w:rsidP="00B84571">
            <w:pPr>
              <w:spacing w:after="0"/>
              <w:rPr>
                <w:rStyle w:val="StyleArialNarrow"/>
                <w:rFonts w:asciiTheme="majorHAnsi" w:hAnsiTheme="majorHAnsi" w:cstheme="majorHAnsi"/>
                <w:b/>
                <w:szCs w:val="18"/>
              </w:rPr>
            </w:pPr>
            <w:r w:rsidRPr="000D2AFF">
              <w:rPr>
                <w:rStyle w:val="StyleArialNarrow"/>
                <w:rFonts w:asciiTheme="majorHAnsi" w:hAnsiTheme="majorHAnsi" w:cstheme="majorHAnsi"/>
                <w:b/>
                <w:szCs w:val="18"/>
              </w:rPr>
              <w:t>Assessment criteria</w:t>
            </w:r>
          </w:p>
        </w:tc>
        <w:tc>
          <w:tcPr>
            <w:tcW w:w="1276" w:type="dxa"/>
            <w:vAlign w:val="center"/>
          </w:tcPr>
          <w:p w14:paraId="1141AF6F" w14:textId="77777777" w:rsidR="00894F9B" w:rsidRPr="000D2AFF" w:rsidRDefault="00894F9B" w:rsidP="00B84571">
            <w:pPr>
              <w:spacing w:after="0"/>
              <w:rPr>
                <w:rStyle w:val="StyleArialNarrow"/>
                <w:rFonts w:asciiTheme="majorHAnsi" w:hAnsiTheme="majorHAnsi" w:cstheme="majorHAnsi"/>
                <w:b/>
                <w:szCs w:val="18"/>
              </w:rPr>
            </w:pPr>
            <w:proofErr w:type="spellStart"/>
            <w:r w:rsidRPr="000D2AFF">
              <w:rPr>
                <w:rStyle w:val="StyleArialNarrow"/>
                <w:rFonts w:asciiTheme="majorHAnsi" w:hAnsiTheme="majorHAnsi" w:cstheme="majorHAnsi"/>
              </w:rPr>
              <w:t>Crieria</w:t>
            </w:r>
            <w:proofErr w:type="spellEnd"/>
            <w:r w:rsidRPr="000D2AFF">
              <w:rPr>
                <w:rStyle w:val="StyleArialNarrow"/>
                <w:rFonts w:asciiTheme="majorHAnsi" w:hAnsiTheme="majorHAnsi" w:cstheme="majorHAnsi"/>
              </w:rPr>
              <w:t xml:space="preserve"> met</w:t>
            </w:r>
          </w:p>
        </w:tc>
        <w:tc>
          <w:tcPr>
            <w:tcW w:w="2850" w:type="dxa"/>
            <w:vAlign w:val="center"/>
          </w:tcPr>
          <w:p w14:paraId="1FF3E415" w14:textId="77777777" w:rsidR="00894F9B" w:rsidRPr="000D2AFF" w:rsidRDefault="00894F9B" w:rsidP="00B84571">
            <w:pPr>
              <w:spacing w:after="0"/>
              <w:jc w:val="center"/>
              <w:rPr>
                <w:rStyle w:val="StyleArialNarrow"/>
                <w:rFonts w:asciiTheme="majorHAnsi" w:hAnsiTheme="majorHAnsi" w:cstheme="majorHAnsi"/>
                <w:b/>
                <w:szCs w:val="18"/>
              </w:rPr>
            </w:pPr>
            <w:r w:rsidRPr="000D2AFF">
              <w:rPr>
                <w:rStyle w:val="StyleArialNarrow"/>
                <w:rFonts w:asciiTheme="majorHAnsi" w:hAnsiTheme="majorHAnsi" w:cstheme="majorHAnsi"/>
                <w:b/>
                <w:szCs w:val="18"/>
              </w:rPr>
              <w:t>Comments</w:t>
            </w:r>
          </w:p>
        </w:tc>
      </w:tr>
      <w:tr w:rsidR="00894F9B" w:rsidRPr="000D2AFF" w14:paraId="5F8C1746" w14:textId="77777777" w:rsidTr="00B84571">
        <w:tc>
          <w:tcPr>
            <w:tcW w:w="5208" w:type="dxa"/>
          </w:tcPr>
          <w:p w14:paraId="0DD49FB9" w14:textId="77777777" w:rsidR="00894F9B" w:rsidRPr="000D2AFF" w:rsidRDefault="00894F9B" w:rsidP="000D2AFF">
            <w:pPr>
              <w:pStyle w:val="NormalNumbered"/>
              <w:numPr>
                <w:ilvl w:val="0"/>
                <w:numId w:val="13"/>
              </w:numPr>
              <w:spacing w:before="0" w:after="0"/>
              <w:jc w:val="left"/>
              <w:rPr>
                <w:rStyle w:val="StyleArialNarrow"/>
                <w:rFonts w:asciiTheme="majorHAnsi" w:hAnsiTheme="majorHAnsi" w:cstheme="majorHAnsi"/>
                <w:sz w:val="18"/>
                <w:szCs w:val="18"/>
              </w:rPr>
            </w:pPr>
            <w:r w:rsidRPr="000D2AFF">
              <w:rPr>
                <w:rStyle w:val="StyleArialNarrow"/>
                <w:rFonts w:asciiTheme="majorHAnsi" w:hAnsiTheme="majorHAnsi" w:cstheme="majorHAnsi"/>
                <w:sz w:val="18"/>
                <w:szCs w:val="18"/>
              </w:rPr>
              <w:t xml:space="preserve">Provide detailed overview of the data collection methods building on the preliminary methodology in the </w:t>
            </w:r>
            <w:proofErr w:type="spellStart"/>
            <w:r w:rsidRPr="000D2AFF">
              <w:rPr>
                <w:rStyle w:val="StyleArialNarrow"/>
                <w:rFonts w:asciiTheme="majorHAnsi" w:hAnsiTheme="majorHAnsi" w:cstheme="majorHAnsi"/>
                <w:sz w:val="18"/>
                <w:szCs w:val="18"/>
              </w:rPr>
              <w:t>ToR</w:t>
            </w:r>
            <w:proofErr w:type="spellEnd"/>
            <w:r w:rsidRPr="000D2AFF">
              <w:rPr>
                <w:rStyle w:val="StyleArialNarrow"/>
                <w:rFonts w:asciiTheme="majorHAnsi" w:hAnsiTheme="majorHAnsi" w:cstheme="majorHAnsi"/>
                <w:sz w:val="18"/>
                <w:szCs w:val="18"/>
              </w:rPr>
              <w:t xml:space="preserve">. Explain and justify if and how the methodology is modified from that presented in the </w:t>
            </w:r>
            <w:proofErr w:type="spellStart"/>
            <w:proofErr w:type="gramStart"/>
            <w:r w:rsidRPr="000D2AFF">
              <w:rPr>
                <w:rStyle w:val="StyleArialNarrow"/>
                <w:rFonts w:asciiTheme="majorHAnsi" w:hAnsiTheme="majorHAnsi" w:cstheme="majorHAnsi"/>
                <w:sz w:val="18"/>
                <w:szCs w:val="18"/>
              </w:rPr>
              <w:t>ToR</w:t>
            </w:r>
            <w:proofErr w:type="spellEnd"/>
            <w:proofErr w:type="gramEnd"/>
            <w:r w:rsidRPr="000D2AFF">
              <w:rPr>
                <w:rStyle w:val="StyleArialNarrow"/>
                <w:rFonts w:asciiTheme="majorHAnsi" w:hAnsiTheme="majorHAnsi" w:cstheme="majorHAnsi"/>
                <w:sz w:val="18"/>
                <w:szCs w:val="18"/>
              </w:rPr>
              <w:t xml:space="preserve"> </w:t>
            </w:r>
          </w:p>
          <w:p w14:paraId="310032D5" w14:textId="77777777" w:rsidR="00894F9B" w:rsidRPr="000D2AFF" w:rsidRDefault="00894F9B" w:rsidP="000D2AFF">
            <w:pPr>
              <w:pStyle w:val="NormalNumbered"/>
              <w:numPr>
                <w:ilvl w:val="0"/>
                <w:numId w:val="13"/>
              </w:numPr>
              <w:spacing w:before="0" w:after="0"/>
              <w:jc w:val="left"/>
              <w:rPr>
                <w:rStyle w:val="StyleArialNarrow"/>
                <w:rFonts w:asciiTheme="majorHAnsi" w:hAnsiTheme="majorHAnsi" w:cstheme="majorHAnsi"/>
                <w:sz w:val="18"/>
                <w:szCs w:val="18"/>
              </w:rPr>
            </w:pPr>
            <w:r w:rsidRPr="000D2AFF">
              <w:rPr>
                <w:rStyle w:val="StyleArialNarrow"/>
                <w:rFonts w:asciiTheme="majorHAnsi" w:hAnsiTheme="majorHAnsi" w:cstheme="majorHAnsi"/>
                <w:sz w:val="18"/>
                <w:szCs w:val="18"/>
              </w:rPr>
              <w:lastRenderedPageBreak/>
              <w:t xml:space="preserve">Explicitly link chosen methods to the evaluation matrix and ensure they are informed by stakeholder analysis </w:t>
            </w:r>
            <w:r w:rsidRPr="000D2AFF">
              <w:rPr>
                <w:rFonts w:asciiTheme="majorHAnsi" w:hAnsiTheme="majorHAnsi" w:cstheme="majorHAnsi"/>
                <w:sz w:val="18"/>
                <w:szCs w:val="18"/>
              </w:rPr>
              <w:t>as well as by an analysis of the reliability and completeness of the data collected during the design and inception phases (secondary data, M&amp;E information, previous evaluations, etc.)</w:t>
            </w:r>
          </w:p>
          <w:p w14:paraId="6FAAD8D0" w14:textId="77777777" w:rsidR="00894F9B" w:rsidRPr="000D2AFF" w:rsidRDefault="00894F9B" w:rsidP="000D2AFF">
            <w:pPr>
              <w:pStyle w:val="ListParagraph"/>
              <w:widowControl/>
              <w:numPr>
                <w:ilvl w:val="0"/>
                <w:numId w:val="13"/>
              </w:numPr>
              <w:spacing w:before="0" w:after="0"/>
              <w:rPr>
                <w:rFonts w:asciiTheme="majorHAnsi" w:hAnsiTheme="majorHAnsi" w:cstheme="majorHAnsi"/>
                <w:szCs w:val="18"/>
              </w:rPr>
            </w:pPr>
            <w:r w:rsidRPr="000D2AFF">
              <w:rPr>
                <w:rFonts w:asciiTheme="majorHAnsi" w:hAnsiTheme="majorHAnsi" w:cstheme="majorHAnsi"/>
                <w:szCs w:val="18"/>
              </w:rPr>
              <w:t xml:space="preserve">Explain how data gaps will be filled and how information will be collected, analysed and used to answer all the </w:t>
            </w:r>
            <w:proofErr w:type="spellStart"/>
            <w:proofErr w:type="gramStart"/>
            <w:r w:rsidRPr="000D2AFF">
              <w:rPr>
                <w:rFonts w:asciiTheme="majorHAnsi" w:hAnsiTheme="majorHAnsi" w:cstheme="majorHAnsi"/>
                <w:szCs w:val="18"/>
              </w:rPr>
              <w:t>subquestions</w:t>
            </w:r>
            <w:proofErr w:type="spellEnd"/>
            <w:proofErr w:type="gramEnd"/>
          </w:p>
          <w:p w14:paraId="084C8FB0" w14:textId="77777777" w:rsidR="00894F9B" w:rsidRPr="000D2AFF" w:rsidRDefault="00894F9B" w:rsidP="000D2AFF">
            <w:pPr>
              <w:pStyle w:val="ListParagraph"/>
              <w:widowControl/>
              <w:numPr>
                <w:ilvl w:val="0"/>
                <w:numId w:val="13"/>
              </w:numPr>
              <w:spacing w:before="0" w:after="0"/>
              <w:rPr>
                <w:rStyle w:val="StyleArialNarrow"/>
                <w:rFonts w:asciiTheme="majorHAnsi" w:hAnsiTheme="majorHAnsi" w:cstheme="majorHAnsi"/>
                <w:szCs w:val="18"/>
              </w:rPr>
            </w:pPr>
            <w:r w:rsidRPr="000D2AFF">
              <w:rPr>
                <w:rFonts w:asciiTheme="majorHAnsi" w:hAnsiTheme="majorHAnsi" w:cstheme="majorHAnsi"/>
                <w:szCs w:val="18"/>
              </w:rPr>
              <w:t xml:space="preserve">Define the nature of data information collection methods and field instruments (to be included in annex). Highlight their comparative advantage, inherent constraints and </w:t>
            </w:r>
            <w:proofErr w:type="gramStart"/>
            <w:r w:rsidRPr="000D2AFF">
              <w:rPr>
                <w:rFonts w:asciiTheme="majorHAnsi" w:hAnsiTheme="majorHAnsi" w:cstheme="majorHAnsi"/>
                <w:szCs w:val="18"/>
              </w:rPr>
              <w:t>solutions</w:t>
            </w:r>
            <w:proofErr w:type="gramEnd"/>
          </w:p>
          <w:p w14:paraId="7C310A9B" w14:textId="77777777" w:rsidR="00894F9B" w:rsidRPr="000D2AFF" w:rsidRDefault="00894F9B" w:rsidP="000D2AFF">
            <w:pPr>
              <w:pStyle w:val="ListParagraph"/>
              <w:widowControl/>
              <w:numPr>
                <w:ilvl w:val="0"/>
                <w:numId w:val="13"/>
              </w:numPr>
              <w:spacing w:before="0" w:after="0"/>
              <w:rPr>
                <w:rFonts w:asciiTheme="majorHAnsi" w:hAnsiTheme="majorHAnsi" w:cstheme="majorHAnsi"/>
                <w:szCs w:val="18"/>
              </w:rPr>
            </w:pPr>
            <w:r w:rsidRPr="000D2AFF">
              <w:rPr>
                <w:rFonts w:asciiTheme="majorHAnsi" w:hAnsiTheme="majorHAnsi" w:cstheme="majorHAnsi"/>
                <w:szCs w:val="18"/>
              </w:rPr>
              <w:t>Description of how methods and sampling address diversity of stakeholders</w:t>
            </w:r>
          </w:p>
          <w:p w14:paraId="0070DAF1" w14:textId="77777777" w:rsidR="00894F9B" w:rsidRPr="000D2AFF" w:rsidRDefault="00894F9B" w:rsidP="000D2AFF">
            <w:pPr>
              <w:pStyle w:val="ListParagraph"/>
              <w:widowControl/>
              <w:numPr>
                <w:ilvl w:val="0"/>
                <w:numId w:val="13"/>
              </w:numPr>
              <w:spacing w:before="0" w:after="0"/>
              <w:rPr>
                <w:rFonts w:asciiTheme="majorHAnsi" w:hAnsiTheme="majorHAnsi" w:cstheme="majorHAnsi"/>
                <w:szCs w:val="18"/>
              </w:rPr>
            </w:pPr>
            <w:r w:rsidRPr="000D2AFF">
              <w:rPr>
                <w:rFonts w:asciiTheme="majorHAnsi" w:hAnsiTheme="majorHAnsi" w:cstheme="majorHAnsi"/>
                <w:szCs w:val="18"/>
              </w:rPr>
              <w:t>Describe comprehensively the sampling strategy and selection, and related limitations/</w:t>
            </w:r>
            <w:proofErr w:type="gramStart"/>
            <w:r w:rsidRPr="000D2AFF">
              <w:rPr>
                <w:rFonts w:asciiTheme="majorHAnsi" w:hAnsiTheme="majorHAnsi" w:cstheme="majorHAnsi"/>
                <w:szCs w:val="18"/>
              </w:rPr>
              <w:t>risks</w:t>
            </w:r>
            <w:proofErr w:type="gramEnd"/>
            <w:r w:rsidRPr="000D2AFF">
              <w:rPr>
                <w:rFonts w:asciiTheme="majorHAnsi" w:hAnsiTheme="majorHAnsi" w:cstheme="majorHAnsi"/>
                <w:szCs w:val="18"/>
              </w:rPr>
              <w:t xml:space="preserve"> </w:t>
            </w:r>
          </w:p>
          <w:p w14:paraId="048C0222" w14:textId="77777777" w:rsidR="00894F9B" w:rsidRPr="000D2AFF" w:rsidRDefault="00894F9B" w:rsidP="000D2AFF">
            <w:pPr>
              <w:pStyle w:val="ListParagraph"/>
              <w:widowControl/>
              <w:numPr>
                <w:ilvl w:val="0"/>
                <w:numId w:val="13"/>
              </w:numPr>
              <w:spacing w:before="0" w:after="0"/>
              <w:rPr>
                <w:rFonts w:asciiTheme="majorHAnsi" w:hAnsiTheme="majorHAnsi" w:cstheme="majorHAnsi"/>
                <w:szCs w:val="18"/>
              </w:rPr>
            </w:pPr>
            <w:r w:rsidRPr="000D2AFF">
              <w:rPr>
                <w:rFonts w:asciiTheme="majorHAnsi" w:hAnsiTheme="majorHAnsi" w:cstheme="majorHAnsi"/>
                <w:szCs w:val="18"/>
              </w:rPr>
              <w:t>Provide information on selection of intervention sites to be visited during fieldwork and geographic coverage and explain the sampling. Provide information about the number of beneficiaries and key partners or stakeholders in each site.</w:t>
            </w:r>
          </w:p>
          <w:p w14:paraId="0A3A76C6" w14:textId="77777777" w:rsidR="00894F9B" w:rsidRPr="000D2AFF" w:rsidRDefault="00894F9B" w:rsidP="000D2AFF">
            <w:pPr>
              <w:pStyle w:val="ListParagraph"/>
              <w:widowControl/>
              <w:numPr>
                <w:ilvl w:val="0"/>
                <w:numId w:val="13"/>
              </w:numPr>
              <w:spacing w:before="0" w:after="0"/>
              <w:rPr>
                <w:rStyle w:val="StyleArialNarrow"/>
                <w:rFonts w:asciiTheme="majorHAnsi" w:hAnsiTheme="majorHAnsi" w:cstheme="majorHAnsi"/>
                <w:szCs w:val="18"/>
              </w:rPr>
            </w:pPr>
            <w:r w:rsidRPr="000D2AFF">
              <w:rPr>
                <w:rFonts w:asciiTheme="majorHAnsi" w:hAnsiTheme="majorHAnsi" w:cstheme="majorHAnsi"/>
                <w:szCs w:val="18"/>
              </w:rPr>
              <w:t xml:space="preserve">Ensure methods proposed are in response to </w:t>
            </w:r>
            <w:r w:rsidRPr="000D2AFF">
              <w:rPr>
                <w:rStyle w:val="StyleArialNarrow"/>
                <w:rFonts w:asciiTheme="majorHAnsi" w:hAnsiTheme="majorHAnsi" w:cstheme="majorHAnsi"/>
                <w:szCs w:val="18"/>
              </w:rPr>
              <w:t>gender, equity and wider inclusion issues</w:t>
            </w:r>
            <w:r w:rsidRPr="000D2AFF">
              <w:rPr>
                <w:rFonts w:asciiTheme="majorHAnsi" w:hAnsiTheme="majorHAnsi" w:cstheme="majorHAnsi"/>
                <w:szCs w:val="18"/>
              </w:rPr>
              <w:t xml:space="preserve">. Ensure data collected is disaggregated by gender; provide an explanation if this is not </w:t>
            </w:r>
            <w:proofErr w:type="gramStart"/>
            <w:r w:rsidRPr="000D2AFF">
              <w:rPr>
                <w:rFonts w:asciiTheme="majorHAnsi" w:hAnsiTheme="majorHAnsi" w:cstheme="majorHAnsi"/>
                <w:szCs w:val="18"/>
              </w:rPr>
              <w:t>possible</w:t>
            </w:r>
            <w:proofErr w:type="gramEnd"/>
          </w:p>
          <w:p w14:paraId="7FEB2D2D" w14:textId="77777777" w:rsidR="00894F9B" w:rsidRPr="000D2AFF" w:rsidRDefault="00894F9B" w:rsidP="000D2AFF">
            <w:pPr>
              <w:pStyle w:val="ListParagraph"/>
              <w:widowControl/>
              <w:numPr>
                <w:ilvl w:val="0"/>
                <w:numId w:val="13"/>
              </w:numPr>
              <w:spacing w:before="0" w:after="0"/>
              <w:rPr>
                <w:rStyle w:val="StyleArialNarrow"/>
                <w:rFonts w:asciiTheme="majorHAnsi" w:hAnsiTheme="majorHAnsi" w:cstheme="majorHAnsi"/>
                <w:szCs w:val="18"/>
              </w:rPr>
            </w:pPr>
            <w:r w:rsidRPr="000D2AFF">
              <w:rPr>
                <w:rStyle w:val="StyleArialNarrow"/>
                <w:rFonts w:asciiTheme="majorHAnsi" w:hAnsiTheme="majorHAnsi" w:cstheme="majorHAnsi"/>
                <w:szCs w:val="18"/>
              </w:rPr>
              <w:t>Clearl</w:t>
            </w:r>
            <w:r w:rsidRPr="000D2AFF">
              <w:rPr>
                <w:rFonts w:asciiTheme="majorHAnsi" w:hAnsiTheme="majorHAnsi" w:cstheme="majorHAnsi"/>
                <w:szCs w:val="18"/>
              </w:rPr>
              <w:t xml:space="preserve">y </w:t>
            </w:r>
            <w:r w:rsidRPr="000D2AFF">
              <w:rPr>
                <w:rStyle w:val="StyleArialNarrow"/>
                <w:rFonts w:asciiTheme="majorHAnsi" w:hAnsiTheme="majorHAnsi" w:cstheme="majorHAnsi"/>
                <w:szCs w:val="18"/>
              </w:rPr>
              <w:t xml:space="preserve">articulate that gender, equity and wider inclusion issues will be considered in findings, conclusions and recommendations (as appropriate) including unanticipated effects </w:t>
            </w:r>
          </w:p>
        </w:tc>
        <w:tc>
          <w:tcPr>
            <w:tcW w:w="5277" w:type="dxa"/>
            <w:gridSpan w:val="2"/>
          </w:tcPr>
          <w:p w14:paraId="7C310E76" w14:textId="77777777" w:rsidR="00894F9B" w:rsidRPr="000D2AFF" w:rsidRDefault="00894F9B" w:rsidP="000D2AFF">
            <w:pPr>
              <w:pStyle w:val="ListParagraph"/>
              <w:widowControl/>
              <w:numPr>
                <w:ilvl w:val="0"/>
                <w:numId w:val="13"/>
              </w:numPr>
              <w:spacing w:before="0" w:after="0"/>
              <w:jc w:val="both"/>
              <w:rPr>
                <w:rStyle w:val="StyleArialNarrow"/>
                <w:rFonts w:asciiTheme="majorHAnsi" w:hAnsiTheme="majorHAnsi" w:cstheme="majorHAnsi"/>
                <w:b/>
                <w:szCs w:val="18"/>
              </w:rPr>
            </w:pPr>
            <w:r w:rsidRPr="000D2AFF">
              <w:rPr>
                <w:rStyle w:val="StyleArialNarrow"/>
                <w:rFonts w:asciiTheme="majorHAnsi" w:hAnsiTheme="majorHAnsi" w:cstheme="majorHAnsi"/>
                <w:szCs w:val="18"/>
              </w:rPr>
              <w:lastRenderedPageBreak/>
              <w:t>Are data collection methods described in detail in line with the overall approach described in section 3.2)?</w:t>
            </w:r>
          </w:p>
          <w:p w14:paraId="0104C5AC" w14:textId="77777777" w:rsidR="00894F9B" w:rsidRPr="000D2AFF" w:rsidRDefault="00894F9B" w:rsidP="000D2AFF">
            <w:pPr>
              <w:pStyle w:val="ListParagraph"/>
              <w:widowControl/>
              <w:numPr>
                <w:ilvl w:val="0"/>
                <w:numId w:val="13"/>
              </w:numPr>
              <w:spacing w:before="0" w:after="0"/>
              <w:jc w:val="both"/>
              <w:rPr>
                <w:rFonts w:asciiTheme="majorHAnsi" w:hAnsiTheme="majorHAnsi" w:cstheme="majorHAnsi"/>
                <w:szCs w:val="18"/>
              </w:rPr>
            </w:pPr>
            <w:r w:rsidRPr="000D2AFF">
              <w:rPr>
                <w:rFonts w:asciiTheme="majorHAnsi" w:hAnsiTheme="majorHAnsi" w:cstheme="majorHAnsi"/>
                <w:szCs w:val="18"/>
              </w:rPr>
              <w:t>Are proposed data collection methods adequate given data needs, budget and time constraints?</w:t>
            </w:r>
          </w:p>
          <w:p w14:paraId="2F201441" w14:textId="77777777" w:rsidR="00894F9B" w:rsidRPr="000D2AFF" w:rsidRDefault="00894F9B" w:rsidP="000D2AFF">
            <w:pPr>
              <w:pStyle w:val="ListParagraph"/>
              <w:widowControl/>
              <w:numPr>
                <w:ilvl w:val="0"/>
                <w:numId w:val="13"/>
              </w:numPr>
              <w:spacing w:before="0" w:after="0"/>
              <w:jc w:val="both"/>
              <w:rPr>
                <w:rFonts w:asciiTheme="majorHAnsi" w:hAnsiTheme="majorHAnsi" w:cstheme="majorHAnsi"/>
                <w:szCs w:val="18"/>
              </w:rPr>
            </w:pPr>
            <w:r w:rsidRPr="000D2AFF">
              <w:rPr>
                <w:rFonts w:asciiTheme="majorHAnsi" w:hAnsiTheme="majorHAnsi" w:cstheme="majorHAnsi"/>
                <w:szCs w:val="18"/>
              </w:rPr>
              <w:lastRenderedPageBreak/>
              <w:t>Is the</w:t>
            </w:r>
            <w:r w:rsidRPr="000D2AFF">
              <w:rPr>
                <w:rStyle w:val="StyleArialNarrow"/>
                <w:rFonts w:asciiTheme="majorHAnsi" w:hAnsiTheme="majorHAnsi" w:cstheme="majorHAnsi"/>
                <w:szCs w:val="18"/>
              </w:rPr>
              <w:t xml:space="preserve"> choice of methods justified, and limitations </w:t>
            </w:r>
            <w:r w:rsidRPr="000D2AFF">
              <w:rPr>
                <w:rFonts w:asciiTheme="majorHAnsi" w:hAnsiTheme="majorHAnsi" w:cstheme="majorHAnsi"/>
                <w:szCs w:val="18"/>
              </w:rPr>
              <w:t xml:space="preserve">explained? </w:t>
            </w:r>
          </w:p>
          <w:p w14:paraId="7CB5C100" w14:textId="77777777" w:rsidR="00894F9B" w:rsidRPr="000D2AFF" w:rsidRDefault="00894F9B" w:rsidP="000D2AFF">
            <w:pPr>
              <w:pStyle w:val="ListParagraph"/>
              <w:widowControl/>
              <w:numPr>
                <w:ilvl w:val="0"/>
                <w:numId w:val="13"/>
              </w:numPr>
              <w:spacing w:before="0" w:after="0"/>
              <w:jc w:val="both"/>
              <w:rPr>
                <w:rFonts w:asciiTheme="majorHAnsi" w:hAnsiTheme="majorHAnsi" w:cstheme="majorHAnsi"/>
                <w:szCs w:val="18"/>
              </w:rPr>
            </w:pPr>
            <w:r w:rsidRPr="000D2AFF">
              <w:rPr>
                <w:rFonts w:asciiTheme="majorHAnsi" w:hAnsiTheme="majorHAnsi" w:cstheme="majorHAnsi"/>
                <w:szCs w:val="18"/>
              </w:rPr>
              <w:t xml:space="preserve">Are the methods explicitly linked to the evaluation matrix and informed by the stakeholder analysis in section 2.3 and the evaluability assessment in section 3.1? </w:t>
            </w:r>
          </w:p>
          <w:p w14:paraId="63BA1BF7" w14:textId="77777777" w:rsidR="00894F9B" w:rsidRPr="000D2AFF" w:rsidRDefault="00894F9B" w:rsidP="000D2AFF">
            <w:pPr>
              <w:pStyle w:val="ListParagraph"/>
              <w:widowControl/>
              <w:numPr>
                <w:ilvl w:val="0"/>
                <w:numId w:val="13"/>
              </w:numPr>
              <w:spacing w:before="0" w:after="0"/>
              <w:jc w:val="both"/>
              <w:rPr>
                <w:rFonts w:asciiTheme="majorHAnsi" w:hAnsiTheme="majorHAnsi" w:cstheme="majorHAnsi"/>
                <w:szCs w:val="18"/>
              </w:rPr>
            </w:pPr>
            <w:r w:rsidRPr="000D2AFF">
              <w:rPr>
                <w:rFonts w:asciiTheme="majorHAnsi" w:eastAsiaTheme="minorEastAsia" w:hAnsiTheme="majorHAnsi" w:cstheme="majorHAnsi"/>
                <w:szCs w:val="18"/>
              </w:rPr>
              <w:t xml:space="preserve">Does the data collection plan (type and amount of data to be collected) </w:t>
            </w:r>
            <w:r w:rsidRPr="000D2AFF">
              <w:rPr>
                <w:rFonts w:asciiTheme="majorHAnsi" w:hAnsiTheme="majorHAnsi" w:cstheme="majorHAnsi"/>
                <w:szCs w:val="18"/>
              </w:rPr>
              <w:t>demonstrates that the team has adequately gathered and consulted existing/ shared data during the inception phase?</w:t>
            </w:r>
          </w:p>
          <w:p w14:paraId="75CFB7CE" w14:textId="77777777" w:rsidR="00894F9B" w:rsidRPr="000D2AFF" w:rsidRDefault="00894F9B" w:rsidP="000D2AFF">
            <w:pPr>
              <w:pStyle w:val="ListParagraph"/>
              <w:widowControl/>
              <w:numPr>
                <w:ilvl w:val="0"/>
                <w:numId w:val="13"/>
              </w:numPr>
              <w:spacing w:before="0" w:after="0"/>
              <w:jc w:val="both"/>
              <w:rPr>
                <w:rFonts w:asciiTheme="majorHAnsi" w:hAnsiTheme="majorHAnsi" w:cstheme="majorHAnsi"/>
                <w:szCs w:val="18"/>
              </w:rPr>
            </w:pPr>
            <w:r w:rsidRPr="000D2AFF">
              <w:rPr>
                <w:rFonts w:asciiTheme="majorHAnsi" w:hAnsiTheme="majorHAnsi" w:cstheme="majorHAnsi"/>
                <w:szCs w:val="18"/>
              </w:rPr>
              <w:t xml:space="preserve">Are methods described appropriate to consult with different types of stakeholders? </w:t>
            </w:r>
          </w:p>
          <w:p w14:paraId="3CCB5B50" w14:textId="77777777" w:rsidR="00894F9B" w:rsidRPr="000D2AFF" w:rsidRDefault="00894F9B" w:rsidP="000D2AFF">
            <w:pPr>
              <w:pStyle w:val="ListParagraph"/>
              <w:widowControl/>
              <w:numPr>
                <w:ilvl w:val="0"/>
                <w:numId w:val="13"/>
              </w:numPr>
              <w:spacing w:before="0" w:after="0"/>
              <w:jc w:val="both"/>
              <w:rPr>
                <w:rFonts w:asciiTheme="majorHAnsi" w:hAnsiTheme="majorHAnsi" w:cstheme="majorHAnsi"/>
                <w:szCs w:val="18"/>
              </w:rPr>
            </w:pPr>
            <w:r w:rsidRPr="000D2AFF">
              <w:rPr>
                <w:rFonts w:asciiTheme="majorHAnsi" w:hAnsiTheme="majorHAnsi" w:cstheme="majorHAnsi"/>
                <w:szCs w:val="18"/>
              </w:rPr>
              <w:t>Are data collection tools included in annex?</w:t>
            </w:r>
          </w:p>
          <w:p w14:paraId="607AE11B" w14:textId="77777777" w:rsidR="00894F9B" w:rsidRPr="000D2AFF" w:rsidRDefault="00894F9B" w:rsidP="000D2AFF">
            <w:pPr>
              <w:pStyle w:val="ListParagraph"/>
              <w:widowControl/>
              <w:numPr>
                <w:ilvl w:val="0"/>
                <w:numId w:val="13"/>
              </w:numPr>
              <w:spacing w:before="0" w:after="0"/>
              <w:jc w:val="both"/>
              <w:rPr>
                <w:rStyle w:val="StyleArialNarrow"/>
                <w:rFonts w:asciiTheme="majorHAnsi" w:hAnsiTheme="majorHAnsi" w:cstheme="majorHAnsi"/>
                <w:szCs w:val="18"/>
              </w:rPr>
            </w:pPr>
            <w:r w:rsidRPr="000D2AFF">
              <w:rPr>
                <w:rStyle w:val="StyleArialNarrow"/>
                <w:rFonts w:asciiTheme="majorHAnsi" w:hAnsiTheme="majorHAnsi" w:cstheme="majorHAnsi"/>
                <w:szCs w:val="18"/>
              </w:rPr>
              <w:t>Is sampling strategy and sampling selection robust and impartial and limitations to impartiality and risks, if any addressed?</w:t>
            </w:r>
          </w:p>
          <w:p w14:paraId="651AA8DD" w14:textId="77777777" w:rsidR="00894F9B" w:rsidRPr="000D2AFF" w:rsidRDefault="00894F9B" w:rsidP="000D2AFF">
            <w:pPr>
              <w:pStyle w:val="ListParagraph"/>
              <w:widowControl/>
              <w:numPr>
                <w:ilvl w:val="0"/>
                <w:numId w:val="13"/>
              </w:numPr>
              <w:spacing w:before="0" w:after="0"/>
              <w:jc w:val="both"/>
              <w:rPr>
                <w:rFonts w:asciiTheme="majorHAnsi" w:hAnsiTheme="majorHAnsi" w:cstheme="majorHAnsi"/>
                <w:szCs w:val="18"/>
              </w:rPr>
            </w:pPr>
            <w:r w:rsidRPr="000D2AFF">
              <w:rPr>
                <w:rFonts w:asciiTheme="majorHAnsi" w:hAnsiTheme="majorHAnsi" w:cstheme="majorHAnsi"/>
                <w:szCs w:val="18"/>
              </w:rPr>
              <w:t>Does the description of the methods clarify the selection of areas to be visited during the mission with a sound rationale?</w:t>
            </w:r>
          </w:p>
          <w:p w14:paraId="4ACD213E" w14:textId="77777777" w:rsidR="00894F9B" w:rsidRPr="000D2AFF" w:rsidRDefault="00894F9B" w:rsidP="000D2AFF">
            <w:pPr>
              <w:pStyle w:val="ListParagraph"/>
              <w:widowControl/>
              <w:numPr>
                <w:ilvl w:val="0"/>
                <w:numId w:val="13"/>
              </w:numPr>
              <w:spacing w:before="0" w:after="0"/>
              <w:jc w:val="both"/>
              <w:rPr>
                <w:rStyle w:val="StyleArialNarrow"/>
                <w:rFonts w:asciiTheme="majorHAnsi" w:hAnsiTheme="majorHAnsi" w:cstheme="majorHAnsi"/>
                <w:szCs w:val="18"/>
              </w:rPr>
            </w:pPr>
            <w:r w:rsidRPr="000D2AFF">
              <w:rPr>
                <w:rStyle w:val="StyleArialNarrow"/>
                <w:rFonts w:asciiTheme="majorHAnsi" w:hAnsiTheme="majorHAnsi" w:cstheme="majorHAnsi"/>
                <w:szCs w:val="18"/>
              </w:rPr>
              <w:t>For every data collection method and stakeholder selected (including direct observations), is there a data collection instrument/tool and by stakeholder in Annex 5?</w:t>
            </w:r>
          </w:p>
          <w:p w14:paraId="3A812423" w14:textId="77777777" w:rsidR="00894F9B" w:rsidRPr="000D2AFF" w:rsidRDefault="00894F9B" w:rsidP="000D2AFF">
            <w:pPr>
              <w:pStyle w:val="ListParagraph"/>
              <w:widowControl/>
              <w:numPr>
                <w:ilvl w:val="0"/>
                <w:numId w:val="13"/>
              </w:numPr>
              <w:spacing w:before="0" w:after="0"/>
              <w:jc w:val="both"/>
              <w:rPr>
                <w:rStyle w:val="StyleArialNarrow"/>
                <w:rFonts w:asciiTheme="majorHAnsi" w:hAnsiTheme="majorHAnsi" w:cstheme="majorHAnsi"/>
                <w:szCs w:val="18"/>
              </w:rPr>
            </w:pPr>
            <w:r w:rsidRPr="000D2AFF">
              <w:rPr>
                <w:rFonts w:asciiTheme="majorHAnsi" w:hAnsiTheme="majorHAnsi" w:cstheme="majorHAnsi"/>
                <w:szCs w:val="18"/>
              </w:rPr>
              <w:t xml:space="preserve">Are there considerations </w:t>
            </w:r>
            <w:r w:rsidRPr="000D2AFF">
              <w:rPr>
                <w:rStyle w:val="StyleArialNarrow"/>
                <w:rFonts w:asciiTheme="majorHAnsi" w:hAnsiTheme="majorHAnsi" w:cstheme="majorHAnsi"/>
                <w:szCs w:val="18"/>
              </w:rPr>
              <w:t>of how the data collection methods will address gender, equity and wider inclusion issues and be undertaken in a gender-sensitive manner?</w:t>
            </w:r>
          </w:p>
          <w:p w14:paraId="075419AD" w14:textId="77777777" w:rsidR="00894F9B" w:rsidRPr="000D2AFF" w:rsidRDefault="00894F9B" w:rsidP="000D2AFF">
            <w:pPr>
              <w:pStyle w:val="ListParagraph"/>
              <w:widowControl/>
              <w:numPr>
                <w:ilvl w:val="0"/>
                <w:numId w:val="13"/>
              </w:numPr>
              <w:spacing w:before="0" w:after="0"/>
              <w:jc w:val="both"/>
              <w:rPr>
                <w:rStyle w:val="StyleArialNarrow"/>
                <w:rFonts w:asciiTheme="majorHAnsi" w:hAnsiTheme="majorHAnsi" w:cstheme="majorHAnsi"/>
                <w:szCs w:val="18"/>
              </w:rPr>
            </w:pPr>
            <w:r w:rsidRPr="000D2AFF">
              <w:rPr>
                <w:rStyle w:val="StyleArialNarrow"/>
                <w:rFonts w:asciiTheme="majorHAnsi" w:hAnsiTheme="majorHAnsi" w:cstheme="majorHAnsi"/>
                <w:szCs w:val="18"/>
              </w:rPr>
              <w:t xml:space="preserve">Are </w:t>
            </w:r>
            <w:r w:rsidRPr="000D2AFF">
              <w:rPr>
                <w:rFonts w:asciiTheme="majorHAnsi" w:hAnsiTheme="majorHAnsi" w:cstheme="majorHAnsi"/>
                <w:szCs w:val="18"/>
              </w:rPr>
              <w:t>limitations</w:t>
            </w:r>
            <w:r w:rsidRPr="000D2AFF">
              <w:rPr>
                <w:rStyle w:val="StyleArialNarrow"/>
                <w:rFonts w:asciiTheme="majorHAnsi" w:hAnsiTheme="majorHAnsi" w:cstheme="majorHAnsi"/>
                <w:szCs w:val="18"/>
              </w:rPr>
              <w:t xml:space="preserve"> of the approach and methods explained and mitigation measures identified?</w:t>
            </w:r>
          </w:p>
        </w:tc>
        <w:tc>
          <w:tcPr>
            <w:tcW w:w="1276" w:type="dxa"/>
          </w:tcPr>
          <w:p w14:paraId="4069B5D9" w14:textId="77777777" w:rsidR="00894F9B" w:rsidRPr="000D2AFF" w:rsidRDefault="00894F9B" w:rsidP="00B84571">
            <w:pPr>
              <w:rPr>
                <w:rStyle w:val="StyleArialNarrow"/>
                <w:rFonts w:asciiTheme="majorHAnsi" w:hAnsiTheme="majorHAnsi" w:cstheme="majorHAnsi"/>
                <w:szCs w:val="18"/>
              </w:rPr>
            </w:pPr>
          </w:p>
        </w:tc>
        <w:tc>
          <w:tcPr>
            <w:tcW w:w="2850" w:type="dxa"/>
          </w:tcPr>
          <w:p w14:paraId="327221EC" w14:textId="77777777" w:rsidR="00894F9B" w:rsidRPr="000D2AFF" w:rsidRDefault="00894F9B" w:rsidP="00B84571">
            <w:pPr>
              <w:rPr>
                <w:rStyle w:val="StyleArialNarrow"/>
                <w:rFonts w:asciiTheme="majorHAnsi" w:hAnsiTheme="majorHAnsi" w:cstheme="majorHAnsi"/>
                <w:szCs w:val="18"/>
              </w:rPr>
            </w:pPr>
          </w:p>
        </w:tc>
      </w:tr>
      <w:tr w:rsidR="00894F9B" w:rsidRPr="000D2AFF" w14:paraId="08DBA00C" w14:textId="77777777" w:rsidTr="00B84571">
        <w:tc>
          <w:tcPr>
            <w:tcW w:w="14611" w:type="dxa"/>
            <w:gridSpan w:val="5"/>
            <w:shd w:val="clear" w:color="auto" w:fill="FFFFFF" w:themeFill="background1"/>
            <w:vAlign w:val="center"/>
          </w:tcPr>
          <w:p w14:paraId="1C65CFA5" w14:textId="77777777" w:rsidR="00894F9B" w:rsidRPr="000D2AFF" w:rsidRDefault="00894F9B" w:rsidP="00B84571">
            <w:pPr>
              <w:spacing w:after="0"/>
              <w:rPr>
                <w:rStyle w:val="StyleArialNarrow"/>
                <w:rFonts w:asciiTheme="majorHAnsi" w:hAnsiTheme="majorHAnsi" w:cstheme="majorHAnsi"/>
                <w:b/>
                <w:szCs w:val="18"/>
              </w:rPr>
            </w:pPr>
            <w:r w:rsidRPr="000D2AFF">
              <w:rPr>
                <w:rStyle w:val="StyleArialNarrow"/>
                <w:rFonts w:asciiTheme="majorHAnsi" w:hAnsiTheme="majorHAnsi" w:cstheme="majorHAnsi"/>
                <w:b/>
                <w:szCs w:val="18"/>
              </w:rPr>
              <w:t>3.4. Data analysis</w:t>
            </w:r>
          </w:p>
        </w:tc>
      </w:tr>
      <w:tr w:rsidR="00894F9B" w:rsidRPr="000D2AFF" w14:paraId="2438BD88" w14:textId="77777777" w:rsidTr="00B84571">
        <w:trPr>
          <w:trHeight w:val="52"/>
        </w:trPr>
        <w:tc>
          <w:tcPr>
            <w:tcW w:w="5208" w:type="dxa"/>
            <w:vAlign w:val="center"/>
          </w:tcPr>
          <w:p w14:paraId="6C979B30" w14:textId="77777777" w:rsidR="00894F9B" w:rsidRPr="000D2AFF" w:rsidRDefault="00894F9B" w:rsidP="00B84571">
            <w:pPr>
              <w:spacing w:after="0"/>
              <w:ind w:left="72"/>
              <w:rPr>
                <w:rStyle w:val="StyleArialNarrow"/>
                <w:rFonts w:asciiTheme="majorHAnsi" w:hAnsiTheme="majorHAnsi" w:cstheme="majorHAnsi"/>
                <w:b/>
                <w:szCs w:val="18"/>
              </w:rPr>
            </w:pPr>
            <w:r w:rsidRPr="000D2AFF">
              <w:rPr>
                <w:rStyle w:val="StyleArialNarrow"/>
                <w:rFonts w:asciiTheme="majorHAnsi" w:hAnsiTheme="majorHAnsi" w:cstheme="majorHAnsi"/>
                <w:b/>
                <w:szCs w:val="18"/>
              </w:rPr>
              <w:t>Expected content</w:t>
            </w:r>
          </w:p>
        </w:tc>
        <w:tc>
          <w:tcPr>
            <w:tcW w:w="5277" w:type="dxa"/>
            <w:gridSpan w:val="2"/>
            <w:vAlign w:val="center"/>
          </w:tcPr>
          <w:p w14:paraId="0F296E6F" w14:textId="77777777" w:rsidR="00894F9B" w:rsidRPr="000D2AFF" w:rsidRDefault="00894F9B" w:rsidP="00B84571">
            <w:pPr>
              <w:spacing w:after="0"/>
              <w:rPr>
                <w:rStyle w:val="StyleArialNarrow"/>
                <w:rFonts w:asciiTheme="majorHAnsi" w:hAnsiTheme="majorHAnsi" w:cstheme="majorHAnsi"/>
                <w:b/>
                <w:szCs w:val="18"/>
              </w:rPr>
            </w:pPr>
            <w:r w:rsidRPr="000D2AFF">
              <w:rPr>
                <w:rStyle w:val="StyleArialNarrow"/>
                <w:rFonts w:asciiTheme="majorHAnsi" w:hAnsiTheme="majorHAnsi" w:cstheme="majorHAnsi"/>
                <w:b/>
                <w:szCs w:val="18"/>
              </w:rPr>
              <w:t>Assessment criteria</w:t>
            </w:r>
          </w:p>
        </w:tc>
        <w:tc>
          <w:tcPr>
            <w:tcW w:w="1276" w:type="dxa"/>
            <w:vAlign w:val="center"/>
          </w:tcPr>
          <w:p w14:paraId="437E64AD" w14:textId="77777777" w:rsidR="00894F9B" w:rsidRPr="000D2AFF" w:rsidRDefault="00894F9B" w:rsidP="00B84571">
            <w:pPr>
              <w:spacing w:after="0"/>
              <w:rPr>
                <w:rStyle w:val="StyleArialNarrow"/>
                <w:rFonts w:asciiTheme="majorHAnsi" w:hAnsiTheme="majorHAnsi" w:cstheme="majorHAnsi"/>
                <w:b/>
                <w:szCs w:val="18"/>
              </w:rPr>
            </w:pPr>
            <w:proofErr w:type="spellStart"/>
            <w:r w:rsidRPr="000D2AFF">
              <w:rPr>
                <w:rStyle w:val="StyleArialNarrow"/>
                <w:rFonts w:asciiTheme="majorHAnsi" w:hAnsiTheme="majorHAnsi" w:cstheme="majorHAnsi"/>
              </w:rPr>
              <w:t>Crieria</w:t>
            </w:r>
            <w:proofErr w:type="spellEnd"/>
            <w:r w:rsidRPr="000D2AFF">
              <w:rPr>
                <w:rStyle w:val="StyleArialNarrow"/>
                <w:rFonts w:asciiTheme="majorHAnsi" w:hAnsiTheme="majorHAnsi" w:cstheme="majorHAnsi"/>
              </w:rPr>
              <w:t xml:space="preserve"> met</w:t>
            </w:r>
          </w:p>
        </w:tc>
        <w:tc>
          <w:tcPr>
            <w:tcW w:w="2850" w:type="dxa"/>
            <w:vAlign w:val="center"/>
          </w:tcPr>
          <w:p w14:paraId="62E91E35" w14:textId="77777777" w:rsidR="00894F9B" w:rsidRPr="000D2AFF" w:rsidRDefault="00894F9B" w:rsidP="00B84571">
            <w:pPr>
              <w:spacing w:after="0"/>
              <w:jc w:val="center"/>
              <w:rPr>
                <w:rStyle w:val="StyleArialNarrow"/>
                <w:rFonts w:asciiTheme="majorHAnsi" w:hAnsiTheme="majorHAnsi" w:cstheme="majorHAnsi"/>
                <w:b/>
                <w:szCs w:val="18"/>
              </w:rPr>
            </w:pPr>
            <w:r w:rsidRPr="000D2AFF">
              <w:rPr>
                <w:rStyle w:val="StyleArialNarrow"/>
                <w:rFonts w:asciiTheme="majorHAnsi" w:hAnsiTheme="majorHAnsi" w:cstheme="majorHAnsi"/>
                <w:b/>
                <w:szCs w:val="18"/>
              </w:rPr>
              <w:t>Comments</w:t>
            </w:r>
          </w:p>
        </w:tc>
      </w:tr>
      <w:tr w:rsidR="00894F9B" w:rsidRPr="000D2AFF" w14:paraId="56BCC5DB" w14:textId="77777777" w:rsidTr="00B84571">
        <w:trPr>
          <w:trHeight w:val="56"/>
        </w:trPr>
        <w:tc>
          <w:tcPr>
            <w:tcW w:w="5208" w:type="dxa"/>
          </w:tcPr>
          <w:p w14:paraId="2FCBE1EC" w14:textId="77777777" w:rsidR="00894F9B" w:rsidRPr="000D2AFF" w:rsidRDefault="00894F9B" w:rsidP="000D2AFF">
            <w:pPr>
              <w:pStyle w:val="ListParagraph"/>
              <w:widowControl/>
              <w:numPr>
                <w:ilvl w:val="0"/>
                <w:numId w:val="11"/>
              </w:numPr>
              <w:spacing w:before="0" w:after="0"/>
              <w:rPr>
                <w:rFonts w:asciiTheme="majorHAnsi" w:hAnsiTheme="majorHAnsi" w:cstheme="majorHAnsi"/>
                <w:szCs w:val="18"/>
              </w:rPr>
            </w:pPr>
            <w:r w:rsidRPr="000D2AFF">
              <w:rPr>
                <w:rFonts w:asciiTheme="majorHAnsi" w:hAnsiTheme="majorHAnsi" w:cstheme="majorHAnsi"/>
                <w:color w:val="000000" w:themeColor="text1"/>
                <w:szCs w:val="18"/>
              </w:rPr>
              <w:t xml:space="preserve">Describe methods for </w:t>
            </w:r>
            <w:r w:rsidRPr="000D2AFF">
              <w:rPr>
                <w:rFonts w:asciiTheme="majorHAnsi" w:eastAsiaTheme="minorEastAsia" w:hAnsiTheme="majorHAnsi" w:cstheme="majorHAnsi"/>
                <w:color w:val="000000" w:themeColor="text1"/>
                <w:szCs w:val="18"/>
              </w:rPr>
              <w:t>quantitative</w:t>
            </w:r>
            <w:r w:rsidRPr="000D2AFF">
              <w:rPr>
                <w:rFonts w:asciiTheme="majorHAnsi" w:hAnsiTheme="majorHAnsi" w:cstheme="majorHAnsi"/>
                <w:color w:val="000000" w:themeColor="text1"/>
                <w:szCs w:val="18"/>
              </w:rPr>
              <w:t xml:space="preserve"> and qualitative data analysis, cleaning and triangulation</w:t>
            </w:r>
            <w:r w:rsidRPr="000D2AFF">
              <w:rPr>
                <w:rFonts w:asciiTheme="majorHAnsi" w:hAnsiTheme="majorHAnsi" w:cstheme="majorHAnsi"/>
                <w:szCs w:val="18"/>
              </w:rPr>
              <w:t xml:space="preserve"> to ensure validity and </w:t>
            </w:r>
            <w:proofErr w:type="gramStart"/>
            <w:r w:rsidRPr="000D2AFF">
              <w:rPr>
                <w:rFonts w:asciiTheme="majorHAnsi" w:hAnsiTheme="majorHAnsi" w:cstheme="majorHAnsi"/>
                <w:szCs w:val="18"/>
              </w:rPr>
              <w:t>reliability</w:t>
            </w:r>
            <w:proofErr w:type="gramEnd"/>
          </w:p>
          <w:p w14:paraId="3BA6FA91" w14:textId="77777777" w:rsidR="00894F9B" w:rsidRPr="000D2AFF" w:rsidRDefault="00894F9B" w:rsidP="000D2AFF">
            <w:pPr>
              <w:pStyle w:val="ListParagraph"/>
              <w:widowControl/>
              <w:numPr>
                <w:ilvl w:val="0"/>
                <w:numId w:val="11"/>
              </w:numPr>
              <w:spacing w:before="0" w:after="0"/>
              <w:rPr>
                <w:rStyle w:val="StyleArialNarrow"/>
                <w:rFonts w:asciiTheme="majorHAnsi" w:hAnsiTheme="majorHAnsi" w:cstheme="majorHAnsi"/>
                <w:szCs w:val="18"/>
              </w:rPr>
            </w:pPr>
            <w:r w:rsidRPr="000D2AFF">
              <w:rPr>
                <w:rStyle w:val="StyleArialNarrow"/>
                <w:rFonts w:asciiTheme="majorHAnsi" w:hAnsiTheme="majorHAnsi" w:cstheme="majorHAnsi"/>
                <w:szCs w:val="18"/>
              </w:rPr>
              <w:lastRenderedPageBreak/>
              <w:t xml:space="preserve">Clarify data validity and </w:t>
            </w:r>
            <w:proofErr w:type="gramStart"/>
            <w:r w:rsidRPr="000D2AFF">
              <w:rPr>
                <w:rStyle w:val="StyleArialNarrow"/>
                <w:rFonts w:asciiTheme="majorHAnsi" w:hAnsiTheme="majorHAnsi" w:cstheme="majorHAnsi"/>
                <w:szCs w:val="18"/>
              </w:rPr>
              <w:t>reliability</w:t>
            </w:r>
            <w:proofErr w:type="gramEnd"/>
            <w:r w:rsidRPr="000D2AFF">
              <w:rPr>
                <w:rStyle w:val="StyleArialNarrow"/>
                <w:rFonts w:asciiTheme="majorHAnsi" w:hAnsiTheme="majorHAnsi" w:cstheme="majorHAnsi"/>
                <w:szCs w:val="18"/>
              </w:rPr>
              <w:t xml:space="preserve"> </w:t>
            </w:r>
          </w:p>
          <w:p w14:paraId="0FE772BB" w14:textId="77777777" w:rsidR="00894F9B" w:rsidRPr="000D2AFF" w:rsidRDefault="00894F9B" w:rsidP="00B84571">
            <w:pPr>
              <w:rPr>
                <w:rStyle w:val="StyleArialNarrow"/>
                <w:rFonts w:asciiTheme="majorHAnsi" w:hAnsiTheme="majorHAnsi" w:cstheme="majorHAnsi"/>
                <w:szCs w:val="18"/>
              </w:rPr>
            </w:pPr>
          </w:p>
        </w:tc>
        <w:tc>
          <w:tcPr>
            <w:tcW w:w="5277" w:type="dxa"/>
            <w:gridSpan w:val="2"/>
          </w:tcPr>
          <w:p w14:paraId="3D29328C" w14:textId="77777777" w:rsidR="00894F9B" w:rsidRPr="000D2AFF" w:rsidRDefault="00894F9B" w:rsidP="000D2AFF">
            <w:pPr>
              <w:pStyle w:val="ListParagraph"/>
              <w:widowControl/>
              <w:numPr>
                <w:ilvl w:val="0"/>
                <w:numId w:val="26"/>
              </w:numPr>
              <w:spacing w:before="0" w:after="0"/>
              <w:ind w:left="347" w:hanging="347"/>
              <w:jc w:val="both"/>
              <w:rPr>
                <w:rStyle w:val="StyleArialNarrow"/>
                <w:rFonts w:asciiTheme="majorHAnsi" w:hAnsiTheme="majorHAnsi" w:cstheme="majorHAnsi"/>
                <w:szCs w:val="18"/>
              </w:rPr>
            </w:pPr>
            <w:r w:rsidRPr="000D2AFF">
              <w:rPr>
                <w:rStyle w:val="StyleArialNarrow"/>
                <w:rFonts w:asciiTheme="majorHAnsi" w:hAnsiTheme="majorHAnsi" w:cstheme="majorHAnsi"/>
                <w:szCs w:val="18"/>
              </w:rPr>
              <w:lastRenderedPageBreak/>
              <w:t>Are the processes for data cleaning, processing and analysis for all the types of data from all the method described in section 3.3 explained?</w:t>
            </w:r>
          </w:p>
          <w:p w14:paraId="7084EAB1" w14:textId="77777777" w:rsidR="00894F9B" w:rsidRPr="000D2AFF" w:rsidRDefault="00894F9B" w:rsidP="000D2AFF">
            <w:pPr>
              <w:pStyle w:val="ListParagraph"/>
              <w:widowControl/>
              <w:numPr>
                <w:ilvl w:val="0"/>
                <w:numId w:val="26"/>
              </w:numPr>
              <w:spacing w:before="0" w:after="0"/>
              <w:ind w:left="347" w:hanging="347"/>
              <w:jc w:val="both"/>
              <w:rPr>
                <w:rStyle w:val="StyleArialNarrow"/>
                <w:rFonts w:asciiTheme="majorHAnsi" w:hAnsiTheme="majorHAnsi" w:cstheme="majorHAnsi"/>
                <w:szCs w:val="18"/>
              </w:rPr>
            </w:pPr>
            <w:r w:rsidRPr="000D2AFF">
              <w:rPr>
                <w:rStyle w:val="StyleArialNarrow"/>
                <w:rFonts w:asciiTheme="majorHAnsi" w:hAnsiTheme="majorHAnsi" w:cstheme="majorHAnsi"/>
                <w:szCs w:val="18"/>
              </w:rPr>
              <w:lastRenderedPageBreak/>
              <w:t xml:space="preserve">Is the IR clear on how data will be triangulated between methods and sources to check/ ensure validity and reliability? </w:t>
            </w:r>
          </w:p>
          <w:p w14:paraId="362C6D3B" w14:textId="77777777" w:rsidR="00894F9B" w:rsidRPr="000D2AFF" w:rsidRDefault="00894F9B" w:rsidP="000D2AFF">
            <w:pPr>
              <w:pStyle w:val="ListParagraph"/>
              <w:widowControl/>
              <w:numPr>
                <w:ilvl w:val="0"/>
                <w:numId w:val="26"/>
              </w:numPr>
              <w:spacing w:before="0" w:after="0"/>
              <w:ind w:left="347" w:hanging="347"/>
              <w:jc w:val="both"/>
              <w:rPr>
                <w:rStyle w:val="StyleArialNarrow"/>
                <w:rFonts w:asciiTheme="majorHAnsi" w:hAnsiTheme="majorHAnsi" w:cstheme="majorHAnsi"/>
                <w:szCs w:val="18"/>
              </w:rPr>
            </w:pPr>
            <w:r w:rsidRPr="000D2AFF">
              <w:rPr>
                <w:rStyle w:val="StyleArialNarrow"/>
                <w:rFonts w:asciiTheme="majorHAnsi" w:hAnsiTheme="majorHAnsi" w:cstheme="majorHAnsi"/>
                <w:szCs w:val="18"/>
              </w:rPr>
              <w:t>Are choices of data analysis methods adequate and justified and limitations explained and addressed?</w:t>
            </w:r>
          </w:p>
          <w:p w14:paraId="61673DAF" w14:textId="77777777" w:rsidR="00894F9B" w:rsidRPr="000D2AFF" w:rsidRDefault="00894F9B" w:rsidP="000D2AFF">
            <w:pPr>
              <w:pStyle w:val="ListParagraph"/>
              <w:widowControl/>
              <w:numPr>
                <w:ilvl w:val="0"/>
                <w:numId w:val="26"/>
              </w:numPr>
              <w:spacing w:before="0" w:after="0"/>
              <w:ind w:left="347" w:hanging="347"/>
              <w:jc w:val="both"/>
              <w:rPr>
                <w:rStyle w:val="StyleArialNarrow"/>
                <w:rFonts w:asciiTheme="majorHAnsi" w:hAnsiTheme="majorHAnsi" w:cstheme="majorHAnsi"/>
                <w:szCs w:val="18"/>
              </w:rPr>
            </w:pPr>
            <w:r w:rsidRPr="000D2AFF">
              <w:rPr>
                <w:rStyle w:val="StyleArialNarrow"/>
                <w:rFonts w:asciiTheme="majorHAnsi" w:hAnsiTheme="majorHAnsi" w:cstheme="majorHAnsi"/>
                <w:szCs w:val="18"/>
              </w:rPr>
              <w:t xml:space="preserve">Are the chosen data analysis methods coherent with overall methodological approach </w:t>
            </w:r>
            <w:proofErr w:type="gramStart"/>
            <w:r w:rsidRPr="000D2AFF">
              <w:rPr>
                <w:rStyle w:val="StyleArialNarrow"/>
                <w:rFonts w:asciiTheme="majorHAnsi" w:hAnsiTheme="majorHAnsi" w:cstheme="majorHAnsi"/>
                <w:szCs w:val="18"/>
              </w:rPr>
              <w:t>i.e.</w:t>
            </w:r>
            <w:proofErr w:type="gramEnd"/>
            <w:r w:rsidRPr="000D2AFF">
              <w:rPr>
                <w:rStyle w:val="StyleArialNarrow"/>
                <w:rFonts w:asciiTheme="majorHAnsi" w:hAnsiTheme="majorHAnsi" w:cstheme="majorHAnsi"/>
                <w:szCs w:val="18"/>
              </w:rPr>
              <w:t xml:space="preserve"> the nature of data to be collected and the questions to be answered? </w:t>
            </w:r>
          </w:p>
          <w:p w14:paraId="50B646D4" w14:textId="77777777" w:rsidR="00894F9B" w:rsidRPr="000D2AFF" w:rsidRDefault="00894F9B" w:rsidP="000D2AFF">
            <w:pPr>
              <w:pStyle w:val="ListParagraph"/>
              <w:widowControl/>
              <w:numPr>
                <w:ilvl w:val="0"/>
                <w:numId w:val="26"/>
              </w:numPr>
              <w:spacing w:before="0" w:after="0"/>
              <w:ind w:left="347" w:hanging="347"/>
              <w:jc w:val="both"/>
              <w:rPr>
                <w:rStyle w:val="StyleArialNarrow"/>
                <w:rFonts w:asciiTheme="majorHAnsi" w:hAnsiTheme="majorHAnsi" w:cstheme="majorHAnsi"/>
                <w:szCs w:val="18"/>
              </w:rPr>
            </w:pPr>
            <w:r w:rsidRPr="000D2AFF">
              <w:rPr>
                <w:rStyle w:val="StyleArialNarrow"/>
                <w:rFonts w:asciiTheme="majorHAnsi" w:hAnsiTheme="majorHAnsi" w:cstheme="majorHAnsi"/>
                <w:szCs w:val="18"/>
              </w:rPr>
              <w:t>Is analytical framework for data analysis included either separately or data analysis and triangulation described for each question in the evaluation matrix?</w:t>
            </w:r>
          </w:p>
        </w:tc>
        <w:tc>
          <w:tcPr>
            <w:tcW w:w="1276" w:type="dxa"/>
          </w:tcPr>
          <w:p w14:paraId="7BC80E33" w14:textId="77777777" w:rsidR="00894F9B" w:rsidRPr="000D2AFF" w:rsidRDefault="00894F9B" w:rsidP="00B84571">
            <w:pPr>
              <w:rPr>
                <w:rFonts w:asciiTheme="majorHAnsi" w:hAnsiTheme="majorHAnsi" w:cstheme="majorHAnsi"/>
                <w:szCs w:val="18"/>
              </w:rPr>
            </w:pPr>
          </w:p>
        </w:tc>
        <w:tc>
          <w:tcPr>
            <w:tcW w:w="2850" w:type="dxa"/>
          </w:tcPr>
          <w:p w14:paraId="44D5BCE7" w14:textId="77777777" w:rsidR="00894F9B" w:rsidRPr="000D2AFF" w:rsidRDefault="00894F9B" w:rsidP="00B84571">
            <w:pPr>
              <w:rPr>
                <w:rFonts w:asciiTheme="majorHAnsi" w:hAnsiTheme="majorHAnsi" w:cstheme="majorHAnsi"/>
                <w:szCs w:val="18"/>
              </w:rPr>
            </w:pPr>
          </w:p>
        </w:tc>
      </w:tr>
      <w:tr w:rsidR="00894F9B" w:rsidRPr="000D2AFF" w14:paraId="34020F22" w14:textId="77777777" w:rsidTr="00B84571">
        <w:tc>
          <w:tcPr>
            <w:tcW w:w="14611" w:type="dxa"/>
            <w:gridSpan w:val="5"/>
            <w:shd w:val="clear" w:color="auto" w:fill="FFFFFF" w:themeFill="background1"/>
            <w:vAlign w:val="center"/>
          </w:tcPr>
          <w:p w14:paraId="22FF3788" w14:textId="77777777" w:rsidR="00894F9B" w:rsidRPr="000D2AFF" w:rsidRDefault="00894F9B" w:rsidP="00B84571">
            <w:pPr>
              <w:spacing w:after="0"/>
              <w:rPr>
                <w:rStyle w:val="StyleArialNarrow"/>
                <w:rFonts w:asciiTheme="majorHAnsi" w:hAnsiTheme="majorHAnsi" w:cstheme="majorHAnsi"/>
                <w:b/>
                <w:szCs w:val="18"/>
              </w:rPr>
            </w:pPr>
            <w:r w:rsidRPr="000D2AFF">
              <w:rPr>
                <w:rStyle w:val="StyleArialNarrow"/>
                <w:rFonts w:asciiTheme="majorHAnsi" w:hAnsiTheme="majorHAnsi" w:cstheme="majorHAnsi"/>
                <w:b/>
                <w:szCs w:val="18"/>
              </w:rPr>
              <w:t>3.5. Ethical considerations</w:t>
            </w:r>
          </w:p>
        </w:tc>
      </w:tr>
      <w:tr w:rsidR="00894F9B" w:rsidRPr="000D2AFF" w14:paraId="608C042A" w14:textId="77777777" w:rsidTr="00B84571">
        <w:trPr>
          <w:trHeight w:val="52"/>
        </w:trPr>
        <w:tc>
          <w:tcPr>
            <w:tcW w:w="5208" w:type="dxa"/>
            <w:vAlign w:val="center"/>
          </w:tcPr>
          <w:p w14:paraId="4E0B6411" w14:textId="77777777" w:rsidR="00894F9B" w:rsidRPr="000D2AFF" w:rsidRDefault="00894F9B" w:rsidP="00B84571">
            <w:pPr>
              <w:spacing w:after="0"/>
              <w:ind w:left="72"/>
              <w:rPr>
                <w:rStyle w:val="StyleArialNarrow"/>
                <w:rFonts w:asciiTheme="majorHAnsi" w:hAnsiTheme="majorHAnsi" w:cstheme="majorHAnsi"/>
                <w:b/>
                <w:szCs w:val="18"/>
              </w:rPr>
            </w:pPr>
            <w:r w:rsidRPr="000D2AFF">
              <w:rPr>
                <w:rStyle w:val="StyleArialNarrow"/>
                <w:rFonts w:asciiTheme="majorHAnsi" w:hAnsiTheme="majorHAnsi" w:cstheme="majorHAnsi"/>
                <w:b/>
                <w:szCs w:val="18"/>
              </w:rPr>
              <w:t>Expected content</w:t>
            </w:r>
          </w:p>
        </w:tc>
        <w:tc>
          <w:tcPr>
            <w:tcW w:w="5277" w:type="dxa"/>
            <w:gridSpan w:val="2"/>
            <w:vAlign w:val="center"/>
          </w:tcPr>
          <w:p w14:paraId="260ABC6A" w14:textId="77777777" w:rsidR="00894F9B" w:rsidRPr="000D2AFF" w:rsidRDefault="00894F9B" w:rsidP="00B84571">
            <w:pPr>
              <w:spacing w:after="0"/>
              <w:rPr>
                <w:rStyle w:val="StyleArialNarrow"/>
                <w:rFonts w:asciiTheme="majorHAnsi" w:hAnsiTheme="majorHAnsi" w:cstheme="majorHAnsi"/>
                <w:b/>
                <w:szCs w:val="18"/>
              </w:rPr>
            </w:pPr>
            <w:r w:rsidRPr="000D2AFF">
              <w:rPr>
                <w:rStyle w:val="StyleArialNarrow"/>
                <w:rFonts w:asciiTheme="majorHAnsi" w:hAnsiTheme="majorHAnsi" w:cstheme="majorHAnsi"/>
                <w:b/>
                <w:szCs w:val="18"/>
              </w:rPr>
              <w:t>Assessment criteria</w:t>
            </w:r>
          </w:p>
        </w:tc>
        <w:tc>
          <w:tcPr>
            <w:tcW w:w="1276" w:type="dxa"/>
            <w:vAlign w:val="center"/>
          </w:tcPr>
          <w:p w14:paraId="04EAF8FE" w14:textId="77777777" w:rsidR="00894F9B" w:rsidRPr="000D2AFF" w:rsidRDefault="00894F9B" w:rsidP="00B84571">
            <w:pPr>
              <w:spacing w:after="0"/>
              <w:rPr>
                <w:rStyle w:val="StyleArialNarrow"/>
                <w:rFonts w:asciiTheme="majorHAnsi" w:hAnsiTheme="majorHAnsi" w:cstheme="majorHAnsi"/>
                <w:b/>
                <w:szCs w:val="18"/>
              </w:rPr>
            </w:pPr>
            <w:proofErr w:type="spellStart"/>
            <w:r w:rsidRPr="000D2AFF">
              <w:rPr>
                <w:rStyle w:val="StyleArialNarrow"/>
                <w:rFonts w:asciiTheme="majorHAnsi" w:hAnsiTheme="majorHAnsi" w:cstheme="majorHAnsi"/>
              </w:rPr>
              <w:t>Crieria</w:t>
            </w:r>
            <w:proofErr w:type="spellEnd"/>
            <w:r w:rsidRPr="000D2AFF">
              <w:rPr>
                <w:rStyle w:val="StyleArialNarrow"/>
                <w:rFonts w:asciiTheme="majorHAnsi" w:hAnsiTheme="majorHAnsi" w:cstheme="majorHAnsi"/>
              </w:rPr>
              <w:t xml:space="preserve"> met</w:t>
            </w:r>
          </w:p>
        </w:tc>
        <w:tc>
          <w:tcPr>
            <w:tcW w:w="2850" w:type="dxa"/>
            <w:vAlign w:val="center"/>
          </w:tcPr>
          <w:p w14:paraId="455ECA84" w14:textId="77777777" w:rsidR="00894F9B" w:rsidRPr="000D2AFF" w:rsidRDefault="00894F9B" w:rsidP="00B84571">
            <w:pPr>
              <w:spacing w:after="0"/>
              <w:jc w:val="center"/>
              <w:rPr>
                <w:rStyle w:val="StyleArialNarrow"/>
                <w:rFonts w:asciiTheme="majorHAnsi" w:hAnsiTheme="majorHAnsi" w:cstheme="majorHAnsi"/>
                <w:b/>
                <w:szCs w:val="18"/>
              </w:rPr>
            </w:pPr>
            <w:r w:rsidRPr="000D2AFF">
              <w:rPr>
                <w:rStyle w:val="StyleArialNarrow"/>
                <w:rFonts w:asciiTheme="majorHAnsi" w:hAnsiTheme="majorHAnsi" w:cstheme="majorHAnsi"/>
                <w:b/>
                <w:szCs w:val="18"/>
              </w:rPr>
              <w:t>Comments</w:t>
            </w:r>
          </w:p>
        </w:tc>
      </w:tr>
      <w:tr w:rsidR="00894F9B" w:rsidRPr="000D2AFF" w14:paraId="7AEC3D23" w14:textId="77777777" w:rsidTr="00B84571">
        <w:trPr>
          <w:trHeight w:val="878"/>
        </w:trPr>
        <w:tc>
          <w:tcPr>
            <w:tcW w:w="5208" w:type="dxa"/>
          </w:tcPr>
          <w:p w14:paraId="7688B3C5" w14:textId="77777777" w:rsidR="00894F9B" w:rsidRPr="000D2AFF" w:rsidRDefault="00894F9B" w:rsidP="000D2AFF">
            <w:pPr>
              <w:pStyle w:val="ListParagraph"/>
              <w:widowControl/>
              <w:numPr>
                <w:ilvl w:val="0"/>
                <w:numId w:val="11"/>
              </w:numPr>
              <w:spacing w:before="0" w:after="0"/>
              <w:rPr>
                <w:rStyle w:val="StyleArialNarrow"/>
                <w:rFonts w:asciiTheme="majorHAnsi" w:hAnsiTheme="majorHAnsi" w:cstheme="majorHAnsi"/>
                <w:szCs w:val="18"/>
              </w:rPr>
            </w:pPr>
            <w:r w:rsidRPr="000D2AFF">
              <w:rPr>
                <w:rFonts w:asciiTheme="majorHAnsi" w:hAnsiTheme="majorHAnsi" w:cstheme="majorHAnsi"/>
                <w:color w:val="000000" w:themeColor="text1"/>
                <w:szCs w:val="18"/>
              </w:rPr>
              <w:t>Include s</w:t>
            </w:r>
            <w:r w:rsidRPr="000D2AFF">
              <w:rPr>
                <w:rStyle w:val="StyleArialNarrow"/>
                <w:rFonts w:asciiTheme="majorHAnsi" w:hAnsiTheme="majorHAnsi" w:cstheme="majorHAnsi"/>
                <w:szCs w:val="18"/>
              </w:rPr>
              <w:t xml:space="preserve">tandard text </w:t>
            </w:r>
            <w:r w:rsidRPr="000D2AFF">
              <w:rPr>
                <w:rStyle w:val="StyleArialNarrow"/>
                <w:rFonts w:asciiTheme="majorHAnsi" w:hAnsiTheme="majorHAnsi" w:cstheme="majorHAnsi"/>
              </w:rPr>
              <w:t xml:space="preserve">as per the IR </w:t>
            </w:r>
            <w:proofErr w:type="gramStart"/>
            <w:r w:rsidRPr="000D2AFF">
              <w:rPr>
                <w:rStyle w:val="StyleArialNarrow"/>
                <w:rFonts w:asciiTheme="majorHAnsi" w:hAnsiTheme="majorHAnsi" w:cstheme="majorHAnsi"/>
              </w:rPr>
              <w:t>template</w:t>
            </w:r>
            <w:proofErr w:type="gramEnd"/>
          </w:p>
          <w:p w14:paraId="756577B6" w14:textId="77777777" w:rsidR="00894F9B" w:rsidRPr="000D2AFF" w:rsidRDefault="00894F9B" w:rsidP="000D2AFF">
            <w:pPr>
              <w:pStyle w:val="ListParagraph"/>
              <w:widowControl/>
              <w:numPr>
                <w:ilvl w:val="0"/>
                <w:numId w:val="11"/>
              </w:numPr>
              <w:spacing w:before="0" w:after="0"/>
              <w:rPr>
                <w:rStyle w:val="StyleArialNarrow"/>
                <w:rFonts w:asciiTheme="majorHAnsi" w:hAnsiTheme="majorHAnsi" w:cstheme="majorHAnsi"/>
                <w:szCs w:val="18"/>
              </w:rPr>
            </w:pPr>
            <w:r w:rsidRPr="000D2AFF">
              <w:rPr>
                <w:rStyle w:val="StyleArialNarrow"/>
                <w:rFonts w:asciiTheme="majorHAnsi" w:hAnsiTheme="majorHAnsi" w:cstheme="majorHAnsi"/>
                <w:szCs w:val="18"/>
              </w:rPr>
              <w:t xml:space="preserve">Describe ethical issues and which safeguards and measures will be put in place by evaluation </w:t>
            </w:r>
            <w:proofErr w:type="gramStart"/>
            <w:r w:rsidRPr="000D2AFF">
              <w:rPr>
                <w:rStyle w:val="StyleArialNarrow"/>
                <w:rFonts w:asciiTheme="majorHAnsi" w:hAnsiTheme="majorHAnsi" w:cstheme="majorHAnsi"/>
                <w:szCs w:val="18"/>
              </w:rPr>
              <w:t>phase</w:t>
            </w:r>
            <w:proofErr w:type="gramEnd"/>
          </w:p>
          <w:p w14:paraId="50AE77BA" w14:textId="77777777" w:rsidR="00894F9B" w:rsidRPr="000D2AFF" w:rsidRDefault="00894F9B" w:rsidP="000D2AFF">
            <w:pPr>
              <w:pStyle w:val="ListParagraph"/>
              <w:widowControl/>
              <w:numPr>
                <w:ilvl w:val="0"/>
                <w:numId w:val="11"/>
              </w:numPr>
              <w:spacing w:before="0" w:after="0"/>
              <w:rPr>
                <w:rStyle w:val="StyleArialNarrow"/>
                <w:rFonts w:asciiTheme="majorHAnsi" w:hAnsiTheme="majorHAnsi" w:cstheme="majorHAnsi"/>
                <w:szCs w:val="18"/>
              </w:rPr>
            </w:pPr>
            <w:r w:rsidRPr="000D2AFF">
              <w:rPr>
                <w:rStyle w:val="StyleArialNarrow"/>
                <w:rFonts w:asciiTheme="majorHAnsi" w:hAnsiTheme="majorHAnsi" w:cstheme="majorHAnsi"/>
                <w:szCs w:val="18"/>
              </w:rPr>
              <w:t xml:space="preserve">If the </w:t>
            </w:r>
            <w:proofErr w:type="spellStart"/>
            <w:r w:rsidRPr="000D2AFF">
              <w:rPr>
                <w:rStyle w:val="StyleArialNarrow"/>
                <w:rFonts w:asciiTheme="majorHAnsi" w:hAnsiTheme="majorHAnsi" w:cstheme="majorHAnsi"/>
                <w:szCs w:val="18"/>
              </w:rPr>
              <w:t>ToR</w:t>
            </w:r>
            <w:proofErr w:type="spellEnd"/>
            <w:r w:rsidRPr="000D2AFF">
              <w:rPr>
                <w:rStyle w:val="StyleArialNarrow"/>
                <w:rFonts w:asciiTheme="majorHAnsi" w:hAnsiTheme="majorHAnsi" w:cstheme="majorHAnsi"/>
                <w:szCs w:val="18"/>
              </w:rPr>
              <w:t xml:space="preserve"> had identified or anticipated any ethical issues, discuss them explicitly and offer clear mitigation </w:t>
            </w:r>
            <w:proofErr w:type="gramStart"/>
            <w:r w:rsidRPr="000D2AFF">
              <w:rPr>
                <w:rStyle w:val="StyleArialNarrow"/>
                <w:rFonts w:asciiTheme="majorHAnsi" w:hAnsiTheme="majorHAnsi" w:cstheme="majorHAnsi"/>
                <w:szCs w:val="18"/>
              </w:rPr>
              <w:t>measures;</w:t>
            </w:r>
            <w:proofErr w:type="gramEnd"/>
          </w:p>
          <w:p w14:paraId="50340917" w14:textId="77777777" w:rsidR="00894F9B" w:rsidRPr="000D2AFF" w:rsidRDefault="00894F9B" w:rsidP="000D2AFF">
            <w:pPr>
              <w:pStyle w:val="ListParagraph"/>
              <w:widowControl/>
              <w:numPr>
                <w:ilvl w:val="0"/>
                <w:numId w:val="11"/>
              </w:numPr>
              <w:spacing w:before="0" w:after="0"/>
              <w:rPr>
                <w:rStyle w:val="StyleArialNarrow"/>
                <w:rFonts w:asciiTheme="majorHAnsi" w:hAnsiTheme="majorHAnsi" w:cstheme="majorHAnsi"/>
                <w:szCs w:val="18"/>
              </w:rPr>
            </w:pPr>
            <w:r w:rsidRPr="000D2AFF">
              <w:rPr>
                <w:rStyle w:val="StyleArialNarrow"/>
                <w:rFonts w:asciiTheme="majorHAnsi" w:hAnsiTheme="majorHAnsi" w:cstheme="majorHAnsi"/>
                <w:szCs w:val="18"/>
              </w:rPr>
              <w:t>Summarise ethical considerations, risks and safeguards for each of the phases of the evaluation in the table provided</w:t>
            </w:r>
          </w:p>
        </w:tc>
        <w:tc>
          <w:tcPr>
            <w:tcW w:w="5277" w:type="dxa"/>
            <w:gridSpan w:val="2"/>
          </w:tcPr>
          <w:p w14:paraId="774D8E1F" w14:textId="77777777" w:rsidR="00894F9B" w:rsidRPr="000D2AFF" w:rsidRDefault="00894F9B" w:rsidP="000D2AFF">
            <w:pPr>
              <w:widowControl/>
              <w:numPr>
                <w:ilvl w:val="0"/>
                <w:numId w:val="24"/>
              </w:numPr>
              <w:spacing w:before="0" w:after="0"/>
              <w:ind w:left="170" w:hanging="170"/>
              <w:rPr>
                <w:rFonts w:asciiTheme="majorHAnsi" w:hAnsiTheme="majorHAnsi" w:cstheme="majorHAnsi"/>
                <w:szCs w:val="18"/>
              </w:rPr>
            </w:pPr>
            <w:r w:rsidRPr="000D2AFF">
              <w:rPr>
                <w:rFonts w:asciiTheme="majorHAnsi" w:hAnsiTheme="majorHAnsi" w:cstheme="majorHAnsi"/>
                <w:szCs w:val="18"/>
              </w:rPr>
              <w:t>Is standard text used that states core ethical considerations?</w:t>
            </w:r>
          </w:p>
          <w:p w14:paraId="75522223" w14:textId="77777777" w:rsidR="00894F9B" w:rsidRPr="000D2AFF" w:rsidRDefault="00894F9B" w:rsidP="000D2AFF">
            <w:pPr>
              <w:widowControl/>
              <w:numPr>
                <w:ilvl w:val="0"/>
                <w:numId w:val="24"/>
              </w:numPr>
              <w:spacing w:before="0" w:after="0"/>
              <w:ind w:left="170" w:hanging="170"/>
              <w:rPr>
                <w:rFonts w:asciiTheme="majorHAnsi" w:hAnsiTheme="majorHAnsi" w:cstheme="majorHAnsi"/>
                <w:szCs w:val="18"/>
              </w:rPr>
            </w:pPr>
            <w:r w:rsidRPr="000D2AFF">
              <w:rPr>
                <w:rFonts w:asciiTheme="majorHAnsi" w:hAnsiTheme="majorHAnsi" w:cstheme="majorHAnsi"/>
                <w:szCs w:val="18"/>
              </w:rPr>
              <w:t xml:space="preserve">Are specific ethical issues, safeguards and measures discussed in a way that demonstrates clear understanding of specific risks arising in the context of the evaluation? </w:t>
            </w:r>
          </w:p>
          <w:p w14:paraId="6AF481B0" w14:textId="77777777" w:rsidR="00894F9B" w:rsidRPr="000D2AFF" w:rsidRDefault="00894F9B" w:rsidP="000D2AFF">
            <w:pPr>
              <w:widowControl/>
              <w:numPr>
                <w:ilvl w:val="0"/>
                <w:numId w:val="24"/>
              </w:numPr>
              <w:spacing w:before="0" w:after="0"/>
              <w:ind w:left="170" w:hanging="170"/>
              <w:rPr>
                <w:rStyle w:val="StyleArialNarrow"/>
                <w:rFonts w:asciiTheme="majorHAnsi" w:hAnsiTheme="majorHAnsi" w:cstheme="majorHAnsi"/>
                <w:szCs w:val="18"/>
              </w:rPr>
            </w:pPr>
            <w:r w:rsidRPr="000D2AFF">
              <w:rPr>
                <w:rStyle w:val="StyleArialNarrow"/>
                <w:rFonts w:asciiTheme="majorHAnsi" w:hAnsiTheme="majorHAnsi" w:cstheme="majorHAnsi"/>
                <w:szCs w:val="18"/>
              </w:rPr>
              <w:t>D</w:t>
            </w:r>
            <w:r w:rsidRPr="000D2AFF">
              <w:rPr>
                <w:rStyle w:val="StyleArialNarrow"/>
                <w:rFonts w:asciiTheme="majorHAnsi" w:hAnsiTheme="majorHAnsi" w:cstheme="majorHAnsi"/>
              </w:rPr>
              <w:t xml:space="preserve">oes the IR </w:t>
            </w:r>
            <w:r w:rsidRPr="000D2AFF">
              <w:rPr>
                <w:rStyle w:val="StyleArialNarrow"/>
                <w:rFonts w:asciiTheme="majorHAnsi" w:hAnsiTheme="majorHAnsi" w:cstheme="majorHAnsi"/>
                <w:szCs w:val="18"/>
              </w:rPr>
              <w:t xml:space="preserve">describe mechanisms to ensure </w:t>
            </w:r>
            <w:r w:rsidRPr="000D2AFF">
              <w:rPr>
                <w:rFonts w:asciiTheme="majorHAnsi" w:hAnsiTheme="majorHAnsi" w:cstheme="majorHAnsi"/>
              </w:rPr>
              <w:t>inclusive</w:t>
            </w:r>
            <w:r w:rsidRPr="000D2AFF">
              <w:rPr>
                <w:rStyle w:val="StyleArialNarrow"/>
                <w:rFonts w:asciiTheme="majorHAnsi" w:hAnsiTheme="majorHAnsi" w:cstheme="majorHAnsi"/>
                <w:szCs w:val="18"/>
              </w:rPr>
              <w:t xml:space="preserve"> representation and treatment of different stakeholder groups including people living with disabilities, children (if applicable), elderly etc?</w:t>
            </w:r>
          </w:p>
          <w:p w14:paraId="41202936" w14:textId="77777777" w:rsidR="00894F9B" w:rsidRPr="000D2AFF" w:rsidRDefault="00894F9B" w:rsidP="000D2AFF">
            <w:pPr>
              <w:widowControl/>
              <w:numPr>
                <w:ilvl w:val="0"/>
                <w:numId w:val="24"/>
              </w:numPr>
              <w:spacing w:before="0" w:after="0"/>
              <w:ind w:left="170" w:hanging="170"/>
              <w:rPr>
                <w:rStyle w:val="StyleArialNarrow"/>
                <w:rFonts w:asciiTheme="majorHAnsi" w:hAnsiTheme="majorHAnsi" w:cstheme="majorHAnsi"/>
                <w:szCs w:val="18"/>
              </w:rPr>
            </w:pPr>
            <w:r w:rsidRPr="000D2AFF">
              <w:rPr>
                <w:rStyle w:val="StyleArialNarrow"/>
                <w:rFonts w:asciiTheme="majorHAnsi" w:hAnsiTheme="majorHAnsi" w:cstheme="majorHAnsi"/>
                <w:szCs w:val="18"/>
              </w:rPr>
              <w:t>Does the IR include a description of mechanisms to ensure confidentiality/ anonymity and data protection?</w:t>
            </w:r>
          </w:p>
          <w:p w14:paraId="09D9C23B" w14:textId="77777777" w:rsidR="00894F9B" w:rsidRPr="000D2AFF" w:rsidRDefault="00894F9B" w:rsidP="000D2AFF">
            <w:pPr>
              <w:widowControl/>
              <w:numPr>
                <w:ilvl w:val="0"/>
                <w:numId w:val="24"/>
              </w:numPr>
              <w:spacing w:before="0" w:after="0"/>
              <w:ind w:left="170" w:hanging="170"/>
              <w:rPr>
                <w:rFonts w:asciiTheme="majorHAnsi" w:hAnsiTheme="majorHAnsi" w:cstheme="majorHAnsi"/>
                <w:szCs w:val="18"/>
              </w:rPr>
            </w:pPr>
            <w:r w:rsidRPr="000D2AFF">
              <w:rPr>
                <w:rFonts w:asciiTheme="majorHAnsi" w:hAnsiTheme="majorHAnsi" w:cstheme="majorHAnsi"/>
                <w:szCs w:val="18"/>
              </w:rPr>
              <w:t xml:space="preserve">Is there a table with summary of ethical issues, risks </w:t>
            </w:r>
            <w:r w:rsidRPr="000D2AFF">
              <w:rPr>
                <w:rFonts w:asciiTheme="majorHAnsi" w:hAnsiTheme="majorHAnsi" w:cstheme="majorHAnsi"/>
              </w:rPr>
              <w:t>and</w:t>
            </w:r>
            <w:r w:rsidRPr="000D2AFF">
              <w:rPr>
                <w:rFonts w:asciiTheme="majorHAnsi" w:hAnsiTheme="majorHAnsi" w:cstheme="majorHAnsi"/>
                <w:szCs w:val="18"/>
              </w:rPr>
              <w:t xml:space="preserve"> safeguards?</w:t>
            </w:r>
          </w:p>
        </w:tc>
        <w:tc>
          <w:tcPr>
            <w:tcW w:w="1276" w:type="dxa"/>
          </w:tcPr>
          <w:p w14:paraId="01FCFB19" w14:textId="77777777" w:rsidR="00894F9B" w:rsidRPr="000D2AFF" w:rsidRDefault="00894F9B" w:rsidP="00B84571">
            <w:pPr>
              <w:rPr>
                <w:rFonts w:asciiTheme="majorHAnsi" w:hAnsiTheme="majorHAnsi" w:cstheme="majorHAnsi"/>
                <w:szCs w:val="18"/>
              </w:rPr>
            </w:pPr>
          </w:p>
        </w:tc>
        <w:tc>
          <w:tcPr>
            <w:tcW w:w="2850" w:type="dxa"/>
          </w:tcPr>
          <w:p w14:paraId="6139A142" w14:textId="77777777" w:rsidR="00894F9B" w:rsidRPr="000D2AFF" w:rsidRDefault="00894F9B" w:rsidP="00B84571">
            <w:pPr>
              <w:rPr>
                <w:rFonts w:asciiTheme="majorHAnsi" w:hAnsiTheme="majorHAnsi" w:cstheme="majorHAnsi"/>
                <w:szCs w:val="18"/>
              </w:rPr>
            </w:pPr>
          </w:p>
        </w:tc>
      </w:tr>
      <w:tr w:rsidR="00894F9B" w:rsidRPr="000D2AFF" w14:paraId="15A352E2" w14:textId="77777777" w:rsidTr="00B84571">
        <w:tc>
          <w:tcPr>
            <w:tcW w:w="14611" w:type="dxa"/>
            <w:gridSpan w:val="5"/>
            <w:shd w:val="clear" w:color="auto" w:fill="FFFFFF" w:themeFill="background1"/>
            <w:vAlign w:val="center"/>
          </w:tcPr>
          <w:p w14:paraId="53F26897" w14:textId="77777777" w:rsidR="00894F9B" w:rsidRPr="000D2AFF" w:rsidRDefault="00894F9B" w:rsidP="00B84571">
            <w:pPr>
              <w:spacing w:after="0"/>
              <w:rPr>
                <w:rStyle w:val="StyleArialNarrow"/>
                <w:rFonts w:asciiTheme="majorHAnsi" w:hAnsiTheme="majorHAnsi" w:cstheme="majorHAnsi"/>
                <w:b/>
                <w:szCs w:val="18"/>
              </w:rPr>
            </w:pPr>
            <w:r w:rsidRPr="000D2AFF">
              <w:rPr>
                <w:rStyle w:val="StyleArialNarrow"/>
                <w:rFonts w:asciiTheme="majorHAnsi" w:hAnsiTheme="majorHAnsi" w:cstheme="majorHAnsi"/>
                <w:b/>
                <w:szCs w:val="18"/>
              </w:rPr>
              <w:t>3.6. Risks and assumptions</w:t>
            </w:r>
          </w:p>
        </w:tc>
      </w:tr>
      <w:tr w:rsidR="00894F9B" w:rsidRPr="000D2AFF" w14:paraId="67BFDF95" w14:textId="77777777" w:rsidTr="00B84571">
        <w:trPr>
          <w:trHeight w:val="52"/>
        </w:trPr>
        <w:tc>
          <w:tcPr>
            <w:tcW w:w="5208" w:type="dxa"/>
            <w:vAlign w:val="center"/>
          </w:tcPr>
          <w:p w14:paraId="35AF5C67" w14:textId="77777777" w:rsidR="00894F9B" w:rsidRPr="000D2AFF" w:rsidRDefault="00894F9B" w:rsidP="00B84571">
            <w:pPr>
              <w:spacing w:after="0"/>
              <w:ind w:left="72"/>
              <w:rPr>
                <w:rStyle w:val="StyleArialNarrow"/>
                <w:rFonts w:asciiTheme="majorHAnsi" w:hAnsiTheme="majorHAnsi" w:cstheme="majorHAnsi"/>
                <w:b/>
                <w:szCs w:val="18"/>
              </w:rPr>
            </w:pPr>
            <w:r w:rsidRPr="000D2AFF">
              <w:rPr>
                <w:rStyle w:val="StyleArialNarrow"/>
                <w:rFonts w:asciiTheme="majorHAnsi" w:hAnsiTheme="majorHAnsi" w:cstheme="majorHAnsi"/>
                <w:b/>
                <w:szCs w:val="18"/>
              </w:rPr>
              <w:t>Expected content</w:t>
            </w:r>
          </w:p>
        </w:tc>
        <w:tc>
          <w:tcPr>
            <w:tcW w:w="5277" w:type="dxa"/>
            <w:gridSpan w:val="2"/>
            <w:vAlign w:val="center"/>
          </w:tcPr>
          <w:p w14:paraId="2378AD04" w14:textId="77777777" w:rsidR="00894F9B" w:rsidRPr="000D2AFF" w:rsidRDefault="00894F9B" w:rsidP="00B84571">
            <w:pPr>
              <w:spacing w:after="0"/>
              <w:rPr>
                <w:rStyle w:val="StyleArialNarrow"/>
                <w:rFonts w:asciiTheme="majorHAnsi" w:hAnsiTheme="majorHAnsi" w:cstheme="majorHAnsi"/>
                <w:b/>
                <w:szCs w:val="18"/>
              </w:rPr>
            </w:pPr>
            <w:r w:rsidRPr="000D2AFF">
              <w:rPr>
                <w:rStyle w:val="StyleArialNarrow"/>
                <w:rFonts w:asciiTheme="majorHAnsi" w:hAnsiTheme="majorHAnsi" w:cstheme="majorHAnsi"/>
                <w:b/>
                <w:szCs w:val="18"/>
              </w:rPr>
              <w:t>Assessment criteria</w:t>
            </w:r>
          </w:p>
        </w:tc>
        <w:tc>
          <w:tcPr>
            <w:tcW w:w="1276" w:type="dxa"/>
            <w:vAlign w:val="center"/>
          </w:tcPr>
          <w:p w14:paraId="679244DF" w14:textId="77777777" w:rsidR="00894F9B" w:rsidRPr="000D2AFF" w:rsidRDefault="00894F9B" w:rsidP="00B84571">
            <w:pPr>
              <w:spacing w:after="0"/>
              <w:rPr>
                <w:rStyle w:val="StyleArialNarrow"/>
                <w:rFonts w:asciiTheme="majorHAnsi" w:hAnsiTheme="majorHAnsi" w:cstheme="majorHAnsi"/>
                <w:b/>
                <w:szCs w:val="18"/>
              </w:rPr>
            </w:pPr>
            <w:proofErr w:type="spellStart"/>
            <w:r w:rsidRPr="000D2AFF">
              <w:rPr>
                <w:rStyle w:val="StyleArialNarrow"/>
                <w:rFonts w:asciiTheme="majorHAnsi" w:hAnsiTheme="majorHAnsi" w:cstheme="majorHAnsi"/>
              </w:rPr>
              <w:t>Crieria</w:t>
            </w:r>
            <w:proofErr w:type="spellEnd"/>
            <w:r w:rsidRPr="000D2AFF">
              <w:rPr>
                <w:rStyle w:val="StyleArialNarrow"/>
                <w:rFonts w:asciiTheme="majorHAnsi" w:hAnsiTheme="majorHAnsi" w:cstheme="majorHAnsi"/>
              </w:rPr>
              <w:t xml:space="preserve"> met</w:t>
            </w:r>
          </w:p>
        </w:tc>
        <w:tc>
          <w:tcPr>
            <w:tcW w:w="2850" w:type="dxa"/>
            <w:vAlign w:val="center"/>
          </w:tcPr>
          <w:p w14:paraId="716917B8" w14:textId="77777777" w:rsidR="00894F9B" w:rsidRPr="000D2AFF" w:rsidRDefault="00894F9B" w:rsidP="00B84571">
            <w:pPr>
              <w:spacing w:after="0"/>
              <w:jc w:val="center"/>
              <w:rPr>
                <w:rStyle w:val="StyleArialNarrow"/>
                <w:rFonts w:asciiTheme="majorHAnsi" w:hAnsiTheme="majorHAnsi" w:cstheme="majorHAnsi"/>
                <w:b/>
                <w:szCs w:val="18"/>
              </w:rPr>
            </w:pPr>
            <w:r w:rsidRPr="000D2AFF">
              <w:rPr>
                <w:rStyle w:val="StyleArialNarrow"/>
                <w:rFonts w:asciiTheme="majorHAnsi" w:hAnsiTheme="majorHAnsi" w:cstheme="majorHAnsi"/>
                <w:b/>
                <w:szCs w:val="18"/>
              </w:rPr>
              <w:t>Comments</w:t>
            </w:r>
          </w:p>
        </w:tc>
      </w:tr>
      <w:tr w:rsidR="00894F9B" w:rsidRPr="000D2AFF" w14:paraId="7B221EB9" w14:textId="77777777" w:rsidTr="00B84571">
        <w:tc>
          <w:tcPr>
            <w:tcW w:w="5208" w:type="dxa"/>
          </w:tcPr>
          <w:p w14:paraId="46F14D24" w14:textId="77777777" w:rsidR="00894F9B" w:rsidRPr="000D2AFF" w:rsidRDefault="00894F9B" w:rsidP="000D2AFF">
            <w:pPr>
              <w:pStyle w:val="ListParagraph"/>
              <w:widowControl/>
              <w:numPr>
                <w:ilvl w:val="0"/>
                <w:numId w:val="12"/>
              </w:numPr>
              <w:spacing w:before="0" w:after="0"/>
              <w:ind w:left="227" w:hanging="227"/>
              <w:rPr>
                <w:rStyle w:val="StyleArialNarrow"/>
                <w:rFonts w:asciiTheme="majorHAnsi" w:hAnsiTheme="majorHAnsi" w:cstheme="majorHAnsi"/>
                <w:szCs w:val="18"/>
              </w:rPr>
            </w:pPr>
            <w:r w:rsidRPr="000D2AFF">
              <w:rPr>
                <w:rStyle w:val="StyleArialNarrow"/>
                <w:rFonts w:asciiTheme="majorHAnsi" w:hAnsiTheme="majorHAnsi" w:cstheme="majorHAnsi"/>
                <w:szCs w:val="18"/>
              </w:rPr>
              <w:t xml:space="preserve">Highlight any potential risk to efficient and safe conduct of the evaluation process as designed in the previous sections. Include potential conflict of interest, logistic challenges, safety issues, availability of data, data protection, timing of field visits, </w:t>
            </w:r>
            <w:proofErr w:type="gramStart"/>
            <w:r w:rsidRPr="000D2AFF">
              <w:rPr>
                <w:rStyle w:val="StyleArialNarrow"/>
                <w:rFonts w:asciiTheme="majorHAnsi" w:hAnsiTheme="majorHAnsi" w:cstheme="majorHAnsi"/>
                <w:szCs w:val="18"/>
              </w:rPr>
              <w:t>etc</w:t>
            </w:r>
            <w:proofErr w:type="gramEnd"/>
            <w:r w:rsidRPr="000D2AFF">
              <w:rPr>
                <w:rStyle w:val="StyleArialNarrow"/>
                <w:rFonts w:asciiTheme="majorHAnsi" w:hAnsiTheme="majorHAnsi" w:cstheme="majorHAnsi"/>
                <w:szCs w:val="18"/>
              </w:rPr>
              <w:t xml:space="preserve"> </w:t>
            </w:r>
          </w:p>
          <w:p w14:paraId="32293B24" w14:textId="77777777" w:rsidR="00894F9B" w:rsidRPr="000D2AFF" w:rsidRDefault="00894F9B" w:rsidP="000D2AFF">
            <w:pPr>
              <w:pStyle w:val="ListParagraph"/>
              <w:widowControl/>
              <w:numPr>
                <w:ilvl w:val="0"/>
                <w:numId w:val="12"/>
              </w:numPr>
              <w:spacing w:before="0" w:after="0"/>
              <w:ind w:left="227" w:hanging="227"/>
              <w:rPr>
                <w:rStyle w:val="StyleArialNarrow"/>
                <w:rFonts w:asciiTheme="majorHAnsi" w:hAnsiTheme="majorHAnsi" w:cstheme="majorHAnsi"/>
                <w:b/>
                <w:szCs w:val="18"/>
              </w:rPr>
            </w:pPr>
            <w:r w:rsidRPr="000D2AFF">
              <w:rPr>
                <w:rStyle w:val="StyleArialNarrow"/>
                <w:rFonts w:asciiTheme="majorHAnsi" w:hAnsiTheme="majorHAnsi" w:cstheme="majorHAnsi"/>
                <w:szCs w:val="18"/>
              </w:rPr>
              <w:lastRenderedPageBreak/>
              <w:t xml:space="preserve">Indicate how the evaluation team will mitigate/prevent these </w:t>
            </w:r>
            <w:proofErr w:type="gramStart"/>
            <w:r w:rsidRPr="000D2AFF">
              <w:rPr>
                <w:rStyle w:val="StyleArialNarrow"/>
                <w:rFonts w:asciiTheme="majorHAnsi" w:hAnsiTheme="majorHAnsi" w:cstheme="majorHAnsi"/>
                <w:szCs w:val="18"/>
              </w:rPr>
              <w:t>risks</w:t>
            </w:r>
            <w:proofErr w:type="gramEnd"/>
          </w:p>
          <w:p w14:paraId="72CE9E7B" w14:textId="77777777" w:rsidR="00894F9B" w:rsidRPr="000D2AFF" w:rsidRDefault="00894F9B" w:rsidP="000D2AFF">
            <w:pPr>
              <w:pStyle w:val="ListParagraph"/>
              <w:widowControl/>
              <w:numPr>
                <w:ilvl w:val="0"/>
                <w:numId w:val="12"/>
              </w:numPr>
              <w:spacing w:before="0" w:after="0"/>
              <w:ind w:left="227" w:hanging="227"/>
              <w:rPr>
                <w:rStyle w:val="StyleArialNarrow"/>
                <w:rFonts w:asciiTheme="majorHAnsi" w:hAnsiTheme="majorHAnsi" w:cstheme="majorHAnsi"/>
                <w:b/>
                <w:bCs/>
                <w:szCs w:val="18"/>
              </w:rPr>
            </w:pPr>
            <w:r w:rsidRPr="000D2AFF">
              <w:rPr>
                <w:rStyle w:val="StyleArialNarrow"/>
                <w:rFonts w:asciiTheme="majorHAnsi" w:hAnsiTheme="majorHAnsi" w:cstheme="majorHAnsi"/>
                <w:szCs w:val="18"/>
              </w:rPr>
              <w:t>Specify the support that the team assumes it will receive from the commissioning office and other stakeholders to ensure the evaluation is conducted as designed/ planned</w:t>
            </w:r>
          </w:p>
        </w:tc>
        <w:tc>
          <w:tcPr>
            <w:tcW w:w="5277" w:type="dxa"/>
            <w:gridSpan w:val="2"/>
          </w:tcPr>
          <w:p w14:paraId="7BA2BCAE" w14:textId="77777777" w:rsidR="00894F9B" w:rsidRPr="000D2AFF" w:rsidRDefault="00894F9B" w:rsidP="000D2AFF">
            <w:pPr>
              <w:widowControl/>
              <w:numPr>
                <w:ilvl w:val="0"/>
                <w:numId w:val="24"/>
              </w:numPr>
              <w:spacing w:before="0" w:after="0"/>
              <w:ind w:left="170" w:hanging="170"/>
              <w:rPr>
                <w:rStyle w:val="StyleArialNarrow"/>
                <w:rFonts w:asciiTheme="majorHAnsi" w:hAnsiTheme="majorHAnsi" w:cstheme="majorHAnsi"/>
                <w:szCs w:val="18"/>
              </w:rPr>
            </w:pPr>
            <w:r w:rsidRPr="000D2AFF">
              <w:rPr>
                <w:rStyle w:val="StyleArialNarrow"/>
                <w:rFonts w:asciiTheme="majorHAnsi" w:hAnsiTheme="majorHAnsi" w:cstheme="majorHAnsi"/>
                <w:szCs w:val="18"/>
              </w:rPr>
              <w:lastRenderedPageBreak/>
              <w:t>Does the IR demonstrate clear understanding of any potential risks and their implications/impact for the evaluation process and product?</w:t>
            </w:r>
          </w:p>
          <w:p w14:paraId="2D2D63E9" w14:textId="77777777" w:rsidR="00894F9B" w:rsidRPr="000D2AFF" w:rsidRDefault="00894F9B" w:rsidP="000D2AFF">
            <w:pPr>
              <w:widowControl/>
              <w:numPr>
                <w:ilvl w:val="0"/>
                <w:numId w:val="24"/>
              </w:numPr>
              <w:spacing w:before="0" w:after="0"/>
              <w:ind w:left="170" w:hanging="170"/>
              <w:rPr>
                <w:rFonts w:asciiTheme="majorHAnsi" w:hAnsiTheme="majorHAnsi" w:cstheme="majorHAnsi"/>
                <w:szCs w:val="18"/>
              </w:rPr>
            </w:pPr>
            <w:r w:rsidRPr="000D2AFF">
              <w:rPr>
                <w:rStyle w:val="StyleArialNarrow"/>
                <w:rFonts w:asciiTheme="majorHAnsi" w:hAnsiTheme="majorHAnsi" w:cstheme="majorHAnsi"/>
                <w:szCs w:val="18"/>
              </w:rPr>
              <w:t>Is there a summary table with risks and mitigation strategies/measures?</w:t>
            </w:r>
          </w:p>
        </w:tc>
        <w:tc>
          <w:tcPr>
            <w:tcW w:w="1276" w:type="dxa"/>
          </w:tcPr>
          <w:p w14:paraId="415EAF7F" w14:textId="77777777" w:rsidR="00894F9B" w:rsidRPr="000D2AFF" w:rsidRDefault="00894F9B" w:rsidP="00B84571">
            <w:pPr>
              <w:rPr>
                <w:rFonts w:asciiTheme="majorHAnsi" w:hAnsiTheme="majorHAnsi" w:cstheme="majorHAnsi"/>
                <w:szCs w:val="18"/>
              </w:rPr>
            </w:pPr>
          </w:p>
        </w:tc>
        <w:tc>
          <w:tcPr>
            <w:tcW w:w="2850" w:type="dxa"/>
          </w:tcPr>
          <w:p w14:paraId="687F6A69" w14:textId="77777777" w:rsidR="00894F9B" w:rsidRPr="000D2AFF" w:rsidRDefault="00894F9B" w:rsidP="00B84571">
            <w:pPr>
              <w:rPr>
                <w:rFonts w:asciiTheme="majorHAnsi" w:hAnsiTheme="majorHAnsi" w:cstheme="majorHAnsi"/>
                <w:szCs w:val="18"/>
              </w:rPr>
            </w:pPr>
          </w:p>
        </w:tc>
      </w:tr>
      <w:tr w:rsidR="00894F9B" w:rsidRPr="000D2AFF" w14:paraId="4513A7E5" w14:textId="77777777" w:rsidTr="00B84571">
        <w:tc>
          <w:tcPr>
            <w:tcW w:w="14611" w:type="dxa"/>
            <w:gridSpan w:val="5"/>
            <w:shd w:val="clear" w:color="auto" w:fill="FFFFFF" w:themeFill="background1"/>
            <w:vAlign w:val="center"/>
          </w:tcPr>
          <w:p w14:paraId="6701A494" w14:textId="77777777" w:rsidR="00894F9B" w:rsidRPr="000D2AFF" w:rsidRDefault="00894F9B" w:rsidP="00B84571">
            <w:pPr>
              <w:spacing w:after="0"/>
              <w:rPr>
                <w:rStyle w:val="StyleArialNarrow"/>
                <w:rFonts w:asciiTheme="majorHAnsi" w:hAnsiTheme="majorHAnsi" w:cstheme="majorHAnsi"/>
                <w:b/>
                <w:szCs w:val="18"/>
              </w:rPr>
            </w:pPr>
            <w:r w:rsidRPr="000D2AFF">
              <w:rPr>
                <w:rStyle w:val="StyleArialNarrow"/>
                <w:rFonts w:asciiTheme="majorHAnsi" w:hAnsiTheme="majorHAnsi" w:cstheme="majorHAnsi"/>
                <w:b/>
                <w:szCs w:val="18"/>
              </w:rPr>
              <w:t>3.7.  Quality assurance</w:t>
            </w:r>
          </w:p>
        </w:tc>
      </w:tr>
      <w:tr w:rsidR="00894F9B" w:rsidRPr="000D2AFF" w14:paraId="36A5B428" w14:textId="77777777" w:rsidTr="00B84571">
        <w:trPr>
          <w:trHeight w:val="52"/>
        </w:trPr>
        <w:tc>
          <w:tcPr>
            <w:tcW w:w="5208" w:type="dxa"/>
            <w:vAlign w:val="center"/>
          </w:tcPr>
          <w:p w14:paraId="1E1CC5C6" w14:textId="77777777" w:rsidR="00894F9B" w:rsidRPr="000D2AFF" w:rsidRDefault="00894F9B" w:rsidP="00B84571">
            <w:pPr>
              <w:spacing w:after="0"/>
              <w:ind w:left="72"/>
              <w:rPr>
                <w:rStyle w:val="StyleArialNarrow"/>
                <w:rFonts w:asciiTheme="majorHAnsi" w:hAnsiTheme="majorHAnsi" w:cstheme="majorHAnsi"/>
                <w:b/>
                <w:szCs w:val="18"/>
              </w:rPr>
            </w:pPr>
            <w:r w:rsidRPr="000D2AFF">
              <w:rPr>
                <w:rStyle w:val="StyleArialNarrow"/>
                <w:rFonts w:asciiTheme="majorHAnsi" w:hAnsiTheme="majorHAnsi" w:cstheme="majorHAnsi"/>
                <w:b/>
                <w:szCs w:val="18"/>
              </w:rPr>
              <w:t>Expected content</w:t>
            </w:r>
          </w:p>
        </w:tc>
        <w:tc>
          <w:tcPr>
            <w:tcW w:w="5277" w:type="dxa"/>
            <w:gridSpan w:val="2"/>
            <w:vAlign w:val="center"/>
          </w:tcPr>
          <w:p w14:paraId="50DBFEA4" w14:textId="77777777" w:rsidR="00894F9B" w:rsidRPr="000D2AFF" w:rsidRDefault="00894F9B" w:rsidP="00B84571">
            <w:pPr>
              <w:spacing w:after="0"/>
              <w:rPr>
                <w:rStyle w:val="StyleArialNarrow"/>
                <w:rFonts w:asciiTheme="majorHAnsi" w:hAnsiTheme="majorHAnsi" w:cstheme="majorHAnsi"/>
                <w:b/>
                <w:szCs w:val="18"/>
              </w:rPr>
            </w:pPr>
            <w:r w:rsidRPr="000D2AFF">
              <w:rPr>
                <w:rStyle w:val="StyleArialNarrow"/>
                <w:rFonts w:asciiTheme="majorHAnsi" w:hAnsiTheme="majorHAnsi" w:cstheme="majorHAnsi"/>
                <w:b/>
                <w:szCs w:val="18"/>
              </w:rPr>
              <w:t>Assessment criteria</w:t>
            </w:r>
          </w:p>
        </w:tc>
        <w:tc>
          <w:tcPr>
            <w:tcW w:w="1276" w:type="dxa"/>
            <w:vAlign w:val="center"/>
          </w:tcPr>
          <w:p w14:paraId="22C4BEE2" w14:textId="77777777" w:rsidR="00894F9B" w:rsidRPr="000D2AFF" w:rsidRDefault="00894F9B" w:rsidP="00B84571">
            <w:pPr>
              <w:spacing w:after="0"/>
              <w:rPr>
                <w:rStyle w:val="StyleArialNarrow"/>
                <w:rFonts w:asciiTheme="majorHAnsi" w:hAnsiTheme="majorHAnsi" w:cstheme="majorHAnsi"/>
                <w:b/>
                <w:szCs w:val="18"/>
              </w:rPr>
            </w:pPr>
            <w:proofErr w:type="spellStart"/>
            <w:r w:rsidRPr="000D2AFF">
              <w:rPr>
                <w:rStyle w:val="StyleArialNarrow"/>
                <w:rFonts w:asciiTheme="majorHAnsi" w:hAnsiTheme="majorHAnsi" w:cstheme="majorHAnsi"/>
              </w:rPr>
              <w:t>Crieria</w:t>
            </w:r>
            <w:proofErr w:type="spellEnd"/>
            <w:r w:rsidRPr="000D2AFF">
              <w:rPr>
                <w:rStyle w:val="StyleArialNarrow"/>
                <w:rFonts w:asciiTheme="majorHAnsi" w:hAnsiTheme="majorHAnsi" w:cstheme="majorHAnsi"/>
              </w:rPr>
              <w:t xml:space="preserve"> met</w:t>
            </w:r>
          </w:p>
        </w:tc>
        <w:tc>
          <w:tcPr>
            <w:tcW w:w="2850" w:type="dxa"/>
            <w:vAlign w:val="center"/>
          </w:tcPr>
          <w:p w14:paraId="70DBADC1" w14:textId="77777777" w:rsidR="00894F9B" w:rsidRPr="000D2AFF" w:rsidRDefault="00894F9B" w:rsidP="00B84571">
            <w:pPr>
              <w:spacing w:after="0"/>
              <w:jc w:val="center"/>
              <w:rPr>
                <w:rStyle w:val="StyleArialNarrow"/>
                <w:rFonts w:asciiTheme="majorHAnsi" w:hAnsiTheme="majorHAnsi" w:cstheme="majorHAnsi"/>
                <w:b/>
                <w:szCs w:val="18"/>
              </w:rPr>
            </w:pPr>
            <w:r w:rsidRPr="000D2AFF">
              <w:rPr>
                <w:rStyle w:val="StyleArialNarrow"/>
                <w:rFonts w:asciiTheme="majorHAnsi" w:hAnsiTheme="majorHAnsi" w:cstheme="majorHAnsi"/>
                <w:b/>
                <w:szCs w:val="18"/>
              </w:rPr>
              <w:t>Comments</w:t>
            </w:r>
          </w:p>
        </w:tc>
      </w:tr>
      <w:tr w:rsidR="00894F9B" w:rsidRPr="000D2AFF" w14:paraId="5488D635" w14:textId="77777777" w:rsidTr="00B84571">
        <w:trPr>
          <w:trHeight w:val="52"/>
        </w:trPr>
        <w:tc>
          <w:tcPr>
            <w:tcW w:w="5208" w:type="dxa"/>
          </w:tcPr>
          <w:p w14:paraId="0DFD43DE" w14:textId="77777777" w:rsidR="00894F9B" w:rsidRPr="000D2AFF" w:rsidRDefault="00894F9B" w:rsidP="000D2AFF">
            <w:pPr>
              <w:pStyle w:val="ListParagraph"/>
              <w:widowControl/>
              <w:numPr>
                <w:ilvl w:val="0"/>
                <w:numId w:val="11"/>
              </w:numPr>
              <w:spacing w:before="0" w:after="0"/>
              <w:rPr>
                <w:rStyle w:val="StyleArialNarrow"/>
                <w:rFonts w:asciiTheme="majorHAnsi" w:hAnsiTheme="majorHAnsi" w:cstheme="majorHAnsi"/>
                <w:szCs w:val="18"/>
              </w:rPr>
            </w:pPr>
            <w:r w:rsidRPr="000D2AFF">
              <w:rPr>
                <w:rStyle w:val="StyleArialNarrow"/>
                <w:rFonts w:asciiTheme="majorHAnsi" w:hAnsiTheme="majorHAnsi" w:cstheme="majorHAnsi"/>
                <w:szCs w:val="18"/>
              </w:rPr>
              <w:t>Standard text on application of WFP DEQAS</w:t>
            </w:r>
          </w:p>
          <w:p w14:paraId="48214D40" w14:textId="77777777" w:rsidR="00894F9B" w:rsidRPr="000D2AFF" w:rsidRDefault="00894F9B" w:rsidP="000D2AFF">
            <w:pPr>
              <w:pStyle w:val="ListParagraph"/>
              <w:widowControl/>
              <w:numPr>
                <w:ilvl w:val="0"/>
                <w:numId w:val="11"/>
              </w:numPr>
              <w:spacing w:before="0" w:after="0"/>
              <w:rPr>
                <w:rStyle w:val="StyleArialNarrow"/>
                <w:rFonts w:asciiTheme="majorHAnsi" w:hAnsiTheme="majorHAnsi" w:cstheme="majorHAnsi"/>
                <w:szCs w:val="18"/>
              </w:rPr>
            </w:pPr>
            <w:r w:rsidRPr="000D2AFF">
              <w:rPr>
                <w:rStyle w:val="StyleArialNarrow"/>
                <w:rFonts w:asciiTheme="majorHAnsi" w:hAnsiTheme="majorHAnsi" w:cstheme="majorHAnsi"/>
                <w:szCs w:val="18"/>
              </w:rPr>
              <w:t>Clear description on how the firm (or team) will assure quality of the process and product, including internal processes, names of persons responsible and procedures that will be followed.</w:t>
            </w:r>
          </w:p>
          <w:p w14:paraId="409D7388" w14:textId="77777777" w:rsidR="00894F9B" w:rsidRPr="000D2AFF" w:rsidRDefault="00894F9B" w:rsidP="000D2AFF">
            <w:pPr>
              <w:pStyle w:val="ListParagraph"/>
              <w:widowControl/>
              <w:numPr>
                <w:ilvl w:val="0"/>
                <w:numId w:val="11"/>
              </w:numPr>
              <w:spacing w:before="0" w:after="0"/>
              <w:rPr>
                <w:rStyle w:val="StyleArialNarrow"/>
                <w:rFonts w:asciiTheme="majorHAnsi" w:hAnsiTheme="majorHAnsi" w:cstheme="majorHAnsi"/>
                <w:szCs w:val="18"/>
              </w:rPr>
            </w:pPr>
            <w:r w:rsidRPr="000D2AFF">
              <w:rPr>
                <w:rStyle w:val="StyleArialNarrow"/>
                <w:rFonts w:asciiTheme="majorHAnsi" w:hAnsiTheme="majorHAnsi" w:cstheme="majorHAnsi"/>
                <w:szCs w:val="18"/>
              </w:rPr>
              <w:t xml:space="preserve">Clear and explicit mechanisms for ensuring the utility, credibility, impartiality and independence of the </w:t>
            </w:r>
            <w:proofErr w:type="gramStart"/>
            <w:r w:rsidRPr="000D2AFF">
              <w:rPr>
                <w:rStyle w:val="StyleArialNarrow"/>
                <w:rFonts w:asciiTheme="majorHAnsi" w:hAnsiTheme="majorHAnsi" w:cstheme="majorHAnsi"/>
                <w:szCs w:val="18"/>
              </w:rPr>
              <w:t>evaluation</w:t>
            </w:r>
            <w:proofErr w:type="gramEnd"/>
            <w:r w:rsidRPr="000D2AFF">
              <w:rPr>
                <w:rStyle w:val="StyleArialNarrow"/>
                <w:rFonts w:asciiTheme="majorHAnsi" w:hAnsiTheme="majorHAnsi" w:cstheme="majorHAnsi"/>
                <w:szCs w:val="18"/>
              </w:rPr>
              <w:t xml:space="preserve"> </w:t>
            </w:r>
          </w:p>
          <w:p w14:paraId="7365F5BB" w14:textId="77777777" w:rsidR="00894F9B" w:rsidRPr="000D2AFF" w:rsidRDefault="00894F9B" w:rsidP="000D2AFF">
            <w:pPr>
              <w:pStyle w:val="ListParagraph"/>
              <w:widowControl/>
              <w:numPr>
                <w:ilvl w:val="0"/>
                <w:numId w:val="11"/>
              </w:numPr>
              <w:spacing w:before="0" w:after="0"/>
              <w:rPr>
                <w:rStyle w:val="StyleArialNarrow"/>
                <w:rFonts w:asciiTheme="majorHAnsi" w:hAnsiTheme="majorHAnsi" w:cstheme="majorHAnsi"/>
                <w:szCs w:val="18"/>
              </w:rPr>
            </w:pPr>
            <w:r w:rsidRPr="000D2AFF">
              <w:rPr>
                <w:rStyle w:val="StyleArialNarrow"/>
                <w:rFonts w:asciiTheme="majorHAnsi" w:hAnsiTheme="majorHAnsi" w:cstheme="majorHAnsi"/>
                <w:szCs w:val="18"/>
              </w:rPr>
              <w:t xml:space="preserve">Description of how the evaluation team will ensure validity and accuracy of </w:t>
            </w:r>
            <w:proofErr w:type="gramStart"/>
            <w:r w:rsidRPr="000D2AFF">
              <w:rPr>
                <w:rStyle w:val="StyleArialNarrow"/>
                <w:rFonts w:asciiTheme="majorHAnsi" w:hAnsiTheme="majorHAnsi" w:cstheme="majorHAnsi"/>
                <w:szCs w:val="18"/>
              </w:rPr>
              <w:t>data</w:t>
            </w:r>
            <w:proofErr w:type="gramEnd"/>
          </w:p>
          <w:p w14:paraId="2990F228" w14:textId="77777777" w:rsidR="00894F9B" w:rsidRPr="000D2AFF" w:rsidRDefault="00894F9B" w:rsidP="00B84571">
            <w:pPr>
              <w:pStyle w:val="ListParagraph"/>
              <w:ind w:left="360"/>
              <w:rPr>
                <w:rStyle w:val="StyleArialNarrow"/>
                <w:rFonts w:asciiTheme="majorHAnsi" w:hAnsiTheme="majorHAnsi" w:cstheme="majorHAnsi"/>
                <w:szCs w:val="18"/>
              </w:rPr>
            </w:pPr>
          </w:p>
        </w:tc>
        <w:tc>
          <w:tcPr>
            <w:tcW w:w="5277" w:type="dxa"/>
            <w:gridSpan w:val="2"/>
          </w:tcPr>
          <w:p w14:paraId="38A6BFAC" w14:textId="77777777" w:rsidR="00894F9B" w:rsidRPr="000D2AFF" w:rsidRDefault="00894F9B" w:rsidP="000D2AFF">
            <w:pPr>
              <w:widowControl/>
              <w:numPr>
                <w:ilvl w:val="0"/>
                <w:numId w:val="24"/>
              </w:numPr>
              <w:spacing w:before="0" w:after="0"/>
              <w:ind w:left="170" w:hanging="170"/>
              <w:rPr>
                <w:rFonts w:asciiTheme="majorHAnsi" w:hAnsiTheme="majorHAnsi" w:cstheme="majorHAnsi"/>
                <w:szCs w:val="18"/>
              </w:rPr>
            </w:pPr>
            <w:r w:rsidRPr="000D2AFF">
              <w:rPr>
                <w:rFonts w:asciiTheme="majorHAnsi" w:hAnsiTheme="majorHAnsi" w:cstheme="majorHAnsi"/>
                <w:szCs w:val="18"/>
              </w:rPr>
              <w:t xml:space="preserve">Is the standard text on use of DEQAS </w:t>
            </w:r>
            <w:r w:rsidRPr="000D2AFF">
              <w:rPr>
                <w:rFonts w:asciiTheme="majorHAnsi" w:eastAsiaTheme="minorEastAsia" w:hAnsiTheme="majorHAnsi" w:cstheme="majorHAnsi"/>
                <w:szCs w:val="18"/>
              </w:rPr>
              <w:t>throughout the process provided as per the IR template?</w:t>
            </w:r>
          </w:p>
          <w:p w14:paraId="70140CD6" w14:textId="77777777" w:rsidR="00894F9B" w:rsidRPr="000D2AFF" w:rsidRDefault="00894F9B" w:rsidP="000D2AFF">
            <w:pPr>
              <w:widowControl/>
              <w:numPr>
                <w:ilvl w:val="0"/>
                <w:numId w:val="24"/>
              </w:numPr>
              <w:spacing w:before="0" w:after="0"/>
              <w:ind w:left="170" w:hanging="170"/>
              <w:rPr>
                <w:rFonts w:asciiTheme="majorHAnsi" w:hAnsiTheme="majorHAnsi" w:cstheme="majorHAnsi"/>
                <w:szCs w:val="18"/>
              </w:rPr>
            </w:pPr>
            <w:r w:rsidRPr="000D2AFF">
              <w:rPr>
                <w:rFonts w:asciiTheme="majorHAnsi" w:hAnsiTheme="majorHAnsi" w:cstheme="majorHAnsi"/>
                <w:szCs w:val="18"/>
              </w:rPr>
              <w:t>Does the IR spelt out how the firm (or team in case of individuals) assure quality of the process and products?</w:t>
            </w:r>
          </w:p>
          <w:p w14:paraId="4C3D6866" w14:textId="77777777" w:rsidR="00894F9B" w:rsidRPr="000D2AFF" w:rsidRDefault="00894F9B" w:rsidP="000D2AFF">
            <w:pPr>
              <w:widowControl/>
              <w:numPr>
                <w:ilvl w:val="0"/>
                <w:numId w:val="24"/>
              </w:numPr>
              <w:spacing w:before="0" w:after="0"/>
              <w:ind w:left="170" w:hanging="170"/>
              <w:rPr>
                <w:rFonts w:asciiTheme="majorHAnsi" w:hAnsiTheme="majorHAnsi" w:cstheme="majorHAnsi"/>
                <w:szCs w:val="18"/>
              </w:rPr>
            </w:pPr>
            <w:r w:rsidRPr="000D2AFF">
              <w:rPr>
                <w:rFonts w:asciiTheme="majorHAnsi" w:hAnsiTheme="majorHAnsi" w:cstheme="majorHAnsi"/>
                <w:szCs w:val="18"/>
              </w:rPr>
              <w:t>Is it clear who will be responsible for quality control/checks before the drafts are submitted to WFP?</w:t>
            </w:r>
          </w:p>
          <w:p w14:paraId="6ADAF83B" w14:textId="77777777" w:rsidR="00894F9B" w:rsidRPr="000D2AFF" w:rsidRDefault="00894F9B" w:rsidP="000D2AFF">
            <w:pPr>
              <w:widowControl/>
              <w:numPr>
                <w:ilvl w:val="0"/>
                <w:numId w:val="24"/>
              </w:numPr>
              <w:spacing w:before="0" w:after="0"/>
              <w:ind w:left="170" w:hanging="170"/>
              <w:rPr>
                <w:rFonts w:asciiTheme="majorHAnsi" w:hAnsiTheme="majorHAnsi" w:cstheme="majorHAnsi"/>
                <w:szCs w:val="18"/>
              </w:rPr>
            </w:pPr>
            <w:r w:rsidRPr="000D2AFF">
              <w:rPr>
                <w:rFonts w:asciiTheme="majorHAnsi" w:hAnsiTheme="majorHAnsi" w:cstheme="majorHAnsi"/>
                <w:szCs w:val="18"/>
              </w:rPr>
              <w:t>A</w:t>
            </w:r>
            <w:r w:rsidRPr="000D2AFF">
              <w:rPr>
                <w:rFonts w:asciiTheme="majorHAnsi" w:eastAsiaTheme="minorEastAsia" w:hAnsiTheme="majorHAnsi" w:cstheme="majorHAnsi"/>
                <w:szCs w:val="18"/>
              </w:rPr>
              <w:t xml:space="preserve">re </w:t>
            </w:r>
            <w:r w:rsidRPr="000D2AFF">
              <w:rPr>
                <w:rFonts w:asciiTheme="majorHAnsi" w:hAnsiTheme="majorHAnsi" w:cstheme="majorHAnsi"/>
                <w:szCs w:val="18"/>
              </w:rPr>
              <w:t>mechanisms for ensuring the utility (</w:t>
            </w:r>
            <w:proofErr w:type="gramStart"/>
            <w:r w:rsidRPr="000D2AFF">
              <w:rPr>
                <w:rFonts w:asciiTheme="majorHAnsi" w:hAnsiTheme="majorHAnsi" w:cstheme="majorHAnsi"/>
                <w:szCs w:val="18"/>
              </w:rPr>
              <w:t>e.g.</w:t>
            </w:r>
            <w:proofErr w:type="gramEnd"/>
            <w:r w:rsidRPr="000D2AFF">
              <w:rPr>
                <w:rFonts w:asciiTheme="majorHAnsi" w:hAnsiTheme="majorHAnsi" w:cstheme="majorHAnsi"/>
                <w:szCs w:val="18"/>
              </w:rPr>
              <w:t xml:space="preserve"> communication and knowledge management plan in place), credibility (robust methodology, clear mechanisms for minimizing bias (i.e. impartiality), validity (internal QA within the team) and independence (use of external evaluation team) are clear and explicit?</w:t>
            </w:r>
          </w:p>
          <w:p w14:paraId="6D71CDD7" w14:textId="77777777" w:rsidR="00894F9B" w:rsidRPr="000D2AFF" w:rsidRDefault="00894F9B" w:rsidP="00B84571">
            <w:pPr>
              <w:spacing w:after="0"/>
              <w:rPr>
                <w:rFonts w:asciiTheme="majorHAnsi" w:hAnsiTheme="majorHAnsi" w:cstheme="majorHAnsi"/>
                <w:szCs w:val="18"/>
              </w:rPr>
            </w:pPr>
          </w:p>
        </w:tc>
        <w:tc>
          <w:tcPr>
            <w:tcW w:w="1276" w:type="dxa"/>
          </w:tcPr>
          <w:p w14:paraId="41F2AC36" w14:textId="77777777" w:rsidR="00894F9B" w:rsidRPr="000D2AFF" w:rsidRDefault="00894F9B" w:rsidP="00B84571">
            <w:pPr>
              <w:rPr>
                <w:rFonts w:asciiTheme="majorHAnsi" w:hAnsiTheme="majorHAnsi" w:cstheme="majorHAnsi"/>
                <w:szCs w:val="18"/>
              </w:rPr>
            </w:pPr>
          </w:p>
        </w:tc>
        <w:tc>
          <w:tcPr>
            <w:tcW w:w="2850" w:type="dxa"/>
          </w:tcPr>
          <w:p w14:paraId="15C57E3E" w14:textId="77777777" w:rsidR="00894F9B" w:rsidRPr="000D2AFF" w:rsidRDefault="00894F9B" w:rsidP="00B84571">
            <w:pPr>
              <w:rPr>
                <w:rFonts w:asciiTheme="majorHAnsi" w:hAnsiTheme="majorHAnsi" w:cstheme="majorHAnsi"/>
                <w:szCs w:val="18"/>
              </w:rPr>
            </w:pPr>
          </w:p>
        </w:tc>
      </w:tr>
      <w:tr w:rsidR="00894F9B" w:rsidRPr="000D2AFF" w14:paraId="16C0F44F" w14:textId="77777777" w:rsidTr="00B84571">
        <w:trPr>
          <w:trHeight w:val="52"/>
        </w:trPr>
        <w:tc>
          <w:tcPr>
            <w:tcW w:w="14611" w:type="dxa"/>
            <w:gridSpan w:val="5"/>
            <w:shd w:val="clear" w:color="auto" w:fill="1073B5"/>
            <w:vAlign w:val="center"/>
          </w:tcPr>
          <w:p w14:paraId="208E863F" w14:textId="77777777" w:rsidR="00894F9B" w:rsidRPr="000D2AFF" w:rsidRDefault="00894F9B" w:rsidP="000D2AFF">
            <w:pPr>
              <w:rPr>
                <w:rStyle w:val="StyleArialNarrow"/>
                <w:rFonts w:asciiTheme="majorHAnsi" w:hAnsiTheme="majorHAnsi" w:cstheme="majorHAnsi"/>
                <w:b/>
                <w:bCs/>
                <w:color w:val="FFFFFF" w:themeColor="background1"/>
                <w:szCs w:val="18"/>
              </w:rPr>
            </w:pPr>
            <w:r w:rsidRPr="000D2AFF">
              <w:rPr>
                <w:rStyle w:val="StyleArialNarrow"/>
                <w:rFonts w:asciiTheme="majorHAnsi" w:hAnsiTheme="majorHAnsi" w:cstheme="majorHAnsi"/>
                <w:b/>
                <w:bCs/>
                <w:color w:val="FFFFFF" w:themeColor="background1"/>
                <w:szCs w:val="18"/>
              </w:rPr>
              <w:t>4. Organization of the evaluation</w:t>
            </w:r>
          </w:p>
        </w:tc>
      </w:tr>
      <w:tr w:rsidR="00894F9B" w:rsidRPr="000D2AFF" w14:paraId="7584C15C" w14:textId="77777777" w:rsidTr="00B84571">
        <w:trPr>
          <w:trHeight w:val="251"/>
        </w:trPr>
        <w:tc>
          <w:tcPr>
            <w:tcW w:w="14611" w:type="dxa"/>
            <w:gridSpan w:val="5"/>
            <w:shd w:val="clear" w:color="auto" w:fill="FFFFFF" w:themeFill="background1"/>
            <w:vAlign w:val="center"/>
          </w:tcPr>
          <w:p w14:paraId="036930E0" w14:textId="77777777" w:rsidR="00894F9B" w:rsidRPr="000D2AFF" w:rsidRDefault="00894F9B" w:rsidP="00B84571">
            <w:pPr>
              <w:spacing w:after="0"/>
              <w:rPr>
                <w:rStyle w:val="StyleArialNarrow"/>
                <w:rFonts w:asciiTheme="majorHAnsi" w:hAnsiTheme="majorHAnsi" w:cstheme="majorHAnsi"/>
                <w:b/>
                <w:szCs w:val="18"/>
              </w:rPr>
            </w:pPr>
            <w:r w:rsidRPr="000D2AFF">
              <w:rPr>
                <w:rStyle w:val="StyleArialNarrow"/>
                <w:rFonts w:asciiTheme="majorHAnsi" w:hAnsiTheme="majorHAnsi" w:cstheme="majorHAnsi"/>
                <w:b/>
                <w:szCs w:val="18"/>
              </w:rPr>
              <w:t>4.1. Roles and responsibilities</w:t>
            </w:r>
          </w:p>
        </w:tc>
      </w:tr>
      <w:tr w:rsidR="00894F9B" w:rsidRPr="000D2AFF" w14:paraId="23EEAC97" w14:textId="77777777" w:rsidTr="00B84571">
        <w:trPr>
          <w:trHeight w:val="52"/>
          <w:tblHeader/>
        </w:trPr>
        <w:tc>
          <w:tcPr>
            <w:tcW w:w="5208" w:type="dxa"/>
            <w:vAlign w:val="center"/>
          </w:tcPr>
          <w:p w14:paraId="00FAEB46" w14:textId="77777777" w:rsidR="00894F9B" w:rsidRPr="000D2AFF" w:rsidRDefault="00894F9B" w:rsidP="00B84571">
            <w:pPr>
              <w:spacing w:after="0"/>
              <w:ind w:left="74"/>
              <w:jc w:val="center"/>
              <w:rPr>
                <w:rStyle w:val="StyleArialNarrow"/>
                <w:rFonts w:asciiTheme="majorHAnsi" w:hAnsiTheme="majorHAnsi" w:cstheme="majorHAnsi"/>
                <w:b/>
                <w:szCs w:val="18"/>
              </w:rPr>
            </w:pPr>
            <w:r w:rsidRPr="000D2AFF">
              <w:rPr>
                <w:rStyle w:val="StyleArialNarrow"/>
                <w:rFonts w:asciiTheme="majorHAnsi" w:hAnsiTheme="majorHAnsi" w:cstheme="majorHAnsi"/>
                <w:b/>
                <w:szCs w:val="18"/>
              </w:rPr>
              <w:t>Expected content</w:t>
            </w:r>
          </w:p>
        </w:tc>
        <w:tc>
          <w:tcPr>
            <w:tcW w:w="5277" w:type="dxa"/>
            <w:gridSpan w:val="2"/>
            <w:vAlign w:val="center"/>
          </w:tcPr>
          <w:p w14:paraId="352091DB" w14:textId="77777777" w:rsidR="00894F9B" w:rsidRPr="000D2AFF" w:rsidRDefault="00894F9B" w:rsidP="00B84571">
            <w:pPr>
              <w:spacing w:after="0"/>
              <w:ind w:left="74"/>
              <w:jc w:val="center"/>
              <w:rPr>
                <w:rStyle w:val="StyleArialNarrow"/>
                <w:rFonts w:asciiTheme="majorHAnsi" w:hAnsiTheme="majorHAnsi" w:cstheme="majorHAnsi"/>
                <w:b/>
                <w:szCs w:val="18"/>
                <w:u w:val="single"/>
              </w:rPr>
            </w:pPr>
            <w:r w:rsidRPr="000D2AFF">
              <w:rPr>
                <w:rStyle w:val="StyleArialNarrow"/>
                <w:rFonts w:asciiTheme="majorHAnsi" w:hAnsiTheme="majorHAnsi" w:cstheme="majorHAnsi"/>
                <w:b/>
                <w:szCs w:val="18"/>
              </w:rPr>
              <w:t>Assessment criteria</w:t>
            </w:r>
          </w:p>
        </w:tc>
        <w:tc>
          <w:tcPr>
            <w:tcW w:w="1276" w:type="dxa"/>
            <w:vAlign w:val="center"/>
          </w:tcPr>
          <w:p w14:paraId="3D884598" w14:textId="77777777" w:rsidR="00894F9B" w:rsidRPr="000D2AFF" w:rsidRDefault="00894F9B" w:rsidP="00B84571">
            <w:pPr>
              <w:spacing w:after="0"/>
              <w:rPr>
                <w:rStyle w:val="StyleArialNarrow"/>
                <w:rFonts w:asciiTheme="majorHAnsi" w:hAnsiTheme="majorHAnsi" w:cstheme="majorHAnsi"/>
                <w:b/>
                <w:szCs w:val="18"/>
              </w:rPr>
            </w:pPr>
            <w:r w:rsidRPr="000D2AFF">
              <w:rPr>
                <w:rStyle w:val="StyleArialNarrow"/>
                <w:rFonts w:asciiTheme="majorHAnsi" w:hAnsiTheme="majorHAnsi" w:cstheme="majorHAnsi"/>
                <w:b/>
                <w:szCs w:val="18"/>
              </w:rPr>
              <w:t>Criteria Met?</w:t>
            </w:r>
          </w:p>
        </w:tc>
        <w:tc>
          <w:tcPr>
            <w:tcW w:w="2850" w:type="dxa"/>
            <w:vAlign w:val="center"/>
          </w:tcPr>
          <w:p w14:paraId="2FE29EB1" w14:textId="77777777" w:rsidR="00894F9B" w:rsidRPr="000D2AFF" w:rsidRDefault="00894F9B" w:rsidP="00B84571">
            <w:pPr>
              <w:spacing w:after="0"/>
              <w:ind w:left="74"/>
              <w:jc w:val="center"/>
              <w:rPr>
                <w:rStyle w:val="StyleArialNarrow"/>
                <w:rFonts w:asciiTheme="majorHAnsi" w:hAnsiTheme="majorHAnsi" w:cstheme="majorHAnsi"/>
                <w:b/>
                <w:szCs w:val="18"/>
              </w:rPr>
            </w:pPr>
            <w:r w:rsidRPr="000D2AFF">
              <w:rPr>
                <w:rStyle w:val="StyleArialNarrow"/>
                <w:rFonts w:asciiTheme="majorHAnsi" w:hAnsiTheme="majorHAnsi" w:cstheme="majorHAnsi"/>
                <w:b/>
                <w:szCs w:val="18"/>
              </w:rPr>
              <w:t>Comments</w:t>
            </w:r>
          </w:p>
        </w:tc>
      </w:tr>
      <w:tr w:rsidR="00894F9B" w:rsidRPr="000D2AFF" w14:paraId="107A4360" w14:textId="77777777" w:rsidTr="00B84571">
        <w:trPr>
          <w:trHeight w:val="597"/>
        </w:trPr>
        <w:tc>
          <w:tcPr>
            <w:tcW w:w="5208" w:type="dxa"/>
          </w:tcPr>
          <w:p w14:paraId="165FF0DA" w14:textId="77777777" w:rsidR="00894F9B" w:rsidRPr="000D2AFF" w:rsidRDefault="00894F9B" w:rsidP="000D2AFF">
            <w:pPr>
              <w:pStyle w:val="ListParagraph"/>
              <w:widowControl/>
              <w:numPr>
                <w:ilvl w:val="0"/>
                <w:numId w:val="11"/>
              </w:numPr>
              <w:spacing w:before="0" w:after="0"/>
              <w:rPr>
                <w:rStyle w:val="StyleArialNarrow"/>
                <w:rFonts w:asciiTheme="majorHAnsi" w:hAnsiTheme="majorHAnsi" w:cstheme="majorHAnsi"/>
                <w:szCs w:val="18"/>
              </w:rPr>
            </w:pPr>
            <w:r w:rsidRPr="000D2AFF">
              <w:rPr>
                <w:rStyle w:val="StyleArialNarrow"/>
                <w:rFonts w:asciiTheme="majorHAnsi" w:hAnsiTheme="majorHAnsi" w:cstheme="majorHAnsi"/>
                <w:szCs w:val="18"/>
              </w:rPr>
              <w:t xml:space="preserve">Composition of the evaluation team, primary role and responsibilities of each team member in line with expertise and </w:t>
            </w:r>
            <w:proofErr w:type="spellStart"/>
            <w:r w:rsidRPr="000D2AFF">
              <w:rPr>
                <w:rStyle w:val="StyleArialNarrow"/>
                <w:rFonts w:asciiTheme="majorHAnsi" w:hAnsiTheme="majorHAnsi" w:cstheme="majorHAnsi"/>
                <w:szCs w:val="18"/>
              </w:rPr>
              <w:t>ToR</w:t>
            </w:r>
            <w:proofErr w:type="spellEnd"/>
            <w:r w:rsidRPr="000D2AFF">
              <w:rPr>
                <w:rStyle w:val="StyleArialNarrow"/>
                <w:rFonts w:asciiTheme="majorHAnsi" w:hAnsiTheme="majorHAnsi" w:cstheme="majorHAnsi"/>
                <w:szCs w:val="18"/>
              </w:rPr>
              <w:t xml:space="preserve"> requirements (including gender expertise), and the areas to be covered based on the evaluation </w:t>
            </w:r>
            <w:proofErr w:type="gramStart"/>
            <w:r w:rsidRPr="000D2AFF">
              <w:rPr>
                <w:rStyle w:val="StyleArialNarrow"/>
                <w:rFonts w:asciiTheme="majorHAnsi" w:hAnsiTheme="majorHAnsi" w:cstheme="majorHAnsi"/>
                <w:szCs w:val="18"/>
              </w:rPr>
              <w:t>matrix</w:t>
            </w:r>
            <w:proofErr w:type="gramEnd"/>
          </w:p>
          <w:p w14:paraId="79A7A66C" w14:textId="77777777" w:rsidR="00894F9B" w:rsidRPr="000D2AFF" w:rsidRDefault="00894F9B" w:rsidP="000D2AFF">
            <w:pPr>
              <w:pStyle w:val="ListParagraph"/>
              <w:widowControl/>
              <w:numPr>
                <w:ilvl w:val="0"/>
                <w:numId w:val="11"/>
              </w:numPr>
              <w:spacing w:before="0" w:after="0"/>
              <w:rPr>
                <w:rStyle w:val="StyleArialNarrow"/>
                <w:rFonts w:asciiTheme="majorHAnsi" w:hAnsiTheme="majorHAnsi" w:cstheme="majorHAnsi"/>
                <w:szCs w:val="18"/>
              </w:rPr>
            </w:pPr>
            <w:r w:rsidRPr="000D2AFF">
              <w:rPr>
                <w:rStyle w:val="StyleArialNarrow"/>
                <w:rFonts w:asciiTheme="majorHAnsi" w:hAnsiTheme="majorHAnsi" w:cstheme="majorHAnsi"/>
                <w:szCs w:val="18"/>
              </w:rPr>
              <w:lastRenderedPageBreak/>
              <w:t>A detailed workplan for the team showing the tasks of each team member in line with deliverables agreed and according to roles and responsibilities.</w:t>
            </w:r>
          </w:p>
          <w:p w14:paraId="2FA86529" w14:textId="77777777" w:rsidR="00894F9B" w:rsidRPr="000D2AFF" w:rsidRDefault="00894F9B" w:rsidP="000D2AFF">
            <w:pPr>
              <w:pStyle w:val="ListParagraph"/>
              <w:widowControl/>
              <w:numPr>
                <w:ilvl w:val="0"/>
                <w:numId w:val="11"/>
              </w:numPr>
              <w:spacing w:before="0" w:after="0"/>
              <w:rPr>
                <w:rStyle w:val="StyleArialNarrow"/>
                <w:rFonts w:asciiTheme="majorHAnsi" w:hAnsiTheme="majorHAnsi" w:cstheme="majorHAnsi"/>
                <w:szCs w:val="18"/>
              </w:rPr>
            </w:pPr>
            <w:r w:rsidRPr="000D2AFF">
              <w:rPr>
                <w:rStyle w:val="StyleArialNarrow"/>
                <w:rFonts w:asciiTheme="majorHAnsi" w:hAnsiTheme="majorHAnsi" w:cstheme="majorHAnsi"/>
                <w:szCs w:val="18"/>
              </w:rPr>
              <w:t xml:space="preserve">Clear description of how individual inputs will be incorporated into expected evaluation draft </w:t>
            </w:r>
            <w:proofErr w:type="gramStart"/>
            <w:r w:rsidRPr="000D2AFF">
              <w:rPr>
                <w:rStyle w:val="StyleArialNarrow"/>
                <w:rFonts w:asciiTheme="majorHAnsi" w:hAnsiTheme="majorHAnsi" w:cstheme="majorHAnsi"/>
                <w:szCs w:val="18"/>
              </w:rPr>
              <w:t>products</w:t>
            </w:r>
            <w:proofErr w:type="gramEnd"/>
          </w:p>
          <w:p w14:paraId="6A3DAD55" w14:textId="77777777" w:rsidR="00894F9B" w:rsidRPr="000D2AFF" w:rsidRDefault="00894F9B" w:rsidP="000D2AFF">
            <w:pPr>
              <w:pStyle w:val="ListParagraph"/>
              <w:widowControl/>
              <w:numPr>
                <w:ilvl w:val="0"/>
                <w:numId w:val="11"/>
              </w:numPr>
              <w:spacing w:before="0" w:after="0"/>
              <w:rPr>
                <w:rFonts w:asciiTheme="majorHAnsi" w:hAnsiTheme="majorHAnsi" w:cstheme="majorHAnsi"/>
                <w:szCs w:val="18"/>
              </w:rPr>
            </w:pPr>
            <w:r w:rsidRPr="000D2AFF">
              <w:rPr>
                <w:rStyle w:val="StyleArialNarrow"/>
                <w:rFonts w:asciiTheme="majorHAnsi" w:hAnsiTheme="majorHAnsi" w:cstheme="majorHAnsi"/>
                <w:szCs w:val="18"/>
              </w:rPr>
              <w:t>Clear description of mechanisms for ensuring</w:t>
            </w:r>
            <w:r w:rsidRPr="000D2AFF">
              <w:rPr>
                <w:rFonts w:asciiTheme="majorHAnsi" w:hAnsiTheme="majorHAnsi" w:cstheme="majorHAnsi"/>
                <w:szCs w:val="18"/>
              </w:rPr>
              <w:t xml:space="preserve"> </w:t>
            </w:r>
            <w:r w:rsidRPr="000D2AFF">
              <w:rPr>
                <w:rStyle w:val="StyleArialNarrow"/>
                <w:rFonts w:asciiTheme="majorHAnsi" w:hAnsiTheme="majorHAnsi" w:cstheme="majorHAnsi"/>
                <w:szCs w:val="18"/>
              </w:rPr>
              <w:t>coordination within the team and with WFP stakeholders including EM for day to day and the evaluation committee for overall steering</w:t>
            </w:r>
          </w:p>
          <w:p w14:paraId="5B2F951B" w14:textId="77777777" w:rsidR="00894F9B" w:rsidRPr="000D2AFF" w:rsidRDefault="00894F9B" w:rsidP="000D2AFF">
            <w:pPr>
              <w:pStyle w:val="ListParagraph"/>
              <w:widowControl/>
              <w:numPr>
                <w:ilvl w:val="0"/>
                <w:numId w:val="11"/>
              </w:numPr>
              <w:spacing w:before="0" w:after="0"/>
              <w:rPr>
                <w:rStyle w:val="StyleArialNarrow"/>
                <w:rFonts w:asciiTheme="majorHAnsi" w:hAnsiTheme="majorHAnsi" w:cstheme="majorHAnsi"/>
                <w:szCs w:val="18"/>
              </w:rPr>
            </w:pPr>
            <w:r w:rsidRPr="000D2AFF">
              <w:rPr>
                <w:rStyle w:val="StyleArialNarrow"/>
                <w:rFonts w:asciiTheme="majorHAnsi" w:hAnsiTheme="majorHAnsi" w:cstheme="majorHAnsi"/>
                <w:szCs w:val="18"/>
              </w:rPr>
              <w:t>Statement of how the team will escalate things within the firm and to WFP if there are concerns.</w:t>
            </w:r>
          </w:p>
        </w:tc>
        <w:tc>
          <w:tcPr>
            <w:tcW w:w="5277" w:type="dxa"/>
            <w:gridSpan w:val="2"/>
          </w:tcPr>
          <w:p w14:paraId="4B7816FB" w14:textId="77777777" w:rsidR="00894F9B" w:rsidRPr="000D2AFF" w:rsidRDefault="00894F9B" w:rsidP="000D2AFF">
            <w:pPr>
              <w:widowControl/>
              <w:numPr>
                <w:ilvl w:val="0"/>
                <w:numId w:val="24"/>
              </w:numPr>
              <w:spacing w:before="0" w:after="0"/>
              <w:ind w:left="170" w:hanging="170"/>
              <w:rPr>
                <w:rFonts w:asciiTheme="majorHAnsi" w:hAnsiTheme="majorHAnsi" w:cstheme="majorHAnsi"/>
                <w:szCs w:val="18"/>
              </w:rPr>
            </w:pPr>
            <w:r w:rsidRPr="000D2AFF">
              <w:rPr>
                <w:rFonts w:asciiTheme="majorHAnsi" w:hAnsiTheme="majorHAnsi" w:cstheme="majorHAnsi"/>
                <w:szCs w:val="18"/>
              </w:rPr>
              <w:lastRenderedPageBreak/>
              <w:t xml:space="preserve">Does the team expertise match all competencies required in </w:t>
            </w:r>
            <w:proofErr w:type="spellStart"/>
            <w:r w:rsidRPr="000D2AFF">
              <w:rPr>
                <w:rFonts w:asciiTheme="majorHAnsi" w:hAnsiTheme="majorHAnsi" w:cstheme="majorHAnsi"/>
                <w:szCs w:val="18"/>
              </w:rPr>
              <w:t>ToR</w:t>
            </w:r>
            <w:proofErr w:type="spellEnd"/>
            <w:r w:rsidRPr="000D2AFF">
              <w:rPr>
                <w:rFonts w:asciiTheme="majorHAnsi" w:hAnsiTheme="majorHAnsi" w:cstheme="majorHAnsi"/>
                <w:szCs w:val="18"/>
              </w:rPr>
              <w:t xml:space="preserve"> (and as expressed in the technical proposal (if hired through a firm)? </w:t>
            </w:r>
          </w:p>
          <w:p w14:paraId="591683C8" w14:textId="77777777" w:rsidR="00894F9B" w:rsidRPr="000D2AFF" w:rsidRDefault="00894F9B" w:rsidP="000D2AFF">
            <w:pPr>
              <w:widowControl/>
              <w:numPr>
                <w:ilvl w:val="0"/>
                <w:numId w:val="24"/>
              </w:numPr>
              <w:spacing w:before="0" w:after="0"/>
              <w:ind w:left="170" w:hanging="170"/>
              <w:rPr>
                <w:rFonts w:asciiTheme="majorHAnsi" w:hAnsiTheme="majorHAnsi" w:cstheme="majorHAnsi"/>
                <w:szCs w:val="18"/>
              </w:rPr>
            </w:pPr>
            <w:r w:rsidRPr="000D2AFF">
              <w:rPr>
                <w:rFonts w:asciiTheme="majorHAnsi" w:hAnsiTheme="majorHAnsi" w:cstheme="majorHAnsi"/>
                <w:szCs w:val="18"/>
              </w:rPr>
              <w:t xml:space="preserve">Are roles and responsibilities of each team evaluation team member clear? </w:t>
            </w:r>
          </w:p>
          <w:p w14:paraId="4FCA7F60" w14:textId="77777777" w:rsidR="00894F9B" w:rsidRPr="000D2AFF" w:rsidRDefault="00894F9B" w:rsidP="000D2AFF">
            <w:pPr>
              <w:widowControl/>
              <w:numPr>
                <w:ilvl w:val="0"/>
                <w:numId w:val="24"/>
              </w:numPr>
              <w:spacing w:before="0" w:after="0"/>
              <w:ind w:left="170" w:hanging="170"/>
              <w:rPr>
                <w:rFonts w:asciiTheme="majorHAnsi" w:hAnsiTheme="majorHAnsi" w:cstheme="majorHAnsi"/>
                <w:szCs w:val="18"/>
              </w:rPr>
            </w:pPr>
            <w:r w:rsidRPr="000D2AFF">
              <w:rPr>
                <w:rFonts w:asciiTheme="majorHAnsi" w:hAnsiTheme="majorHAnsi" w:cstheme="majorHAnsi"/>
                <w:szCs w:val="18"/>
              </w:rPr>
              <w:t>Is there is clear complementarity among team members’ skill sets?</w:t>
            </w:r>
          </w:p>
          <w:p w14:paraId="2685590C" w14:textId="77777777" w:rsidR="00894F9B" w:rsidRPr="000D2AFF" w:rsidRDefault="00894F9B" w:rsidP="000D2AFF">
            <w:pPr>
              <w:widowControl/>
              <w:numPr>
                <w:ilvl w:val="0"/>
                <w:numId w:val="24"/>
              </w:numPr>
              <w:spacing w:before="0" w:after="0"/>
              <w:ind w:left="170" w:hanging="170"/>
              <w:rPr>
                <w:rFonts w:asciiTheme="majorHAnsi" w:hAnsiTheme="majorHAnsi" w:cstheme="majorHAnsi"/>
                <w:szCs w:val="18"/>
              </w:rPr>
            </w:pPr>
            <w:r w:rsidRPr="000D2AFF">
              <w:rPr>
                <w:rFonts w:asciiTheme="majorHAnsi" w:hAnsiTheme="majorHAnsi" w:cstheme="majorHAnsi"/>
                <w:szCs w:val="18"/>
              </w:rPr>
              <w:lastRenderedPageBreak/>
              <w:t>Are the tasks to be undertaken and outputs delivered by each team member clear and in line with consultants’ profiles?</w:t>
            </w:r>
          </w:p>
          <w:p w14:paraId="64B5ECA9" w14:textId="77777777" w:rsidR="00894F9B" w:rsidRPr="000D2AFF" w:rsidRDefault="00894F9B" w:rsidP="000D2AFF">
            <w:pPr>
              <w:widowControl/>
              <w:numPr>
                <w:ilvl w:val="0"/>
                <w:numId w:val="24"/>
              </w:numPr>
              <w:spacing w:before="0" w:after="0"/>
              <w:ind w:left="170" w:hanging="170"/>
              <w:rPr>
                <w:rFonts w:asciiTheme="majorHAnsi" w:hAnsiTheme="majorHAnsi" w:cstheme="majorHAnsi"/>
                <w:szCs w:val="18"/>
              </w:rPr>
            </w:pPr>
            <w:r w:rsidRPr="000D2AFF">
              <w:rPr>
                <w:rFonts w:asciiTheme="majorHAnsi" w:hAnsiTheme="majorHAnsi" w:cstheme="majorHAnsi"/>
                <w:szCs w:val="18"/>
              </w:rPr>
              <w:t>Are deliverables for each team member clearly stated with deadlines and do they match the duration of contract?</w:t>
            </w:r>
          </w:p>
          <w:p w14:paraId="3244FE4A" w14:textId="77777777" w:rsidR="00894F9B" w:rsidRPr="000D2AFF" w:rsidRDefault="00894F9B" w:rsidP="000D2AFF">
            <w:pPr>
              <w:widowControl/>
              <w:numPr>
                <w:ilvl w:val="0"/>
                <w:numId w:val="24"/>
              </w:numPr>
              <w:spacing w:before="0" w:after="0"/>
              <w:ind w:left="170" w:hanging="170"/>
              <w:rPr>
                <w:rFonts w:asciiTheme="majorHAnsi" w:hAnsiTheme="majorHAnsi" w:cstheme="majorHAnsi"/>
                <w:szCs w:val="18"/>
              </w:rPr>
            </w:pPr>
            <w:r w:rsidRPr="000D2AFF">
              <w:rPr>
                <w:rFonts w:asciiTheme="majorHAnsi" w:hAnsiTheme="majorHAnsi" w:cstheme="majorHAnsi"/>
                <w:szCs w:val="18"/>
              </w:rPr>
              <w:t>Is there a clear plan to ensure efficient coordination within the team, within the firm and with WFP stakeholders?</w:t>
            </w:r>
          </w:p>
          <w:p w14:paraId="1BDC3021" w14:textId="77777777" w:rsidR="00894F9B" w:rsidRPr="000D2AFF" w:rsidRDefault="00894F9B" w:rsidP="000D2AFF">
            <w:pPr>
              <w:widowControl/>
              <w:numPr>
                <w:ilvl w:val="0"/>
                <w:numId w:val="24"/>
              </w:numPr>
              <w:spacing w:before="0" w:after="0"/>
              <w:ind w:left="170" w:hanging="170"/>
              <w:rPr>
                <w:rFonts w:asciiTheme="majorHAnsi" w:hAnsiTheme="majorHAnsi" w:cstheme="majorHAnsi"/>
                <w:szCs w:val="18"/>
              </w:rPr>
            </w:pPr>
            <w:r w:rsidRPr="000D2AFF">
              <w:rPr>
                <w:rFonts w:asciiTheme="majorHAnsi" w:hAnsiTheme="majorHAnsi" w:cstheme="majorHAnsi"/>
                <w:szCs w:val="18"/>
              </w:rPr>
              <w:t>Are there mechanisms for escalation of issues?</w:t>
            </w:r>
          </w:p>
        </w:tc>
        <w:tc>
          <w:tcPr>
            <w:tcW w:w="1276" w:type="dxa"/>
          </w:tcPr>
          <w:p w14:paraId="692F3442" w14:textId="77777777" w:rsidR="00894F9B" w:rsidRPr="000D2AFF" w:rsidRDefault="00894F9B" w:rsidP="00B84571">
            <w:pPr>
              <w:rPr>
                <w:rFonts w:asciiTheme="majorHAnsi" w:hAnsiTheme="majorHAnsi" w:cstheme="majorHAnsi"/>
                <w:szCs w:val="18"/>
              </w:rPr>
            </w:pPr>
          </w:p>
        </w:tc>
        <w:tc>
          <w:tcPr>
            <w:tcW w:w="2850" w:type="dxa"/>
          </w:tcPr>
          <w:p w14:paraId="52F4B2C0" w14:textId="77777777" w:rsidR="00894F9B" w:rsidRPr="000D2AFF" w:rsidRDefault="00894F9B" w:rsidP="00B84571">
            <w:pPr>
              <w:rPr>
                <w:rFonts w:asciiTheme="majorHAnsi" w:hAnsiTheme="majorHAnsi" w:cstheme="majorHAnsi"/>
                <w:szCs w:val="18"/>
              </w:rPr>
            </w:pPr>
          </w:p>
        </w:tc>
      </w:tr>
      <w:tr w:rsidR="00894F9B" w:rsidRPr="000D2AFF" w14:paraId="28017A82" w14:textId="77777777" w:rsidTr="00B84571">
        <w:trPr>
          <w:trHeight w:val="342"/>
        </w:trPr>
        <w:tc>
          <w:tcPr>
            <w:tcW w:w="14611" w:type="dxa"/>
            <w:gridSpan w:val="5"/>
            <w:shd w:val="clear" w:color="auto" w:fill="FFFFFF" w:themeFill="background1"/>
            <w:vAlign w:val="center"/>
          </w:tcPr>
          <w:p w14:paraId="3D776243" w14:textId="77777777" w:rsidR="00894F9B" w:rsidRPr="000D2AFF" w:rsidRDefault="00894F9B" w:rsidP="000D2AFF">
            <w:pPr>
              <w:pStyle w:val="ListParagraph"/>
              <w:widowControl/>
              <w:numPr>
                <w:ilvl w:val="1"/>
                <w:numId w:val="17"/>
              </w:numPr>
              <w:spacing w:before="0" w:after="0"/>
              <w:ind w:left="357" w:hanging="357"/>
              <w:contextualSpacing w:val="0"/>
              <w:rPr>
                <w:rStyle w:val="StyleArialNarrow"/>
                <w:rFonts w:asciiTheme="majorHAnsi" w:hAnsiTheme="majorHAnsi" w:cstheme="majorHAnsi"/>
                <w:b/>
                <w:szCs w:val="18"/>
              </w:rPr>
            </w:pPr>
            <w:r w:rsidRPr="000D2AFF">
              <w:rPr>
                <w:rStyle w:val="StyleArialNarrow"/>
                <w:rFonts w:asciiTheme="majorHAnsi" w:hAnsiTheme="majorHAnsi" w:cstheme="majorHAnsi"/>
                <w:b/>
                <w:szCs w:val="18"/>
              </w:rPr>
              <w:t>Timeline</w:t>
            </w:r>
          </w:p>
        </w:tc>
      </w:tr>
      <w:tr w:rsidR="00894F9B" w:rsidRPr="000D2AFF" w14:paraId="1518BF2E" w14:textId="77777777" w:rsidTr="00B84571">
        <w:trPr>
          <w:trHeight w:val="52"/>
        </w:trPr>
        <w:tc>
          <w:tcPr>
            <w:tcW w:w="5208" w:type="dxa"/>
          </w:tcPr>
          <w:p w14:paraId="5BC5A2B8" w14:textId="77777777" w:rsidR="00894F9B" w:rsidRPr="000D2AFF" w:rsidRDefault="00894F9B" w:rsidP="00B84571">
            <w:pPr>
              <w:pStyle w:val="ListParagraph"/>
              <w:ind w:left="360"/>
              <w:rPr>
                <w:rStyle w:val="StyleArialNarrow"/>
                <w:rFonts w:asciiTheme="majorHAnsi" w:hAnsiTheme="majorHAnsi" w:cstheme="majorHAnsi"/>
                <w:szCs w:val="18"/>
              </w:rPr>
            </w:pPr>
            <w:r w:rsidRPr="000D2AFF">
              <w:rPr>
                <w:rStyle w:val="StyleArialNarrow"/>
                <w:rFonts w:asciiTheme="majorHAnsi" w:hAnsiTheme="majorHAnsi" w:cstheme="majorHAnsi"/>
                <w:b/>
                <w:szCs w:val="18"/>
              </w:rPr>
              <w:t>Expected content</w:t>
            </w:r>
          </w:p>
        </w:tc>
        <w:tc>
          <w:tcPr>
            <w:tcW w:w="5277" w:type="dxa"/>
            <w:gridSpan w:val="2"/>
          </w:tcPr>
          <w:p w14:paraId="48005059" w14:textId="77777777" w:rsidR="00894F9B" w:rsidRPr="000D2AFF" w:rsidRDefault="00894F9B" w:rsidP="00B84571">
            <w:pPr>
              <w:spacing w:after="0"/>
              <w:rPr>
                <w:rFonts w:asciiTheme="majorHAnsi" w:hAnsiTheme="majorHAnsi" w:cstheme="majorHAnsi"/>
                <w:szCs w:val="18"/>
              </w:rPr>
            </w:pPr>
            <w:r w:rsidRPr="000D2AFF">
              <w:rPr>
                <w:rStyle w:val="StyleArialNarrow"/>
                <w:rFonts w:asciiTheme="majorHAnsi" w:hAnsiTheme="majorHAnsi" w:cstheme="majorHAnsi"/>
                <w:b/>
                <w:szCs w:val="18"/>
              </w:rPr>
              <w:t>Assessment criteria</w:t>
            </w:r>
          </w:p>
        </w:tc>
        <w:tc>
          <w:tcPr>
            <w:tcW w:w="1276" w:type="dxa"/>
          </w:tcPr>
          <w:p w14:paraId="4F174890" w14:textId="77777777" w:rsidR="00894F9B" w:rsidRPr="000D2AFF" w:rsidRDefault="00894F9B" w:rsidP="00B84571">
            <w:pPr>
              <w:spacing w:after="0"/>
              <w:rPr>
                <w:rFonts w:asciiTheme="majorHAnsi" w:hAnsiTheme="majorHAnsi" w:cstheme="majorHAnsi"/>
                <w:szCs w:val="18"/>
              </w:rPr>
            </w:pPr>
            <w:r w:rsidRPr="000D2AFF">
              <w:rPr>
                <w:rStyle w:val="StyleArialNarrow"/>
                <w:rFonts w:asciiTheme="majorHAnsi" w:hAnsiTheme="majorHAnsi" w:cstheme="majorHAnsi"/>
                <w:b/>
                <w:szCs w:val="18"/>
              </w:rPr>
              <w:t>Criteria Met?</w:t>
            </w:r>
          </w:p>
        </w:tc>
        <w:tc>
          <w:tcPr>
            <w:tcW w:w="2850" w:type="dxa"/>
          </w:tcPr>
          <w:p w14:paraId="4B479B2C" w14:textId="77777777" w:rsidR="00894F9B" w:rsidRPr="000D2AFF" w:rsidRDefault="00894F9B" w:rsidP="00B84571">
            <w:pPr>
              <w:spacing w:after="0"/>
              <w:ind w:left="142"/>
              <w:rPr>
                <w:rFonts w:asciiTheme="majorHAnsi" w:hAnsiTheme="majorHAnsi" w:cstheme="majorHAnsi"/>
                <w:szCs w:val="18"/>
              </w:rPr>
            </w:pPr>
          </w:p>
        </w:tc>
      </w:tr>
      <w:tr w:rsidR="00894F9B" w:rsidRPr="000D2AFF" w14:paraId="74522BD2" w14:textId="77777777" w:rsidTr="00B84571">
        <w:trPr>
          <w:trHeight w:val="779"/>
        </w:trPr>
        <w:tc>
          <w:tcPr>
            <w:tcW w:w="5208" w:type="dxa"/>
          </w:tcPr>
          <w:p w14:paraId="716AF32B" w14:textId="77777777" w:rsidR="00894F9B" w:rsidRPr="000D2AFF" w:rsidRDefault="00894F9B" w:rsidP="000D2AFF">
            <w:pPr>
              <w:pStyle w:val="ListParagraph"/>
              <w:widowControl/>
              <w:numPr>
                <w:ilvl w:val="0"/>
                <w:numId w:val="11"/>
              </w:numPr>
              <w:spacing w:before="0" w:after="0"/>
              <w:rPr>
                <w:rStyle w:val="StyleArialNarrow"/>
                <w:rFonts w:asciiTheme="majorHAnsi" w:hAnsiTheme="majorHAnsi" w:cstheme="majorHAnsi"/>
                <w:szCs w:val="18"/>
              </w:rPr>
            </w:pPr>
            <w:r w:rsidRPr="000D2AFF">
              <w:rPr>
                <w:rStyle w:val="StyleArialNarrow"/>
                <w:rFonts w:asciiTheme="majorHAnsi" w:hAnsiTheme="majorHAnsi" w:cstheme="majorHAnsi"/>
                <w:szCs w:val="18"/>
              </w:rPr>
              <w:t>A</w:t>
            </w:r>
            <w:r w:rsidRPr="000D2AFF">
              <w:rPr>
                <w:rStyle w:val="StyleArialNarrow"/>
                <w:rFonts w:asciiTheme="majorHAnsi" w:hAnsiTheme="majorHAnsi" w:cstheme="majorHAnsi"/>
              </w:rPr>
              <w:t xml:space="preserve"> </w:t>
            </w:r>
            <w:r w:rsidRPr="000D2AFF">
              <w:rPr>
                <w:rStyle w:val="StyleArialNarrow"/>
                <w:rFonts w:asciiTheme="majorHAnsi" w:hAnsiTheme="majorHAnsi" w:cstheme="majorHAnsi"/>
                <w:szCs w:val="18"/>
              </w:rPr>
              <w:t xml:space="preserve">Clear present the timeline, revised if applicable, with associated </w:t>
            </w:r>
            <w:proofErr w:type="gramStart"/>
            <w:r w:rsidRPr="000D2AFF">
              <w:rPr>
                <w:rStyle w:val="StyleArialNarrow"/>
                <w:rFonts w:asciiTheme="majorHAnsi" w:hAnsiTheme="majorHAnsi" w:cstheme="majorHAnsi"/>
                <w:szCs w:val="18"/>
              </w:rPr>
              <w:t>deliverables</w:t>
            </w:r>
            <w:proofErr w:type="gramEnd"/>
            <w:r w:rsidRPr="000D2AFF">
              <w:rPr>
                <w:rStyle w:val="StyleArialNarrow"/>
                <w:rFonts w:asciiTheme="majorHAnsi" w:hAnsiTheme="majorHAnsi" w:cstheme="majorHAnsi"/>
                <w:szCs w:val="18"/>
              </w:rPr>
              <w:t xml:space="preserve"> </w:t>
            </w:r>
          </w:p>
          <w:p w14:paraId="2EFF9FF3" w14:textId="77777777" w:rsidR="00894F9B" w:rsidRPr="000D2AFF" w:rsidRDefault="00894F9B" w:rsidP="000D2AFF">
            <w:pPr>
              <w:pStyle w:val="ListParagraph"/>
              <w:widowControl/>
              <w:numPr>
                <w:ilvl w:val="0"/>
                <w:numId w:val="11"/>
              </w:numPr>
              <w:spacing w:before="0" w:after="0"/>
              <w:rPr>
                <w:rStyle w:val="StyleArialNarrow"/>
                <w:rFonts w:asciiTheme="majorHAnsi" w:hAnsiTheme="majorHAnsi" w:cstheme="majorHAnsi"/>
                <w:szCs w:val="18"/>
              </w:rPr>
            </w:pPr>
            <w:r w:rsidRPr="000D2AFF">
              <w:rPr>
                <w:rStyle w:val="StyleArialNarrow"/>
                <w:rFonts w:asciiTheme="majorHAnsi" w:hAnsiTheme="majorHAnsi" w:cstheme="majorHAnsi"/>
                <w:szCs w:val="18"/>
              </w:rPr>
              <w:t xml:space="preserve">Explanation of any variations from the </w:t>
            </w:r>
            <w:proofErr w:type="spellStart"/>
            <w:r w:rsidRPr="000D2AFF">
              <w:rPr>
                <w:rStyle w:val="StyleArialNarrow"/>
                <w:rFonts w:asciiTheme="majorHAnsi" w:hAnsiTheme="majorHAnsi" w:cstheme="majorHAnsi"/>
                <w:szCs w:val="18"/>
              </w:rPr>
              <w:t>ToR</w:t>
            </w:r>
            <w:proofErr w:type="spellEnd"/>
            <w:r w:rsidRPr="000D2AFF">
              <w:rPr>
                <w:rStyle w:val="StyleArialNarrow"/>
                <w:rFonts w:asciiTheme="majorHAnsi" w:hAnsiTheme="majorHAnsi" w:cstheme="majorHAnsi"/>
                <w:szCs w:val="18"/>
              </w:rPr>
              <w:t xml:space="preserve"> </w:t>
            </w:r>
          </w:p>
          <w:p w14:paraId="1FA7F356" w14:textId="77777777" w:rsidR="00894F9B" w:rsidRPr="000D2AFF" w:rsidRDefault="00894F9B" w:rsidP="000D2AFF">
            <w:pPr>
              <w:pStyle w:val="ListParagraph"/>
              <w:widowControl/>
              <w:numPr>
                <w:ilvl w:val="0"/>
                <w:numId w:val="11"/>
              </w:numPr>
              <w:spacing w:before="0" w:after="0"/>
              <w:rPr>
                <w:rFonts w:asciiTheme="majorHAnsi" w:hAnsiTheme="majorHAnsi" w:cstheme="majorHAnsi"/>
                <w:szCs w:val="18"/>
              </w:rPr>
            </w:pPr>
            <w:r w:rsidRPr="000D2AFF">
              <w:rPr>
                <w:rStyle w:val="StyleArialNarrow"/>
                <w:rFonts w:asciiTheme="majorHAnsi" w:hAnsiTheme="majorHAnsi" w:cstheme="majorHAnsi"/>
                <w:szCs w:val="18"/>
              </w:rPr>
              <w:t>A detailed fieldwork schedule (by days, team member, locations, stakeholders, etc)</w:t>
            </w:r>
            <w:r w:rsidRPr="000D2AFF">
              <w:rPr>
                <w:rFonts w:asciiTheme="majorHAnsi" w:hAnsiTheme="majorHAnsi" w:cstheme="majorHAnsi"/>
                <w:szCs w:val="18"/>
              </w:rPr>
              <w:t xml:space="preserve"> in the annex that enables the commissioning office to organize appointments and arrange </w:t>
            </w:r>
            <w:proofErr w:type="gramStart"/>
            <w:r w:rsidRPr="000D2AFF">
              <w:rPr>
                <w:rFonts w:asciiTheme="majorHAnsi" w:hAnsiTheme="majorHAnsi" w:cstheme="majorHAnsi"/>
                <w:szCs w:val="18"/>
              </w:rPr>
              <w:t>logistics</w:t>
            </w:r>
            <w:proofErr w:type="gramEnd"/>
          </w:p>
          <w:p w14:paraId="092EFDB7" w14:textId="77777777" w:rsidR="00894F9B" w:rsidRPr="000D2AFF" w:rsidRDefault="00894F9B" w:rsidP="000D2AFF">
            <w:pPr>
              <w:pStyle w:val="ListParagraph"/>
              <w:widowControl/>
              <w:numPr>
                <w:ilvl w:val="0"/>
                <w:numId w:val="11"/>
              </w:numPr>
              <w:spacing w:before="0" w:after="0"/>
              <w:rPr>
                <w:rFonts w:asciiTheme="majorHAnsi" w:hAnsiTheme="majorHAnsi" w:cstheme="majorHAnsi"/>
                <w:szCs w:val="18"/>
              </w:rPr>
            </w:pPr>
            <w:r w:rsidRPr="000D2AFF">
              <w:rPr>
                <w:rStyle w:val="StyleArialNarrow"/>
                <w:rFonts w:asciiTheme="majorHAnsi" w:hAnsiTheme="majorHAnsi" w:cstheme="majorHAnsi"/>
                <w:szCs w:val="18"/>
              </w:rPr>
              <w:t>Explicit reference to the provision for review and feedback on draft products</w:t>
            </w:r>
          </w:p>
          <w:p w14:paraId="6AC8164B" w14:textId="77777777" w:rsidR="00894F9B" w:rsidRPr="000D2AFF" w:rsidRDefault="00894F9B" w:rsidP="00B84571">
            <w:pPr>
              <w:pStyle w:val="ListParagraph"/>
              <w:ind w:left="360"/>
              <w:rPr>
                <w:rFonts w:asciiTheme="majorHAnsi" w:hAnsiTheme="majorHAnsi" w:cstheme="majorHAnsi"/>
                <w:szCs w:val="18"/>
              </w:rPr>
            </w:pPr>
          </w:p>
        </w:tc>
        <w:tc>
          <w:tcPr>
            <w:tcW w:w="5277" w:type="dxa"/>
            <w:gridSpan w:val="2"/>
          </w:tcPr>
          <w:p w14:paraId="190C19A9" w14:textId="77777777" w:rsidR="00894F9B" w:rsidRPr="000D2AFF" w:rsidRDefault="00894F9B" w:rsidP="000D2AFF">
            <w:pPr>
              <w:widowControl/>
              <w:numPr>
                <w:ilvl w:val="0"/>
                <w:numId w:val="24"/>
              </w:numPr>
              <w:spacing w:before="0" w:after="0"/>
              <w:ind w:left="170" w:hanging="170"/>
              <w:rPr>
                <w:rStyle w:val="StyleArialNarrow"/>
                <w:rFonts w:asciiTheme="majorHAnsi" w:eastAsia="Times New Roman" w:hAnsiTheme="majorHAnsi" w:cstheme="majorHAnsi"/>
                <w:szCs w:val="18"/>
                <w:lang w:eastAsia="en-GB"/>
              </w:rPr>
            </w:pPr>
            <w:r w:rsidRPr="000D2AFF">
              <w:rPr>
                <w:rStyle w:val="StyleArialNarrow"/>
                <w:rFonts w:asciiTheme="majorHAnsi" w:eastAsia="Times New Roman" w:hAnsiTheme="majorHAnsi" w:cstheme="majorHAnsi"/>
                <w:szCs w:val="18"/>
                <w:lang w:eastAsia="en-GB"/>
              </w:rPr>
              <w:softHyphen/>
              <w:t>Does the timeline provide a clear picture of how the evaluation process will unfold including dates for key deliverables?</w:t>
            </w:r>
          </w:p>
          <w:p w14:paraId="004116C8" w14:textId="77777777" w:rsidR="00894F9B" w:rsidRPr="000D2AFF" w:rsidRDefault="00894F9B" w:rsidP="000D2AFF">
            <w:pPr>
              <w:widowControl/>
              <w:numPr>
                <w:ilvl w:val="0"/>
                <w:numId w:val="24"/>
              </w:numPr>
              <w:spacing w:before="0" w:after="0"/>
              <w:ind w:left="170" w:hanging="170"/>
              <w:rPr>
                <w:rFonts w:asciiTheme="majorHAnsi" w:hAnsiTheme="majorHAnsi" w:cstheme="majorHAnsi"/>
                <w:szCs w:val="18"/>
              </w:rPr>
            </w:pPr>
            <w:r w:rsidRPr="000D2AFF">
              <w:rPr>
                <w:rStyle w:val="StyleArialNarrow"/>
                <w:rFonts w:asciiTheme="majorHAnsi" w:eastAsia="Times New Roman" w:hAnsiTheme="majorHAnsi" w:cstheme="majorHAnsi"/>
                <w:szCs w:val="18"/>
                <w:lang w:eastAsia="en-GB"/>
              </w:rPr>
              <w:t xml:space="preserve">Is the timeline realistic given the scope and </w:t>
            </w:r>
            <w:r w:rsidRPr="000D2AFF">
              <w:rPr>
                <w:rStyle w:val="StyleArialNarrow"/>
                <w:rFonts w:asciiTheme="majorHAnsi" w:hAnsiTheme="majorHAnsi" w:cstheme="majorHAnsi"/>
                <w:szCs w:val="18"/>
                <w:lang w:eastAsia="en-GB"/>
              </w:rPr>
              <w:t>methodology</w:t>
            </w:r>
            <w:r w:rsidRPr="000D2AFF">
              <w:rPr>
                <w:rStyle w:val="StyleArialNarrow"/>
                <w:rFonts w:asciiTheme="majorHAnsi" w:eastAsia="Times New Roman" w:hAnsiTheme="majorHAnsi" w:cstheme="majorHAnsi"/>
                <w:szCs w:val="18"/>
                <w:lang w:eastAsia="en-GB"/>
              </w:rPr>
              <w:t>, and pro</w:t>
            </w:r>
            <w:r w:rsidRPr="000D2AFF">
              <w:rPr>
                <w:rFonts w:asciiTheme="majorHAnsi" w:hAnsiTheme="majorHAnsi" w:cstheme="majorHAnsi"/>
                <w:szCs w:val="18"/>
              </w:rPr>
              <w:t>vides sufficient time required for each evaluation phase?</w:t>
            </w:r>
          </w:p>
          <w:p w14:paraId="5C13947A" w14:textId="77777777" w:rsidR="00894F9B" w:rsidRPr="000D2AFF" w:rsidRDefault="00894F9B" w:rsidP="000D2AFF">
            <w:pPr>
              <w:widowControl/>
              <w:numPr>
                <w:ilvl w:val="0"/>
                <w:numId w:val="24"/>
              </w:numPr>
              <w:spacing w:before="0" w:after="0"/>
              <w:ind w:left="170" w:hanging="170"/>
              <w:rPr>
                <w:rFonts w:asciiTheme="majorHAnsi" w:eastAsia="Times New Roman" w:hAnsiTheme="majorHAnsi" w:cstheme="majorHAnsi"/>
                <w:lang w:eastAsia="en-GB"/>
              </w:rPr>
            </w:pPr>
            <w:r w:rsidRPr="000D2AFF">
              <w:rPr>
                <w:rStyle w:val="StyleArialNarrow"/>
                <w:rFonts w:asciiTheme="majorHAnsi" w:eastAsia="Times New Roman" w:hAnsiTheme="majorHAnsi" w:cstheme="majorHAnsi"/>
                <w:szCs w:val="18"/>
                <w:lang w:eastAsia="en-GB"/>
              </w:rPr>
              <w:t>Does the timeline have provision for quality review and feedback by DEQS and stakeholders?</w:t>
            </w:r>
          </w:p>
          <w:p w14:paraId="7633F166" w14:textId="77777777" w:rsidR="00894F9B" w:rsidRPr="000D2AFF" w:rsidRDefault="00894F9B" w:rsidP="000D2AFF">
            <w:pPr>
              <w:widowControl/>
              <w:numPr>
                <w:ilvl w:val="0"/>
                <w:numId w:val="24"/>
              </w:numPr>
              <w:spacing w:before="0" w:after="0"/>
              <w:ind w:left="170" w:hanging="170"/>
              <w:rPr>
                <w:rFonts w:asciiTheme="majorHAnsi" w:hAnsiTheme="majorHAnsi" w:cstheme="majorHAnsi"/>
                <w:szCs w:val="18"/>
              </w:rPr>
            </w:pPr>
            <w:r w:rsidRPr="000D2AFF">
              <w:rPr>
                <w:rFonts w:asciiTheme="majorHAnsi" w:hAnsiTheme="majorHAnsi" w:cstheme="majorHAnsi"/>
                <w:szCs w:val="18"/>
              </w:rPr>
              <w:t xml:space="preserve">Has the </w:t>
            </w:r>
            <w:r w:rsidRPr="000D2AFF">
              <w:rPr>
                <w:rFonts w:asciiTheme="majorHAnsi" w:eastAsiaTheme="majorEastAsia" w:hAnsiTheme="majorHAnsi" w:cstheme="majorHAnsi"/>
                <w:szCs w:val="18"/>
              </w:rPr>
              <w:t>timeline</w:t>
            </w:r>
            <w:r w:rsidRPr="000D2AFF">
              <w:rPr>
                <w:rFonts w:asciiTheme="majorHAnsi" w:hAnsiTheme="majorHAnsi" w:cstheme="majorHAnsi"/>
                <w:szCs w:val="18"/>
              </w:rPr>
              <w:t xml:space="preserve"> has been agreed with the evaluation manager?</w:t>
            </w:r>
          </w:p>
        </w:tc>
        <w:tc>
          <w:tcPr>
            <w:tcW w:w="1276" w:type="dxa"/>
          </w:tcPr>
          <w:p w14:paraId="41C0BF8E" w14:textId="77777777" w:rsidR="00894F9B" w:rsidRPr="000D2AFF" w:rsidRDefault="00894F9B" w:rsidP="00B84571">
            <w:pPr>
              <w:rPr>
                <w:rFonts w:asciiTheme="majorHAnsi" w:hAnsiTheme="majorHAnsi" w:cstheme="majorHAnsi"/>
                <w:szCs w:val="18"/>
              </w:rPr>
            </w:pPr>
          </w:p>
        </w:tc>
        <w:tc>
          <w:tcPr>
            <w:tcW w:w="2850" w:type="dxa"/>
          </w:tcPr>
          <w:p w14:paraId="1A817AD6" w14:textId="77777777" w:rsidR="00894F9B" w:rsidRPr="000D2AFF" w:rsidRDefault="00894F9B" w:rsidP="00B84571">
            <w:pPr>
              <w:ind w:left="142"/>
              <w:rPr>
                <w:rFonts w:asciiTheme="majorHAnsi" w:hAnsiTheme="majorHAnsi" w:cstheme="majorHAnsi"/>
                <w:szCs w:val="18"/>
              </w:rPr>
            </w:pPr>
          </w:p>
        </w:tc>
      </w:tr>
      <w:tr w:rsidR="00894F9B" w:rsidRPr="000D2AFF" w14:paraId="25D8DFDA" w14:textId="77777777" w:rsidTr="00B84571">
        <w:trPr>
          <w:trHeight w:val="52"/>
        </w:trPr>
        <w:tc>
          <w:tcPr>
            <w:tcW w:w="14611" w:type="dxa"/>
            <w:gridSpan w:val="5"/>
            <w:shd w:val="clear" w:color="auto" w:fill="1073B5"/>
            <w:vAlign w:val="center"/>
          </w:tcPr>
          <w:p w14:paraId="0F680D74" w14:textId="77777777" w:rsidR="00894F9B" w:rsidRPr="000D2AFF" w:rsidRDefault="00894F9B" w:rsidP="000D2AFF">
            <w:pPr>
              <w:rPr>
                <w:rStyle w:val="StyleArialNarrow"/>
                <w:rFonts w:asciiTheme="majorHAnsi" w:hAnsiTheme="majorHAnsi" w:cstheme="majorHAnsi"/>
                <w:b/>
                <w:bCs/>
                <w:color w:val="FFFFFF" w:themeColor="background1"/>
                <w:szCs w:val="18"/>
              </w:rPr>
            </w:pPr>
            <w:r w:rsidRPr="000D2AFF">
              <w:rPr>
                <w:rStyle w:val="StyleArialNarrow"/>
                <w:rFonts w:asciiTheme="majorHAnsi" w:hAnsiTheme="majorHAnsi" w:cstheme="majorHAnsi"/>
                <w:b/>
                <w:bCs/>
                <w:color w:val="FFFFFF" w:themeColor="background1"/>
                <w:szCs w:val="18"/>
              </w:rPr>
              <w:t>5. Issues to be agreed and information required [optional]</w:t>
            </w:r>
          </w:p>
        </w:tc>
      </w:tr>
      <w:tr w:rsidR="00894F9B" w:rsidRPr="000D2AFF" w14:paraId="38192180" w14:textId="77777777" w:rsidTr="00B84571">
        <w:trPr>
          <w:trHeight w:val="52"/>
        </w:trPr>
        <w:tc>
          <w:tcPr>
            <w:tcW w:w="5208" w:type="dxa"/>
          </w:tcPr>
          <w:p w14:paraId="0C107754" w14:textId="77777777" w:rsidR="00894F9B" w:rsidRPr="000D2AFF" w:rsidRDefault="00894F9B" w:rsidP="00B84571">
            <w:pPr>
              <w:pStyle w:val="ListParagraph"/>
              <w:ind w:left="360"/>
              <w:rPr>
                <w:rStyle w:val="StyleArialNarrow"/>
                <w:rFonts w:asciiTheme="majorHAnsi" w:hAnsiTheme="majorHAnsi" w:cstheme="majorHAnsi"/>
                <w:szCs w:val="18"/>
              </w:rPr>
            </w:pPr>
            <w:r w:rsidRPr="000D2AFF">
              <w:rPr>
                <w:rStyle w:val="StyleArialNarrow"/>
                <w:rFonts w:asciiTheme="majorHAnsi" w:hAnsiTheme="majorHAnsi" w:cstheme="majorHAnsi"/>
                <w:b/>
                <w:szCs w:val="18"/>
              </w:rPr>
              <w:t>Expected content</w:t>
            </w:r>
          </w:p>
        </w:tc>
        <w:tc>
          <w:tcPr>
            <w:tcW w:w="5277" w:type="dxa"/>
            <w:gridSpan w:val="2"/>
          </w:tcPr>
          <w:p w14:paraId="6EBE8FC7" w14:textId="77777777" w:rsidR="00894F9B" w:rsidRPr="000D2AFF" w:rsidRDefault="00894F9B" w:rsidP="00B84571">
            <w:pPr>
              <w:spacing w:after="0"/>
              <w:rPr>
                <w:rFonts w:asciiTheme="majorHAnsi" w:hAnsiTheme="majorHAnsi" w:cstheme="majorHAnsi"/>
                <w:szCs w:val="18"/>
              </w:rPr>
            </w:pPr>
            <w:r w:rsidRPr="000D2AFF">
              <w:rPr>
                <w:rStyle w:val="StyleArialNarrow"/>
                <w:rFonts w:asciiTheme="majorHAnsi" w:hAnsiTheme="majorHAnsi" w:cstheme="majorHAnsi"/>
                <w:b/>
                <w:szCs w:val="18"/>
              </w:rPr>
              <w:t>Assessment criteria</w:t>
            </w:r>
          </w:p>
        </w:tc>
        <w:tc>
          <w:tcPr>
            <w:tcW w:w="1276" w:type="dxa"/>
          </w:tcPr>
          <w:p w14:paraId="1F9EC353" w14:textId="77777777" w:rsidR="00894F9B" w:rsidRPr="000D2AFF" w:rsidRDefault="00894F9B" w:rsidP="00B84571">
            <w:pPr>
              <w:spacing w:after="0"/>
              <w:rPr>
                <w:rFonts w:asciiTheme="majorHAnsi" w:hAnsiTheme="majorHAnsi" w:cstheme="majorHAnsi"/>
                <w:szCs w:val="18"/>
              </w:rPr>
            </w:pPr>
            <w:r w:rsidRPr="000D2AFF">
              <w:rPr>
                <w:rStyle w:val="StyleArialNarrow"/>
                <w:rFonts w:asciiTheme="majorHAnsi" w:hAnsiTheme="majorHAnsi" w:cstheme="majorHAnsi"/>
                <w:b/>
                <w:szCs w:val="18"/>
              </w:rPr>
              <w:t>Criteria Met?</w:t>
            </w:r>
          </w:p>
        </w:tc>
        <w:tc>
          <w:tcPr>
            <w:tcW w:w="2850" w:type="dxa"/>
          </w:tcPr>
          <w:p w14:paraId="28B80EB6" w14:textId="77777777" w:rsidR="00894F9B" w:rsidRPr="000D2AFF" w:rsidRDefault="00894F9B" w:rsidP="00B84571">
            <w:pPr>
              <w:spacing w:after="0"/>
              <w:ind w:left="142"/>
              <w:rPr>
                <w:rFonts w:asciiTheme="majorHAnsi" w:hAnsiTheme="majorHAnsi" w:cstheme="majorHAnsi"/>
                <w:szCs w:val="18"/>
              </w:rPr>
            </w:pPr>
          </w:p>
        </w:tc>
      </w:tr>
      <w:tr w:rsidR="00894F9B" w:rsidRPr="000D2AFF" w14:paraId="2A492115" w14:textId="77777777" w:rsidTr="00B84571">
        <w:trPr>
          <w:trHeight w:val="353"/>
        </w:trPr>
        <w:tc>
          <w:tcPr>
            <w:tcW w:w="5208" w:type="dxa"/>
            <w:shd w:val="clear" w:color="auto" w:fill="auto"/>
          </w:tcPr>
          <w:p w14:paraId="37270CFC" w14:textId="77777777" w:rsidR="00894F9B" w:rsidRPr="000D2AFF" w:rsidRDefault="00894F9B" w:rsidP="000D2AFF">
            <w:pPr>
              <w:pStyle w:val="ListParagraph"/>
              <w:widowControl/>
              <w:numPr>
                <w:ilvl w:val="0"/>
                <w:numId w:val="10"/>
              </w:numPr>
              <w:tabs>
                <w:tab w:val="num" w:pos="1440"/>
              </w:tabs>
              <w:spacing w:before="0" w:after="0"/>
              <w:rPr>
                <w:rFonts w:asciiTheme="majorHAnsi" w:hAnsiTheme="majorHAnsi" w:cstheme="majorHAnsi"/>
                <w:szCs w:val="18"/>
              </w:rPr>
            </w:pPr>
            <w:r w:rsidRPr="000D2AFF">
              <w:rPr>
                <w:rFonts w:asciiTheme="majorHAnsi" w:hAnsiTheme="majorHAnsi" w:cstheme="majorHAnsi"/>
                <w:szCs w:val="18"/>
              </w:rPr>
              <w:t xml:space="preserve">List of any issues that have arisen during the inception phase and still require discussion with and/or clarification from the evaluation manager or other WFP stakeholders or the </w:t>
            </w:r>
            <w:proofErr w:type="gramStart"/>
            <w:r w:rsidRPr="000D2AFF">
              <w:rPr>
                <w:rFonts w:asciiTheme="majorHAnsi" w:hAnsiTheme="majorHAnsi" w:cstheme="majorHAnsi"/>
                <w:szCs w:val="18"/>
              </w:rPr>
              <w:t>firm</w:t>
            </w:r>
            <w:proofErr w:type="gramEnd"/>
          </w:p>
          <w:p w14:paraId="7029DF15" w14:textId="77777777" w:rsidR="00894F9B" w:rsidRPr="000D2AFF" w:rsidRDefault="00894F9B" w:rsidP="000D2AFF">
            <w:pPr>
              <w:pStyle w:val="ListParagraph"/>
              <w:widowControl/>
              <w:numPr>
                <w:ilvl w:val="0"/>
                <w:numId w:val="10"/>
              </w:numPr>
              <w:tabs>
                <w:tab w:val="num" w:pos="1440"/>
              </w:tabs>
              <w:spacing w:before="0" w:after="0"/>
              <w:rPr>
                <w:rFonts w:asciiTheme="majorHAnsi" w:hAnsiTheme="majorHAnsi" w:cstheme="majorHAnsi"/>
                <w:szCs w:val="18"/>
              </w:rPr>
            </w:pPr>
            <w:r w:rsidRPr="000D2AFF">
              <w:rPr>
                <w:rStyle w:val="StyleArialNarrow"/>
                <w:rFonts w:asciiTheme="majorHAnsi" w:hAnsiTheme="majorHAnsi" w:cstheme="majorHAnsi"/>
                <w:szCs w:val="18"/>
              </w:rPr>
              <w:t xml:space="preserve">Constructive suggestions for addressing these issues, so that they can be resolved </w:t>
            </w:r>
            <w:proofErr w:type="gramStart"/>
            <w:r w:rsidRPr="000D2AFF">
              <w:rPr>
                <w:rStyle w:val="StyleArialNarrow"/>
                <w:rFonts w:asciiTheme="majorHAnsi" w:hAnsiTheme="majorHAnsi" w:cstheme="majorHAnsi"/>
                <w:szCs w:val="18"/>
              </w:rPr>
              <w:t>easily</w:t>
            </w:r>
            <w:proofErr w:type="gramEnd"/>
            <w:r w:rsidRPr="000D2AFF">
              <w:rPr>
                <w:rFonts w:asciiTheme="majorHAnsi" w:hAnsiTheme="majorHAnsi" w:cstheme="majorHAnsi"/>
                <w:szCs w:val="18"/>
              </w:rPr>
              <w:t xml:space="preserve"> </w:t>
            </w:r>
          </w:p>
          <w:p w14:paraId="11602A09" w14:textId="77777777" w:rsidR="00894F9B" w:rsidRPr="000D2AFF" w:rsidRDefault="00894F9B" w:rsidP="000D2AFF">
            <w:pPr>
              <w:pStyle w:val="ListParagraph"/>
              <w:widowControl/>
              <w:numPr>
                <w:ilvl w:val="0"/>
                <w:numId w:val="10"/>
              </w:numPr>
              <w:tabs>
                <w:tab w:val="num" w:pos="1440"/>
              </w:tabs>
              <w:spacing w:before="0" w:after="0"/>
              <w:rPr>
                <w:rFonts w:asciiTheme="majorHAnsi" w:hAnsiTheme="majorHAnsi" w:cstheme="majorHAnsi"/>
                <w:szCs w:val="18"/>
              </w:rPr>
            </w:pPr>
            <w:r w:rsidRPr="000D2AFF">
              <w:rPr>
                <w:rFonts w:asciiTheme="majorHAnsi" w:hAnsiTheme="majorHAnsi" w:cstheme="majorHAnsi"/>
                <w:szCs w:val="18"/>
              </w:rPr>
              <w:lastRenderedPageBreak/>
              <w:t xml:space="preserve">Do not re-state constraints to the evaluation that are already covered (or should be covered and managed) under the evaluation methodology </w:t>
            </w:r>
          </w:p>
        </w:tc>
        <w:tc>
          <w:tcPr>
            <w:tcW w:w="5277" w:type="dxa"/>
            <w:gridSpan w:val="2"/>
            <w:shd w:val="clear" w:color="auto" w:fill="auto"/>
          </w:tcPr>
          <w:p w14:paraId="3139430F" w14:textId="77777777" w:rsidR="00894F9B" w:rsidRPr="000D2AFF" w:rsidRDefault="00894F9B" w:rsidP="000D2AFF">
            <w:pPr>
              <w:widowControl/>
              <w:numPr>
                <w:ilvl w:val="0"/>
                <w:numId w:val="24"/>
              </w:numPr>
              <w:spacing w:before="0" w:after="0"/>
              <w:ind w:left="170" w:hanging="170"/>
              <w:rPr>
                <w:rFonts w:asciiTheme="majorHAnsi" w:hAnsiTheme="majorHAnsi" w:cstheme="majorHAnsi"/>
                <w:szCs w:val="18"/>
              </w:rPr>
            </w:pPr>
            <w:r w:rsidRPr="000D2AFF">
              <w:rPr>
                <w:rFonts w:asciiTheme="majorHAnsi" w:hAnsiTheme="majorHAnsi" w:cstheme="majorHAnsi"/>
                <w:szCs w:val="18"/>
              </w:rPr>
              <w:lastRenderedPageBreak/>
              <w:t xml:space="preserve">Do the Issues highlighted follow logically from the points </w:t>
            </w:r>
            <w:r w:rsidRPr="000D2AFF">
              <w:rPr>
                <w:rFonts w:asciiTheme="majorHAnsi" w:eastAsiaTheme="majorEastAsia" w:hAnsiTheme="majorHAnsi" w:cstheme="majorHAnsi"/>
                <w:bCs/>
                <w:szCs w:val="18"/>
              </w:rPr>
              <w:t>raised</w:t>
            </w:r>
            <w:r w:rsidRPr="000D2AFF">
              <w:rPr>
                <w:rFonts w:asciiTheme="majorHAnsi" w:hAnsiTheme="majorHAnsi" w:cstheme="majorHAnsi"/>
                <w:szCs w:val="18"/>
              </w:rPr>
              <w:t xml:space="preserve"> in the report?</w:t>
            </w:r>
          </w:p>
          <w:p w14:paraId="7CCE5B3B" w14:textId="77777777" w:rsidR="00894F9B" w:rsidRPr="000D2AFF" w:rsidRDefault="00894F9B" w:rsidP="000D2AFF">
            <w:pPr>
              <w:widowControl/>
              <w:numPr>
                <w:ilvl w:val="0"/>
                <w:numId w:val="24"/>
              </w:numPr>
              <w:spacing w:before="0" w:after="0"/>
              <w:ind w:left="170" w:hanging="170"/>
              <w:rPr>
                <w:rFonts w:asciiTheme="majorHAnsi" w:hAnsiTheme="majorHAnsi" w:cstheme="majorHAnsi"/>
                <w:szCs w:val="18"/>
              </w:rPr>
            </w:pPr>
            <w:r w:rsidRPr="000D2AFF">
              <w:rPr>
                <w:rFonts w:asciiTheme="majorHAnsi" w:hAnsiTheme="majorHAnsi" w:cstheme="majorHAnsi"/>
                <w:szCs w:val="18"/>
              </w:rPr>
              <w:t>Are</w:t>
            </w:r>
            <w:r w:rsidRPr="000D2AFF">
              <w:rPr>
                <w:rFonts w:asciiTheme="majorHAnsi" w:hAnsiTheme="majorHAnsi" w:cstheme="majorHAnsi"/>
              </w:rPr>
              <w:t xml:space="preserve"> </w:t>
            </w:r>
            <w:r w:rsidRPr="000D2AFF">
              <w:rPr>
                <w:rFonts w:asciiTheme="majorHAnsi" w:hAnsiTheme="majorHAnsi" w:cstheme="majorHAnsi"/>
                <w:szCs w:val="18"/>
              </w:rPr>
              <w:t xml:space="preserve">the support needs of the team clearly spelled out </w:t>
            </w:r>
            <w:r w:rsidRPr="000D2AFF">
              <w:rPr>
                <w:rFonts w:asciiTheme="majorHAnsi" w:eastAsiaTheme="minorEastAsia" w:hAnsiTheme="majorHAnsi" w:cstheme="majorHAnsi"/>
                <w:szCs w:val="18"/>
              </w:rPr>
              <w:t>and realistic in view of the time and budget available</w:t>
            </w:r>
            <w:r w:rsidRPr="000D2AFF">
              <w:rPr>
                <w:rFonts w:asciiTheme="majorHAnsi" w:hAnsiTheme="majorHAnsi" w:cstheme="majorHAnsi"/>
                <w:szCs w:val="18"/>
              </w:rPr>
              <w:t xml:space="preserve"> for the evaluation? </w:t>
            </w:r>
          </w:p>
          <w:p w14:paraId="138EDCE6" w14:textId="77777777" w:rsidR="00894F9B" w:rsidRPr="000D2AFF" w:rsidRDefault="00894F9B" w:rsidP="000D2AFF">
            <w:pPr>
              <w:widowControl/>
              <w:numPr>
                <w:ilvl w:val="0"/>
                <w:numId w:val="24"/>
              </w:numPr>
              <w:spacing w:before="0" w:after="0"/>
              <w:ind w:left="170" w:hanging="170"/>
              <w:rPr>
                <w:rFonts w:asciiTheme="majorHAnsi" w:hAnsiTheme="majorHAnsi" w:cstheme="majorHAnsi"/>
                <w:szCs w:val="18"/>
              </w:rPr>
            </w:pPr>
            <w:r w:rsidRPr="000D2AFF">
              <w:rPr>
                <w:rFonts w:asciiTheme="majorHAnsi" w:hAnsiTheme="majorHAnsi" w:cstheme="majorHAnsi"/>
                <w:szCs w:val="18"/>
              </w:rPr>
              <w:lastRenderedPageBreak/>
              <w:t>Is the list of support clear and has been discussed with WFP evaluation manager before submission of the IR?</w:t>
            </w:r>
          </w:p>
          <w:p w14:paraId="6ABD1DC6" w14:textId="77777777" w:rsidR="00894F9B" w:rsidRPr="000D2AFF" w:rsidRDefault="00894F9B" w:rsidP="000D2AFF">
            <w:pPr>
              <w:widowControl/>
              <w:numPr>
                <w:ilvl w:val="0"/>
                <w:numId w:val="24"/>
              </w:numPr>
              <w:spacing w:before="0" w:after="0"/>
              <w:ind w:left="170" w:hanging="170"/>
              <w:rPr>
                <w:rFonts w:asciiTheme="majorHAnsi" w:hAnsiTheme="majorHAnsi" w:cstheme="majorHAnsi"/>
                <w:szCs w:val="18"/>
              </w:rPr>
            </w:pPr>
            <w:r w:rsidRPr="000D2AFF">
              <w:rPr>
                <w:rFonts w:asciiTheme="majorHAnsi" w:hAnsiTheme="majorHAnsi" w:cstheme="majorHAnsi"/>
                <w:szCs w:val="18"/>
              </w:rPr>
              <w:t xml:space="preserve">Does the final version of IR adequately </w:t>
            </w:r>
            <w:proofErr w:type="gramStart"/>
            <w:r w:rsidRPr="000D2AFF">
              <w:rPr>
                <w:rFonts w:asciiTheme="majorHAnsi" w:hAnsiTheme="majorHAnsi" w:cstheme="majorHAnsi"/>
                <w:szCs w:val="18"/>
              </w:rPr>
              <w:t>reflects</w:t>
            </w:r>
            <w:proofErr w:type="gramEnd"/>
            <w:r w:rsidRPr="000D2AFF">
              <w:rPr>
                <w:rFonts w:asciiTheme="majorHAnsi" w:hAnsiTheme="majorHAnsi" w:cstheme="majorHAnsi"/>
                <w:szCs w:val="18"/>
              </w:rPr>
              <w:t xml:space="preserve"> the agreement reached with evaluation manager on these issues?</w:t>
            </w:r>
          </w:p>
        </w:tc>
        <w:tc>
          <w:tcPr>
            <w:tcW w:w="1276" w:type="dxa"/>
          </w:tcPr>
          <w:p w14:paraId="742C13F0" w14:textId="77777777" w:rsidR="00894F9B" w:rsidRPr="000D2AFF" w:rsidRDefault="00894F9B" w:rsidP="00B84571">
            <w:pPr>
              <w:rPr>
                <w:rFonts w:asciiTheme="majorHAnsi" w:hAnsiTheme="majorHAnsi" w:cstheme="majorHAnsi"/>
                <w:szCs w:val="18"/>
              </w:rPr>
            </w:pPr>
          </w:p>
        </w:tc>
        <w:tc>
          <w:tcPr>
            <w:tcW w:w="2850" w:type="dxa"/>
          </w:tcPr>
          <w:p w14:paraId="5A05C450" w14:textId="77777777" w:rsidR="00894F9B" w:rsidRPr="000D2AFF" w:rsidRDefault="00894F9B" w:rsidP="00B84571">
            <w:pPr>
              <w:rPr>
                <w:rFonts w:asciiTheme="majorHAnsi" w:hAnsiTheme="majorHAnsi" w:cstheme="majorHAnsi"/>
                <w:szCs w:val="18"/>
              </w:rPr>
            </w:pPr>
          </w:p>
        </w:tc>
      </w:tr>
      <w:tr w:rsidR="00894F9B" w:rsidRPr="000D2AFF" w14:paraId="1CFE16E2" w14:textId="77777777" w:rsidTr="00B84571">
        <w:trPr>
          <w:trHeight w:val="52"/>
        </w:trPr>
        <w:tc>
          <w:tcPr>
            <w:tcW w:w="14611" w:type="dxa"/>
            <w:gridSpan w:val="5"/>
            <w:shd w:val="clear" w:color="auto" w:fill="1073B5"/>
            <w:vAlign w:val="center"/>
          </w:tcPr>
          <w:p w14:paraId="5286EB4F" w14:textId="77777777" w:rsidR="00894F9B" w:rsidRPr="000D2AFF" w:rsidRDefault="00894F9B" w:rsidP="000D2AFF">
            <w:pPr>
              <w:rPr>
                <w:rStyle w:val="StyleArialNarrow"/>
                <w:rFonts w:asciiTheme="majorHAnsi" w:hAnsiTheme="majorHAnsi" w:cstheme="majorHAnsi"/>
                <w:b/>
                <w:bCs/>
                <w:color w:val="FFFFFF" w:themeColor="background1"/>
                <w:szCs w:val="18"/>
              </w:rPr>
            </w:pPr>
            <w:r w:rsidRPr="000D2AFF">
              <w:rPr>
                <w:rStyle w:val="StyleArialNarrow"/>
                <w:rFonts w:asciiTheme="majorHAnsi" w:hAnsiTheme="majorHAnsi" w:cstheme="majorHAnsi"/>
                <w:b/>
                <w:bCs/>
                <w:color w:val="FFFFFF" w:themeColor="background1"/>
                <w:szCs w:val="18"/>
              </w:rPr>
              <w:t>Annexes</w:t>
            </w:r>
          </w:p>
        </w:tc>
      </w:tr>
      <w:tr w:rsidR="00894F9B" w:rsidRPr="000D2AFF" w14:paraId="18EB4CAC" w14:textId="77777777" w:rsidTr="00B84571">
        <w:trPr>
          <w:trHeight w:val="52"/>
        </w:trPr>
        <w:tc>
          <w:tcPr>
            <w:tcW w:w="5240" w:type="dxa"/>
            <w:gridSpan w:val="2"/>
            <w:shd w:val="clear" w:color="auto" w:fill="FFFFFF" w:themeFill="background1"/>
            <w:vAlign w:val="center"/>
          </w:tcPr>
          <w:p w14:paraId="5AC0A621" w14:textId="77777777" w:rsidR="00894F9B" w:rsidRPr="000D2AFF" w:rsidRDefault="00894F9B" w:rsidP="00B84571">
            <w:pPr>
              <w:spacing w:after="0"/>
              <w:ind w:left="74"/>
              <w:jc w:val="center"/>
              <w:rPr>
                <w:rStyle w:val="StyleArialNarrow"/>
                <w:rFonts w:asciiTheme="majorHAnsi" w:hAnsiTheme="majorHAnsi" w:cstheme="majorHAnsi"/>
                <w:b/>
                <w:szCs w:val="18"/>
              </w:rPr>
            </w:pPr>
            <w:r w:rsidRPr="000D2AFF">
              <w:rPr>
                <w:rStyle w:val="StyleArialNarrow"/>
                <w:rFonts w:asciiTheme="majorHAnsi" w:hAnsiTheme="majorHAnsi" w:cstheme="majorHAnsi"/>
                <w:b/>
                <w:szCs w:val="18"/>
              </w:rPr>
              <w:t>Expected content</w:t>
            </w:r>
          </w:p>
        </w:tc>
        <w:tc>
          <w:tcPr>
            <w:tcW w:w="5245" w:type="dxa"/>
            <w:shd w:val="clear" w:color="auto" w:fill="FFFFFF" w:themeFill="background1"/>
            <w:vAlign w:val="center"/>
          </w:tcPr>
          <w:p w14:paraId="2BB22B83" w14:textId="77777777" w:rsidR="00894F9B" w:rsidRPr="000D2AFF" w:rsidRDefault="00894F9B" w:rsidP="00B84571">
            <w:pPr>
              <w:spacing w:after="0"/>
              <w:ind w:left="74"/>
              <w:jc w:val="center"/>
              <w:rPr>
                <w:rStyle w:val="StyleArialNarrow"/>
                <w:rFonts w:asciiTheme="majorHAnsi" w:hAnsiTheme="majorHAnsi" w:cstheme="majorHAnsi"/>
                <w:b/>
                <w:szCs w:val="18"/>
              </w:rPr>
            </w:pPr>
            <w:r w:rsidRPr="000D2AFF">
              <w:rPr>
                <w:rStyle w:val="StyleArialNarrow"/>
                <w:rFonts w:asciiTheme="majorHAnsi" w:hAnsiTheme="majorHAnsi" w:cstheme="majorHAnsi"/>
                <w:b/>
                <w:szCs w:val="18"/>
              </w:rPr>
              <w:t>Assessment criteria</w:t>
            </w:r>
          </w:p>
        </w:tc>
        <w:tc>
          <w:tcPr>
            <w:tcW w:w="1276" w:type="dxa"/>
            <w:shd w:val="clear" w:color="auto" w:fill="FFFFFF" w:themeFill="background1"/>
            <w:vAlign w:val="center"/>
          </w:tcPr>
          <w:p w14:paraId="6D3C0D2A" w14:textId="77777777" w:rsidR="00894F9B" w:rsidRPr="000D2AFF" w:rsidRDefault="00894F9B" w:rsidP="00B84571">
            <w:pPr>
              <w:spacing w:after="0"/>
              <w:rPr>
                <w:rStyle w:val="StyleArialNarrow"/>
                <w:rFonts w:asciiTheme="majorHAnsi" w:hAnsiTheme="majorHAnsi" w:cstheme="majorHAnsi"/>
                <w:b/>
                <w:szCs w:val="18"/>
              </w:rPr>
            </w:pPr>
            <w:r w:rsidRPr="000D2AFF">
              <w:rPr>
                <w:rStyle w:val="StyleArialNarrow"/>
                <w:rFonts w:asciiTheme="majorHAnsi" w:hAnsiTheme="majorHAnsi" w:cstheme="majorHAnsi"/>
                <w:b/>
                <w:szCs w:val="18"/>
              </w:rPr>
              <w:t>Criteria Met</w:t>
            </w:r>
          </w:p>
        </w:tc>
        <w:tc>
          <w:tcPr>
            <w:tcW w:w="2850" w:type="dxa"/>
            <w:shd w:val="clear" w:color="auto" w:fill="FFFFFF" w:themeFill="background1"/>
            <w:vAlign w:val="center"/>
          </w:tcPr>
          <w:p w14:paraId="33D1F686" w14:textId="77777777" w:rsidR="00894F9B" w:rsidRPr="000D2AFF" w:rsidRDefault="00894F9B" w:rsidP="00B84571">
            <w:pPr>
              <w:spacing w:after="0"/>
              <w:ind w:left="74"/>
              <w:rPr>
                <w:rStyle w:val="StyleArialNarrow"/>
                <w:rFonts w:asciiTheme="majorHAnsi" w:hAnsiTheme="majorHAnsi" w:cstheme="majorHAnsi"/>
                <w:b/>
                <w:szCs w:val="18"/>
              </w:rPr>
            </w:pPr>
            <w:r w:rsidRPr="000D2AFF">
              <w:rPr>
                <w:rStyle w:val="StyleArialNarrow"/>
                <w:rFonts w:asciiTheme="majorHAnsi" w:hAnsiTheme="majorHAnsi" w:cstheme="majorHAnsi"/>
                <w:b/>
                <w:szCs w:val="18"/>
              </w:rPr>
              <w:t>Comments</w:t>
            </w:r>
          </w:p>
        </w:tc>
      </w:tr>
      <w:tr w:rsidR="00894F9B" w:rsidRPr="000D2AFF" w14:paraId="6F1DF151" w14:textId="77777777" w:rsidTr="00B84571">
        <w:trPr>
          <w:trHeight w:val="4693"/>
        </w:trPr>
        <w:tc>
          <w:tcPr>
            <w:tcW w:w="5240" w:type="dxa"/>
            <w:gridSpan w:val="2"/>
          </w:tcPr>
          <w:p w14:paraId="15E91BBC" w14:textId="77777777" w:rsidR="00894F9B" w:rsidRPr="000D2AFF" w:rsidRDefault="00894F9B" w:rsidP="00B84571">
            <w:pPr>
              <w:pStyle w:val="ListParagraph"/>
              <w:tabs>
                <w:tab w:val="num" w:pos="1440"/>
              </w:tabs>
              <w:ind w:left="0"/>
              <w:rPr>
                <w:rFonts w:asciiTheme="majorHAnsi" w:hAnsiTheme="majorHAnsi" w:cstheme="majorHAnsi"/>
                <w:szCs w:val="18"/>
              </w:rPr>
            </w:pPr>
            <w:r w:rsidRPr="000D2AFF">
              <w:rPr>
                <w:rFonts w:asciiTheme="majorHAnsi" w:hAnsiTheme="majorHAnsi" w:cstheme="majorHAnsi"/>
                <w:szCs w:val="18"/>
              </w:rPr>
              <w:t xml:space="preserve">Annexes support and expand on text in the main report. Including: </w:t>
            </w:r>
          </w:p>
          <w:p w14:paraId="2AD9A615" w14:textId="77777777" w:rsidR="00894F9B" w:rsidRPr="000D2AFF" w:rsidRDefault="00894F9B" w:rsidP="000D2AFF">
            <w:pPr>
              <w:pStyle w:val="ListParagraph"/>
              <w:widowControl/>
              <w:numPr>
                <w:ilvl w:val="0"/>
                <w:numId w:val="9"/>
              </w:numPr>
              <w:tabs>
                <w:tab w:val="num" w:pos="738"/>
                <w:tab w:val="num" w:pos="1440"/>
              </w:tabs>
              <w:rPr>
                <w:rStyle w:val="StyleArialNarrow"/>
                <w:rFonts w:asciiTheme="majorHAnsi" w:hAnsiTheme="majorHAnsi" w:cstheme="majorHAnsi"/>
                <w:szCs w:val="18"/>
              </w:rPr>
            </w:pPr>
            <w:r w:rsidRPr="000D2AFF">
              <w:rPr>
                <w:rStyle w:val="StyleArialNarrow"/>
                <w:rFonts w:asciiTheme="majorHAnsi" w:hAnsiTheme="majorHAnsi" w:cstheme="majorHAnsi"/>
                <w:szCs w:val="18"/>
              </w:rPr>
              <w:t xml:space="preserve">Summary </w:t>
            </w:r>
            <w:proofErr w:type="spellStart"/>
            <w:r w:rsidRPr="000D2AFF">
              <w:rPr>
                <w:rStyle w:val="StyleArialNarrow"/>
                <w:rFonts w:asciiTheme="majorHAnsi" w:hAnsiTheme="majorHAnsi" w:cstheme="majorHAnsi"/>
                <w:szCs w:val="18"/>
              </w:rPr>
              <w:t>ToR</w:t>
            </w:r>
            <w:proofErr w:type="spellEnd"/>
          </w:p>
          <w:p w14:paraId="7AC5429A" w14:textId="77777777" w:rsidR="00894F9B" w:rsidRPr="000D2AFF" w:rsidRDefault="00894F9B" w:rsidP="000D2AFF">
            <w:pPr>
              <w:pStyle w:val="ListParagraph"/>
              <w:widowControl/>
              <w:numPr>
                <w:ilvl w:val="0"/>
                <w:numId w:val="9"/>
              </w:numPr>
              <w:tabs>
                <w:tab w:val="num" w:pos="738"/>
                <w:tab w:val="num" w:pos="1440"/>
              </w:tabs>
              <w:rPr>
                <w:rFonts w:asciiTheme="majorHAnsi" w:hAnsiTheme="majorHAnsi" w:cstheme="majorHAnsi"/>
                <w:szCs w:val="18"/>
              </w:rPr>
            </w:pPr>
            <w:r w:rsidRPr="000D2AFF">
              <w:rPr>
                <w:rFonts w:asciiTheme="majorHAnsi" w:hAnsiTheme="majorHAnsi" w:cstheme="majorHAnsi"/>
                <w:szCs w:val="18"/>
              </w:rPr>
              <w:t>Detailed timeline</w:t>
            </w:r>
          </w:p>
          <w:p w14:paraId="7C98F904" w14:textId="77777777" w:rsidR="00894F9B" w:rsidRPr="000D2AFF" w:rsidRDefault="00894F9B" w:rsidP="000D2AFF">
            <w:pPr>
              <w:pStyle w:val="ListParagraph"/>
              <w:widowControl/>
              <w:numPr>
                <w:ilvl w:val="0"/>
                <w:numId w:val="9"/>
              </w:numPr>
              <w:tabs>
                <w:tab w:val="num" w:pos="738"/>
                <w:tab w:val="num" w:pos="1440"/>
              </w:tabs>
              <w:rPr>
                <w:rStyle w:val="StyleArialNarrow"/>
                <w:rFonts w:asciiTheme="majorHAnsi" w:hAnsiTheme="majorHAnsi" w:cstheme="majorHAnsi"/>
                <w:szCs w:val="18"/>
              </w:rPr>
            </w:pPr>
            <w:r w:rsidRPr="000D2AFF">
              <w:rPr>
                <w:rStyle w:val="StyleArialNarrow"/>
                <w:rFonts w:asciiTheme="majorHAnsi" w:hAnsiTheme="majorHAnsi" w:cstheme="majorHAnsi"/>
                <w:szCs w:val="18"/>
              </w:rPr>
              <w:t>Methodology guidance</w:t>
            </w:r>
          </w:p>
          <w:p w14:paraId="1395FE06" w14:textId="77777777" w:rsidR="00894F9B" w:rsidRPr="000D2AFF" w:rsidRDefault="00894F9B" w:rsidP="000D2AFF">
            <w:pPr>
              <w:pStyle w:val="ListParagraph"/>
              <w:widowControl/>
              <w:numPr>
                <w:ilvl w:val="0"/>
                <w:numId w:val="9"/>
              </w:numPr>
              <w:tabs>
                <w:tab w:val="num" w:pos="738"/>
                <w:tab w:val="num" w:pos="1440"/>
              </w:tabs>
              <w:rPr>
                <w:rFonts w:asciiTheme="majorHAnsi" w:hAnsiTheme="majorHAnsi" w:cstheme="majorHAnsi"/>
                <w:szCs w:val="18"/>
              </w:rPr>
            </w:pPr>
            <w:r w:rsidRPr="000D2AFF">
              <w:rPr>
                <w:rFonts w:asciiTheme="majorHAnsi" w:hAnsiTheme="majorHAnsi" w:cstheme="majorHAnsi"/>
                <w:szCs w:val="18"/>
              </w:rPr>
              <w:t>Evaluation matrix</w:t>
            </w:r>
          </w:p>
          <w:p w14:paraId="7C3EF17C" w14:textId="77777777" w:rsidR="00894F9B" w:rsidRPr="000D2AFF" w:rsidRDefault="00894F9B" w:rsidP="000D2AFF">
            <w:pPr>
              <w:pStyle w:val="ListParagraph"/>
              <w:widowControl/>
              <w:numPr>
                <w:ilvl w:val="0"/>
                <w:numId w:val="9"/>
              </w:numPr>
              <w:tabs>
                <w:tab w:val="num" w:pos="738"/>
                <w:tab w:val="num" w:pos="1440"/>
              </w:tabs>
              <w:rPr>
                <w:rFonts w:asciiTheme="majorHAnsi" w:hAnsiTheme="majorHAnsi" w:cstheme="majorHAnsi"/>
                <w:szCs w:val="18"/>
              </w:rPr>
            </w:pPr>
            <w:r w:rsidRPr="000D2AFF">
              <w:rPr>
                <w:rFonts w:asciiTheme="majorHAnsi" w:hAnsiTheme="majorHAnsi" w:cstheme="majorHAnsi"/>
                <w:szCs w:val="18"/>
              </w:rPr>
              <w:t>Data collection tools</w:t>
            </w:r>
          </w:p>
          <w:p w14:paraId="15C322ED" w14:textId="77777777" w:rsidR="00894F9B" w:rsidRPr="000D2AFF" w:rsidRDefault="00894F9B" w:rsidP="000D2AFF">
            <w:pPr>
              <w:pStyle w:val="ListParagraph"/>
              <w:widowControl/>
              <w:numPr>
                <w:ilvl w:val="0"/>
                <w:numId w:val="9"/>
              </w:numPr>
              <w:tabs>
                <w:tab w:val="num" w:pos="738"/>
                <w:tab w:val="num" w:pos="1440"/>
              </w:tabs>
              <w:rPr>
                <w:rFonts w:asciiTheme="majorHAnsi" w:hAnsiTheme="majorHAnsi" w:cstheme="majorHAnsi"/>
                <w:szCs w:val="18"/>
              </w:rPr>
            </w:pPr>
            <w:r w:rsidRPr="000D2AFF">
              <w:rPr>
                <w:rFonts w:asciiTheme="majorHAnsi" w:hAnsiTheme="majorHAnsi" w:cstheme="majorHAnsi"/>
                <w:szCs w:val="18"/>
              </w:rPr>
              <w:t>In-site observation tools</w:t>
            </w:r>
          </w:p>
          <w:p w14:paraId="7A1FA1C1" w14:textId="77777777" w:rsidR="00894F9B" w:rsidRPr="000D2AFF" w:rsidRDefault="00894F9B" w:rsidP="000D2AFF">
            <w:pPr>
              <w:pStyle w:val="ListParagraph"/>
              <w:widowControl/>
              <w:numPr>
                <w:ilvl w:val="0"/>
                <w:numId w:val="9"/>
              </w:numPr>
              <w:tabs>
                <w:tab w:val="num" w:pos="738"/>
                <w:tab w:val="num" w:pos="1440"/>
              </w:tabs>
              <w:rPr>
                <w:rFonts w:asciiTheme="majorHAnsi" w:hAnsiTheme="majorHAnsi" w:cstheme="majorHAnsi"/>
                <w:szCs w:val="18"/>
              </w:rPr>
            </w:pPr>
            <w:r w:rsidRPr="000D2AFF">
              <w:rPr>
                <w:rFonts w:asciiTheme="majorHAnsi" w:hAnsiTheme="majorHAnsi" w:cstheme="majorHAnsi"/>
                <w:szCs w:val="18"/>
              </w:rPr>
              <w:t>Field mission schedule</w:t>
            </w:r>
          </w:p>
          <w:p w14:paraId="2A8D6A24" w14:textId="77777777" w:rsidR="00894F9B" w:rsidRPr="000D2AFF" w:rsidRDefault="00894F9B" w:rsidP="000D2AFF">
            <w:pPr>
              <w:pStyle w:val="ListParagraph"/>
              <w:widowControl/>
              <w:numPr>
                <w:ilvl w:val="0"/>
                <w:numId w:val="9"/>
              </w:numPr>
              <w:tabs>
                <w:tab w:val="num" w:pos="738"/>
                <w:tab w:val="num" w:pos="1440"/>
              </w:tabs>
              <w:rPr>
                <w:rFonts w:asciiTheme="majorHAnsi" w:hAnsiTheme="majorHAnsi" w:cstheme="majorHAnsi"/>
                <w:szCs w:val="18"/>
              </w:rPr>
            </w:pPr>
            <w:r w:rsidRPr="000D2AFF">
              <w:rPr>
                <w:rFonts w:asciiTheme="majorHAnsi" w:hAnsiTheme="majorHAnsi" w:cstheme="majorHAnsi"/>
                <w:szCs w:val="18"/>
              </w:rPr>
              <w:t>Evaluability assessment</w:t>
            </w:r>
          </w:p>
          <w:p w14:paraId="0E2DB8D4" w14:textId="77777777" w:rsidR="00894F9B" w:rsidRPr="000D2AFF" w:rsidRDefault="00894F9B" w:rsidP="000D2AFF">
            <w:pPr>
              <w:pStyle w:val="ListParagraph"/>
              <w:widowControl/>
              <w:numPr>
                <w:ilvl w:val="0"/>
                <w:numId w:val="9"/>
              </w:numPr>
              <w:tabs>
                <w:tab w:val="num" w:pos="738"/>
                <w:tab w:val="num" w:pos="1440"/>
              </w:tabs>
              <w:rPr>
                <w:rFonts w:asciiTheme="majorHAnsi" w:hAnsiTheme="majorHAnsi" w:cstheme="majorHAnsi"/>
                <w:szCs w:val="18"/>
              </w:rPr>
            </w:pPr>
            <w:r w:rsidRPr="000D2AFF">
              <w:rPr>
                <w:rFonts w:asciiTheme="majorHAnsi" w:hAnsiTheme="majorHAnsi" w:cstheme="majorHAnsi"/>
                <w:szCs w:val="18"/>
              </w:rPr>
              <w:t>Reconstructed theory of change</w:t>
            </w:r>
          </w:p>
          <w:p w14:paraId="0B185704" w14:textId="77777777" w:rsidR="00894F9B" w:rsidRPr="000D2AFF" w:rsidRDefault="00894F9B" w:rsidP="000D2AFF">
            <w:pPr>
              <w:pStyle w:val="ListParagraph"/>
              <w:widowControl/>
              <w:numPr>
                <w:ilvl w:val="0"/>
                <w:numId w:val="9"/>
              </w:numPr>
              <w:tabs>
                <w:tab w:val="num" w:pos="738"/>
                <w:tab w:val="num" w:pos="1440"/>
              </w:tabs>
              <w:rPr>
                <w:rFonts w:asciiTheme="majorHAnsi" w:hAnsiTheme="majorHAnsi" w:cstheme="majorHAnsi"/>
                <w:szCs w:val="18"/>
              </w:rPr>
            </w:pPr>
            <w:r w:rsidRPr="000D2AFF">
              <w:rPr>
                <w:rFonts w:asciiTheme="majorHAnsi" w:hAnsiTheme="majorHAnsi" w:cstheme="majorHAnsi"/>
                <w:szCs w:val="18"/>
              </w:rPr>
              <w:t>Results framework/line of sight</w:t>
            </w:r>
          </w:p>
          <w:p w14:paraId="3FCED832" w14:textId="77777777" w:rsidR="00894F9B" w:rsidRPr="000D2AFF" w:rsidRDefault="00894F9B" w:rsidP="000D2AFF">
            <w:pPr>
              <w:pStyle w:val="ListParagraph"/>
              <w:widowControl/>
              <w:numPr>
                <w:ilvl w:val="0"/>
                <w:numId w:val="9"/>
              </w:numPr>
              <w:tabs>
                <w:tab w:val="num" w:pos="738"/>
                <w:tab w:val="num" w:pos="1440"/>
              </w:tabs>
              <w:rPr>
                <w:rFonts w:asciiTheme="majorHAnsi" w:hAnsiTheme="majorHAnsi" w:cstheme="majorHAnsi"/>
                <w:szCs w:val="18"/>
              </w:rPr>
            </w:pPr>
            <w:r w:rsidRPr="000D2AFF">
              <w:rPr>
                <w:rFonts w:asciiTheme="majorHAnsi" w:hAnsiTheme="majorHAnsi" w:cstheme="majorHAnsi"/>
                <w:szCs w:val="18"/>
              </w:rPr>
              <w:t>Detailed stakeholder analysis</w:t>
            </w:r>
          </w:p>
          <w:p w14:paraId="7D48C24A" w14:textId="77777777" w:rsidR="00894F9B" w:rsidRPr="000D2AFF" w:rsidRDefault="00894F9B" w:rsidP="000D2AFF">
            <w:pPr>
              <w:pStyle w:val="ListParagraph"/>
              <w:widowControl/>
              <w:numPr>
                <w:ilvl w:val="0"/>
                <w:numId w:val="9"/>
              </w:numPr>
              <w:tabs>
                <w:tab w:val="num" w:pos="738"/>
                <w:tab w:val="num" w:pos="1440"/>
              </w:tabs>
              <w:rPr>
                <w:rFonts w:asciiTheme="majorHAnsi" w:hAnsiTheme="majorHAnsi" w:cstheme="majorHAnsi"/>
                <w:szCs w:val="18"/>
              </w:rPr>
            </w:pPr>
            <w:r w:rsidRPr="000D2AFF">
              <w:rPr>
                <w:rFonts w:asciiTheme="majorHAnsi" w:hAnsiTheme="majorHAnsi" w:cstheme="majorHAnsi"/>
                <w:szCs w:val="18"/>
              </w:rPr>
              <w:t>Updated ERG membership</w:t>
            </w:r>
          </w:p>
          <w:p w14:paraId="6B527FB3" w14:textId="77777777" w:rsidR="00894F9B" w:rsidRPr="000D2AFF" w:rsidRDefault="00894F9B" w:rsidP="000D2AFF">
            <w:pPr>
              <w:pStyle w:val="ListParagraph"/>
              <w:widowControl/>
              <w:numPr>
                <w:ilvl w:val="0"/>
                <w:numId w:val="9"/>
              </w:numPr>
              <w:tabs>
                <w:tab w:val="num" w:pos="738"/>
                <w:tab w:val="num" w:pos="1440"/>
              </w:tabs>
              <w:rPr>
                <w:rFonts w:asciiTheme="majorHAnsi" w:hAnsiTheme="majorHAnsi" w:cstheme="majorHAnsi"/>
                <w:szCs w:val="18"/>
              </w:rPr>
            </w:pPr>
            <w:r w:rsidRPr="000D2AFF">
              <w:rPr>
                <w:rFonts w:asciiTheme="majorHAnsi" w:hAnsiTheme="majorHAnsi" w:cstheme="majorHAnsi"/>
                <w:szCs w:val="18"/>
              </w:rPr>
              <w:t>Communication and knowledge management plan</w:t>
            </w:r>
          </w:p>
          <w:p w14:paraId="56F9E8BE" w14:textId="77777777" w:rsidR="00894F9B" w:rsidRPr="000D2AFF" w:rsidRDefault="00894F9B" w:rsidP="000D2AFF">
            <w:pPr>
              <w:pStyle w:val="ListParagraph"/>
              <w:widowControl/>
              <w:numPr>
                <w:ilvl w:val="0"/>
                <w:numId w:val="9"/>
              </w:numPr>
              <w:tabs>
                <w:tab w:val="num" w:pos="738"/>
                <w:tab w:val="num" w:pos="1440"/>
              </w:tabs>
              <w:rPr>
                <w:rFonts w:asciiTheme="majorHAnsi" w:hAnsiTheme="majorHAnsi" w:cstheme="majorHAnsi"/>
                <w:szCs w:val="18"/>
              </w:rPr>
            </w:pPr>
            <w:r w:rsidRPr="000D2AFF">
              <w:rPr>
                <w:rFonts w:asciiTheme="majorHAnsi" w:hAnsiTheme="majorHAnsi" w:cstheme="majorHAnsi"/>
                <w:szCs w:val="18"/>
              </w:rPr>
              <w:t xml:space="preserve">List of people </w:t>
            </w:r>
            <w:proofErr w:type="gramStart"/>
            <w:r w:rsidRPr="000D2AFF">
              <w:rPr>
                <w:rFonts w:asciiTheme="majorHAnsi" w:hAnsiTheme="majorHAnsi" w:cstheme="majorHAnsi"/>
                <w:szCs w:val="18"/>
              </w:rPr>
              <w:t>interviewed</w:t>
            </w:r>
            <w:proofErr w:type="gramEnd"/>
          </w:p>
          <w:p w14:paraId="4C629E75" w14:textId="77777777" w:rsidR="00894F9B" w:rsidRPr="000D2AFF" w:rsidRDefault="00894F9B" w:rsidP="000D2AFF">
            <w:pPr>
              <w:pStyle w:val="ListParagraph"/>
              <w:widowControl/>
              <w:numPr>
                <w:ilvl w:val="0"/>
                <w:numId w:val="9"/>
              </w:numPr>
              <w:tabs>
                <w:tab w:val="num" w:pos="738"/>
                <w:tab w:val="num" w:pos="1440"/>
              </w:tabs>
              <w:rPr>
                <w:rFonts w:asciiTheme="majorHAnsi" w:hAnsiTheme="majorHAnsi" w:cstheme="majorHAnsi"/>
                <w:szCs w:val="18"/>
              </w:rPr>
            </w:pPr>
            <w:r w:rsidRPr="000D2AFF">
              <w:rPr>
                <w:rFonts w:asciiTheme="majorHAnsi" w:hAnsiTheme="majorHAnsi" w:cstheme="majorHAnsi"/>
                <w:szCs w:val="18"/>
              </w:rPr>
              <w:t>Bibliography</w:t>
            </w:r>
          </w:p>
          <w:p w14:paraId="7E65DBBF" w14:textId="77777777" w:rsidR="00894F9B" w:rsidRPr="000D2AFF" w:rsidRDefault="00894F9B" w:rsidP="000D2AFF">
            <w:pPr>
              <w:pStyle w:val="ListParagraph"/>
              <w:widowControl/>
              <w:numPr>
                <w:ilvl w:val="0"/>
                <w:numId w:val="9"/>
              </w:numPr>
              <w:tabs>
                <w:tab w:val="num" w:pos="738"/>
                <w:tab w:val="num" w:pos="1440"/>
              </w:tabs>
              <w:rPr>
                <w:rFonts w:asciiTheme="majorHAnsi" w:hAnsiTheme="majorHAnsi" w:cstheme="majorHAnsi"/>
                <w:szCs w:val="18"/>
              </w:rPr>
            </w:pPr>
            <w:r w:rsidRPr="000D2AFF">
              <w:rPr>
                <w:rFonts w:asciiTheme="majorHAnsi" w:hAnsiTheme="majorHAnsi" w:cstheme="majorHAnsi"/>
                <w:szCs w:val="18"/>
              </w:rPr>
              <w:t>Acronyms</w:t>
            </w:r>
          </w:p>
        </w:tc>
        <w:tc>
          <w:tcPr>
            <w:tcW w:w="5245" w:type="dxa"/>
            <w:shd w:val="clear" w:color="auto" w:fill="FFFFFF" w:themeFill="background1"/>
          </w:tcPr>
          <w:p w14:paraId="24AC2826" w14:textId="77777777" w:rsidR="00894F9B" w:rsidRPr="000D2AFF" w:rsidRDefault="00894F9B" w:rsidP="000D2AFF">
            <w:pPr>
              <w:widowControl/>
              <w:numPr>
                <w:ilvl w:val="0"/>
                <w:numId w:val="22"/>
              </w:numPr>
              <w:spacing w:before="0" w:after="0"/>
              <w:rPr>
                <w:rFonts w:asciiTheme="majorHAnsi" w:hAnsiTheme="majorHAnsi" w:cstheme="majorHAnsi"/>
                <w:szCs w:val="18"/>
              </w:rPr>
            </w:pPr>
            <w:r w:rsidRPr="000D2AFF">
              <w:rPr>
                <w:rFonts w:asciiTheme="majorHAnsi" w:hAnsiTheme="majorHAnsi" w:cstheme="majorHAnsi"/>
                <w:szCs w:val="18"/>
              </w:rPr>
              <w:t>Are all annexes as per IR template included and numbered?</w:t>
            </w:r>
          </w:p>
          <w:p w14:paraId="7B8CF3B9" w14:textId="77777777" w:rsidR="00894F9B" w:rsidRPr="000D2AFF" w:rsidRDefault="00894F9B" w:rsidP="000D2AFF">
            <w:pPr>
              <w:widowControl/>
              <w:numPr>
                <w:ilvl w:val="0"/>
                <w:numId w:val="22"/>
              </w:numPr>
              <w:spacing w:before="0" w:after="0"/>
              <w:rPr>
                <w:rFonts w:asciiTheme="majorHAnsi" w:hAnsiTheme="majorHAnsi" w:cstheme="majorHAnsi"/>
                <w:szCs w:val="18"/>
              </w:rPr>
            </w:pPr>
            <w:r w:rsidRPr="000D2AFF">
              <w:rPr>
                <w:rFonts w:asciiTheme="majorHAnsi" w:hAnsiTheme="majorHAnsi" w:cstheme="majorHAnsi"/>
                <w:szCs w:val="18"/>
              </w:rPr>
              <w:t>Are Annexes referenced, where appropriate in the main report?</w:t>
            </w:r>
          </w:p>
          <w:p w14:paraId="696EE9B4" w14:textId="77777777" w:rsidR="00894F9B" w:rsidRPr="000D2AFF" w:rsidRDefault="00894F9B" w:rsidP="000D2AFF">
            <w:pPr>
              <w:widowControl/>
              <w:numPr>
                <w:ilvl w:val="0"/>
                <w:numId w:val="22"/>
              </w:numPr>
              <w:spacing w:before="0" w:after="0"/>
              <w:rPr>
                <w:rFonts w:asciiTheme="majorHAnsi" w:hAnsiTheme="majorHAnsi" w:cstheme="majorHAnsi"/>
                <w:szCs w:val="18"/>
              </w:rPr>
            </w:pPr>
            <w:r w:rsidRPr="000D2AFF">
              <w:rPr>
                <w:rFonts w:asciiTheme="majorHAnsi" w:hAnsiTheme="majorHAnsi" w:cstheme="majorHAnsi"/>
                <w:szCs w:val="18"/>
              </w:rPr>
              <w:t>Are the data collection tools complete, realistic and implementable?</w:t>
            </w:r>
          </w:p>
          <w:p w14:paraId="5F089500" w14:textId="77777777" w:rsidR="00894F9B" w:rsidRPr="000D2AFF" w:rsidRDefault="00894F9B" w:rsidP="000D2AFF">
            <w:pPr>
              <w:widowControl/>
              <w:numPr>
                <w:ilvl w:val="0"/>
                <w:numId w:val="22"/>
              </w:numPr>
              <w:spacing w:before="0" w:after="0"/>
              <w:rPr>
                <w:rFonts w:asciiTheme="majorHAnsi" w:hAnsiTheme="majorHAnsi" w:cstheme="majorHAnsi"/>
                <w:szCs w:val="18"/>
              </w:rPr>
            </w:pPr>
            <w:r w:rsidRPr="000D2AFF">
              <w:rPr>
                <w:rFonts w:asciiTheme="majorHAnsi" w:hAnsiTheme="majorHAnsi" w:cstheme="majorHAnsi"/>
                <w:szCs w:val="18"/>
              </w:rPr>
              <w:t>If observation is included as a method for collecting data, is there in-site observation tool in the annex?</w:t>
            </w:r>
          </w:p>
          <w:p w14:paraId="67490F71" w14:textId="77777777" w:rsidR="00894F9B" w:rsidRPr="000D2AFF" w:rsidRDefault="00894F9B" w:rsidP="000D2AFF">
            <w:pPr>
              <w:widowControl/>
              <w:numPr>
                <w:ilvl w:val="0"/>
                <w:numId w:val="22"/>
              </w:numPr>
              <w:spacing w:before="0" w:after="0"/>
              <w:rPr>
                <w:rFonts w:asciiTheme="majorHAnsi" w:hAnsiTheme="majorHAnsi" w:cstheme="majorHAnsi"/>
                <w:szCs w:val="18"/>
              </w:rPr>
            </w:pPr>
            <w:r w:rsidRPr="000D2AFF">
              <w:rPr>
                <w:rFonts w:asciiTheme="majorHAnsi" w:hAnsiTheme="majorHAnsi" w:cstheme="majorHAnsi"/>
                <w:szCs w:val="18"/>
              </w:rPr>
              <w:t xml:space="preserve">Does the methodology annex build on the methodology section including explaining the rationale and steps for using the </w:t>
            </w:r>
            <w:proofErr w:type="spellStart"/>
            <w:r w:rsidRPr="000D2AFF">
              <w:rPr>
                <w:rFonts w:asciiTheme="majorHAnsi" w:hAnsiTheme="majorHAnsi" w:cstheme="majorHAnsi"/>
                <w:szCs w:val="18"/>
              </w:rPr>
              <w:t>ToC</w:t>
            </w:r>
            <w:proofErr w:type="spellEnd"/>
            <w:r w:rsidRPr="000D2AFF">
              <w:rPr>
                <w:rFonts w:asciiTheme="majorHAnsi" w:hAnsiTheme="majorHAnsi" w:cstheme="majorHAnsi"/>
                <w:szCs w:val="18"/>
              </w:rPr>
              <w:t xml:space="preserve"> if applicable?</w:t>
            </w:r>
          </w:p>
          <w:p w14:paraId="78E25836" w14:textId="77777777" w:rsidR="00894F9B" w:rsidRPr="000D2AFF" w:rsidRDefault="00894F9B" w:rsidP="000D2AFF">
            <w:pPr>
              <w:widowControl/>
              <w:numPr>
                <w:ilvl w:val="0"/>
                <w:numId w:val="22"/>
              </w:numPr>
              <w:spacing w:before="0" w:after="0"/>
              <w:rPr>
                <w:rFonts w:asciiTheme="majorHAnsi" w:hAnsiTheme="majorHAnsi" w:cstheme="majorHAnsi"/>
                <w:b/>
                <w:bCs/>
                <w:szCs w:val="18"/>
              </w:rPr>
            </w:pPr>
            <w:r w:rsidRPr="000D2AFF">
              <w:rPr>
                <w:rFonts w:asciiTheme="majorHAnsi" w:hAnsiTheme="majorHAnsi" w:cstheme="majorHAnsi"/>
                <w:szCs w:val="18"/>
              </w:rPr>
              <w:t>Are the data collection tools provided appropriate and feasible for the methodology proposed?</w:t>
            </w:r>
          </w:p>
          <w:p w14:paraId="1E5EFA9E" w14:textId="77777777" w:rsidR="00894F9B" w:rsidRPr="000D2AFF" w:rsidRDefault="00894F9B" w:rsidP="000D2AFF">
            <w:pPr>
              <w:widowControl/>
              <w:numPr>
                <w:ilvl w:val="0"/>
                <w:numId w:val="22"/>
              </w:numPr>
              <w:spacing w:before="0" w:after="0"/>
              <w:rPr>
                <w:rStyle w:val="StyleArialNarrow"/>
                <w:rFonts w:asciiTheme="majorHAnsi" w:hAnsiTheme="majorHAnsi" w:cstheme="majorHAnsi"/>
                <w:szCs w:val="18"/>
              </w:rPr>
            </w:pPr>
            <w:r w:rsidRPr="000D2AFF">
              <w:rPr>
                <w:rFonts w:asciiTheme="majorHAnsi" w:hAnsiTheme="majorHAnsi" w:cstheme="majorHAnsi"/>
                <w:szCs w:val="18"/>
              </w:rPr>
              <w:t>Is there provision for pilot testing the tools and training data collection people if any will be involved beyond the evaluation team members?</w:t>
            </w:r>
          </w:p>
        </w:tc>
        <w:tc>
          <w:tcPr>
            <w:tcW w:w="1276" w:type="dxa"/>
          </w:tcPr>
          <w:p w14:paraId="3CC14190" w14:textId="77777777" w:rsidR="00894F9B" w:rsidRPr="000D2AFF" w:rsidRDefault="00894F9B" w:rsidP="00B84571">
            <w:pPr>
              <w:rPr>
                <w:rFonts w:asciiTheme="majorHAnsi" w:hAnsiTheme="majorHAnsi" w:cstheme="majorHAnsi"/>
                <w:szCs w:val="18"/>
              </w:rPr>
            </w:pPr>
          </w:p>
        </w:tc>
        <w:tc>
          <w:tcPr>
            <w:tcW w:w="2850" w:type="dxa"/>
          </w:tcPr>
          <w:p w14:paraId="5CFCF3B3" w14:textId="77777777" w:rsidR="00894F9B" w:rsidRPr="000D2AFF" w:rsidRDefault="00894F9B" w:rsidP="00B84571">
            <w:pPr>
              <w:rPr>
                <w:rFonts w:asciiTheme="majorHAnsi" w:hAnsiTheme="majorHAnsi" w:cstheme="majorHAnsi"/>
                <w:szCs w:val="18"/>
              </w:rPr>
            </w:pPr>
          </w:p>
        </w:tc>
      </w:tr>
    </w:tbl>
    <w:p w14:paraId="363C01D6" w14:textId="78FB5506" w:rsidR="000D2AFF" w:rsidRDefault="000D2AFF" w:rsidP="000A029A">
      <w:pPr>
        <w:rPr>
          <w:rFonts w:asciiTheme="majorHAnsi" w:hAnsiTheme="majorHAnsi" w:cstheme="majorHAnsi"/>
          <w:b/>
          <w:bCs/>
          <w:color w:val="E3002B" w:themeColor="accent6"/>
        </w:rPr>
      </w:pPr>
    </w:p>
    <w:p w14:paraId="5CF9CAE7" w14:textId="77777777" w:rsidR="000D2AFF" w:rsidRDefault="000D2AFF">
      <w:pPr>
        <w:widowControl/>
        <w:spacing w:before="0" w:after="160" w:line="259" w:lineRule="auto"/>
        <w:rPr>
          <w:rFonts w:asciiTheme="majorHAnsi" w:hAnsiTheme="majorHAnsi" w:cstheme="majorHAnsi"/>
          <w:b/>
          <w:bCs/>
          <w:color w:val="E3002B" w:themeColor="accent6"/>
        </w:rPr>
      </w:pPr>
      <w:r>
        <w:rPr>
          <w:rFonts w:asciiTheme="majorHAnsi" w:hAnsiTheme="majorHAnsi" w:cstheme="majorHAnsi"/>
          <w:b/>
          <w:bCs/>
          <w:color w:val="E3002B" w:themeColor="accent6"/>
        </w:rPr>
        <w:br w:type="page"/>
      </w:r>
    </w:p>
    <w:tbl>
      <w:tblPr>
        <w:tblStyle w:val="TableGrid"/>
        <w:tblW w:w="5238" w:type="pct"/>
        <w:tblLook w:val="04A0" w:firstRow="1" w:lastRow="0" w:firstColumn="1" w:lastColumn="0" w:noHBand="0" w:noVBand="1"/>
      </w:tblPr>
      <w:tblGrid>
        <w:gridCol w:w="4707"/>
        <w:gridCol w:w="5066"/>
        <w:gridCol w:w="1417"/>
        <w:gridCol w:w="3418"/>
      </w:tblGrid>
      <w:tr w:rsidR="000D2AFF" w:rsidRPr="000D2AFF" w14:paraId="3CAA258D" w14:textId="77777777" w:rsidTr="00B84571">
        <w:trPr>
          <w:trHeight w:val="52"/>
        </w:trPr>
        <w:tc>
          <w:tcPr>
            <w:tcW w:w="5000" w:type="pct"/>
            <w:gridSpan w:val="4"/>
            <w:tcBorders>
              <w:bottom w:val="single" w:sz="4" w:space="0" w:color="auto"/>
            </w:tcBorders>
            <w:shd w:val="clear" w:color="auto" w:fill="1073B5"/>
            <w:vAlign w:val="center"/>
          </w:tcPr>
          <w:p w14:paraId="2777DEC6" w14:textId="77777777" w:rsidR="000D2AFF" w:rsidRPr="000D2AFF" w:rsidRDefault="000D2AFF" w:rsidP="00B84571">
            <w:pPr>
              <w:rPr>
                <w:rFonts w:asciiTheme="majorHAnsi" w:hAnsiTheme="majorHAnsi" w:cstheme="majorHAnsi"/>
                <w:b/>
                <w:color w:val="FFFFFF" w:themeColor="background1"/>
                <w:szCs w:val="18"/>
              </w:rPr>
            </w:pPr>
            <w:r w:rsidRPr="000D2AFF">
              <w:rPr>
                <w:rFonts w:asciiTheme="majorHAnsi" w:hAnsiTheme="majorHAnsi" w:cstheme="majorHAnsi"/>
                <w:b/>
                <w:color w:val="FFFFFF" w:themeColor="background1"/>
                <w:szCs w:val="18"/>
              </w:rPr>
              <w:lastRenderedPageBreak/>
              <w:t xml:space="preserve">Evaluation matrix </w:t>
            </w:r>
          </w:p>
        </w:tc>
      </w:tr>
      <w:tr w:rsidR="000D2AFF" w:rsidRPr="000D2AFF" w14:paraId="4AC97526" w14:textId="77777777" w:rsidTr="00B84571">
        <w:trPr>
          <w:trHeight w:val="52"/>
        </w:trPr>
        <w:tc>
          <w:tcPr>
            <w:tcW w:w="1611" w:type="pct"/>
            <w:tcBorders>
              <w:bottom w:val="single" w:sz="4" w:space="0" w:color="auto"/>
            </w:tcBorders>
            <w:shd w:val="clear" w:color="auto" w:fill="FFFFFF" w:themeFill="background1"/>
            <w:vAlign w:val="center"/>
          </w:tcPr>
          <w:p w14:paraId="666F60F8" w14:textId="77777777" w:rsidR="000D2AFF" w:rsidRPr="000D2AFF" w:rsidRDefault="000D2AFF" w:rsidP="00B84571">
            <w:pPr>
              <w:jc w:val="center"/>
              <w:rPr>
                <w:rFonts w:asciiTheme="majorHAnsi" w:hAnsiTheme="majorHAnsi" w:cstheme="majorHAnsi"/>
                <w:b/>
                <w:color w:val="FFFFFF" w:themeColor="background1"/>
                <w:szCs w:val="18"/>
              </w:rPr>
            </w:pPr>
            <w:r w:rsidRPr="000D2AFF">
              <w:rPr>
                <w:rStyle w:val="StyleArialNarrow"/>
                <w:rFonts w:asciiTheme="majorHAnsi" w:hAnsiTheme="majorHAnsi" w:cstheme="majorHAnsi"/>
                <w:b/>
                <w:szCs w:val="18"/>
              </w:rPr>
              <w:t>Expected content</w:t>
            </w:r>
          </w:p>
        </w:tc>
        <w:tc>
          <w:tcPr>
            <w:tcW w:w="1734" w:type="pct"/>
            <w:tcBorders>
              <w:bottom w:val="single" w:sz="4" w:space="0" w:color="auto"/>
            </w:tcBorders>
            <w:shd w:val="clear" w:color="auto" w:fill="FFFFFF" w:themeFill="background1"/>
            <w:vAlign w:val="center"/>
          </w:tcPr>
          <w:p w14:paraId="59E806A0" w14:textId="77777777" w:rsidR="000D2AFF" w:rsidRPr="000D2AFF" w:rsidRDefault="000D2AFF" w:rsidP="00B84571">
            <w:pPr>
              <w:jc w:val="center"/>
              <w:rPr>
                <w:rFonts w:asciiTheme="majorHAnsi" w:hAnsiTheme="majorHAnsi" w:cstheme="majorHAnsi"/>
                <w:b/>
                <w:color w:val="FFFFFF" w:themeColor="background1"/>
                <w:szCs w:val="18"/>
              </w:rPr>
            </w:pPr>
            <w:r w:rsidRPr="000D2AFF">
              <w:rPr>
                <w:rStyle w:val="StyleArialNarrow"/>
                <w:rFonts w:asciiTheme="majorHAnsi" w:hAnsiTheme="majorHAnsi" w:cstheme="majorHAnsi"/>
                <w:b/>
                <w:szCs w:val="18"/>
              </w:rPr>
              <w:t>Assessment criteria</w:t>
            </w:r>
          </w:p>
        </w:tc>
        <w:tc>
          <w:tcPr>
            <w:tcW w:w="485" w:type="pct"/>
            <w:tcBorders>
              <w:bottom w:val="single" w:sz="4" w:space="0" w:color="auto"/>
            </w:tcBorders>
            <w:shd w:val="clear" w:color="auto" w:fill="FFFFFF" w:themeFill="background1"/>
            <w:vAlign w:val="center"/>
          </w:tcPr>
          <w:p w14:paraId="3552FD9F" w14:textId="77777777" w:rsidR="000D2AFF" w:rsidRPr="000D2AFF" w:rsidRDefault="000D2AFF" w:rsidP="00B84571">
            <w:pPr>
              <w:rPr>
                <w:rFonts w:asciiTheme="majorHAnsi" w:hAnsiTheme="majorHAnsi" w:cstheme="majorHAnsi"/>
                <w:b/>
                <w:color w:val="FFFFFF" w:themeColor="background1"/>
                <w:szCs w:val="18"/>
              </w:rPr>
            </w:pPr>
            <w:r w:rsidRPr="000D2AFF">
              <w:rPr>
                <w:rStyle w:val="StyleArialNarrow"/>
                <w:rFonts w:asciiTheme="majorHAnsi" w:hAnsiTheme="majorHAnsi" w:cstheme="majorHAnsi"/>
                <w:b/>
                <w:szCs w:val="18"/>
              </w:rPr>
              <w:t>Criteria Met</w:t>
            </w:r>
          </w:p>
        </w:tc>
        <w:tc>
          <w:tcPr>
            <w:tcW w:w="1170" w:type="pct"/>
            <w:tcBorders>
              <w:bottom w:val="single" w:sz="4" w:space="0" w:color="auto"/>
            </w:tcBorders>
            <w:shd w:val="clear" w:color="auto" w:fill="FFFFFF" w:themeFill="background1"/>
            <w:vAlign w:val="center"/>
          </w:tcPr>
          <w:p w14:paraId="4BD879E7" w14:textId="77777777" w:rsidR="000D2AFF" w:rsidRPr="000D2AFF" w:rsidRDefault="000D2AFF" w:rsidP="00B84571">
            <w:pPr>
              <w:rPr>
                <w:rFonts w:asciiTheme="majorHAnsi" w:hAnsiTheme="majorHAnsi" w:cstheme="majorHAnsi"/>
                <w:b/>
                <w:color w:val="FFFFFF" w:themeColor="background1"/>
                <w:szCs w:val="18"/>
              </w:rPr>
            </w:pPr>
            <w:r w:rsidRPr="000D2AFF">
              <w:rPr>
                <w:rStyle w:val="StyleArialNarrow"/>
                <w:rFonts w:asciiTheme="majorHAnsi" w:hAnsiTheme="majorHAnsi" w:cstheme="majorHAnsi"/>
                <w:b/>
                <w:szCs w:val="18"/>
              </w:rPr>
              <w:t>Comments</w:t>
            </w:r>
          </w:p>
        </w:tc>
      </w:tr>
      <w:tr w:rsidR="000D2AFF" w:rsidRPr="000D2AFF" w14:paraId="20E066EC" w14:textId="77777777" w:rsidTr="00B84571">
        <w:trPr>
          <w:trHeight w:val="52"/>
        </w:trPr>
        <w:tc>
          <w:tcPr>
            <w:tcW w:w="1611" w:type="pct"/>
            <w:tcBorders>
              <w:top w:val="single" w:sz="4" w:space="0" w:color="auto"/>
            </w:tcBorders>
            <w:shd w:val="clear" w:color="auto" w:fill="FFFFFF" w:themeFill="background1"/>
          </w:tcPr>
          <w:p w14:paraId="2DA011AA" w14:textId="77777777" w:rsidR="000D2AFF" w:rsidRPr="000D2AFF" w:rsidRDefault="000D2AFF" w:rsidP="00B84571">
            <w:pPr>
              <w:spacing w:before="100" w:beforeAutospacing="1" w:after="100" w:afterAutospacing="1"/>
              <w:rPr>
                <w:rFonts w:asciiTheme="majorHAnsi" w:hAnsiTheme="majorHAnsi" w:cstheme="majorHAnsi"/>
                <w:szCs w:val="18"/>
              </w:rPr>
            </w:pPr>
            <w:r w:rsidRPr="000D2AFF">
              <w:rPr>
                <w:rFonts w:asciiTheme="majorHAnsi" w:hAnsiTheme="majorHAnsi" w:cstheme="majorHAnsi"/>
                <w:szCs w:val="18"/>
              </w:rPr>
              <w:t xml:space="preserve">The evaluation matrix should provide an overview of how each of the key evaluation questions (taken explicitly or implicitly from the terms of reference and adjusted as per discussions with stakeholders), will be addressed. It should include: </w:t>
            </w:r>
          </w:p>
          <w:p w14:paraId="70D27EF2" w14:textId="77777777" w:rsidR="000D2AFF" w:rsidRPr="000D2AFF" w:rsidRDefault="000D2AFF" w:rsidP="000D2AFF">
            <w:pPr>
              <w:pStyle w:val="ListParagraph"/>
              <w:widowControl/>
              <w:numPr>
                <w:ilvl w:val="0"/>
                <w:numId w:val="10"/>
              </w:numPr>
              <w:tabs>
                <w:tab w:val="num" w:pos="1440"/>
              </w:tabs>
              <w:spacing w:before="0" w:after="0"/>
              <w:rPr>
                <w:rFonts w:asciiTheme="majorHAnsi" w:hAnsiTheme="majorHAnsi" w:cstheme="majorHAnsi"/>
                <w:szCs w:val="18"/>
              </w:rPr>
            </w:pPr>
            <w:r w:rsidRPr="000D2AFF">
              <w:rPr>
                <w:rFonts w:asciiTheme="majorHAnsi" w:hAnsiTheme="majorHAnsi" w:cstheme="majorHAnsi"/>
                <w:szCs w:val="18"/>
              </w:rPr>
              <w:t xml:space="preserve">Breakdown of the main questions into an adequate number of </w:t>
            </w:r>
            <w:proofErr w:type="spellStart"/>
            <w:r w:rsidRPr="000D2AFF">
              <w:rPr>
                <w:rFonts w:asciiTheme="majorHAnsi" w:hAnsiTheme="majorHAnsi" w:cstheme="majorHAnsi"/>
                <w:szCs w:val="18"/>
              </w:rPr>
              <w:t>subquestions</w:t>
            </w:r>
            <w:proofErr w:type="spellEnd"/>
            <w:r w:rsidRPr="000D2AFF">
              <w:rPr>
                <w:rFonts w:asciiTheme="majorHAnsi" w:hAnsiTheme="majorHAnsi" w:cstheme="majorHAnsi"/>
                <w:szCs w:val="18"/>
              </w:rPr>
              <w:t xml:space="preserve"> which together are sufficient to answer the main </w:t>
            </w:r>
            <w:proofErr w:type="gramStart"/>
            <w:r w:rsidRPr="000D2AFF">
              <w:rPr>
                <w:rFonts w:asciiTheme="majorHAnsi" w:hAnsiTheme="majorHAnsi" w:cstheme="majorHAnsi"/>
                <w:szCs w:val="18"/>
              </w:rPr>
              <w:t>question</w:t>
            </w:r>
            <w:proofErr w:type="gramEnd"/>
          </w:p>
          <w:p w14:paraId="565D0219" w14:textId="77777777" w:rsidR="000D2AFF" w:rsidRPr="000D2AFF" w:rsidRDefault="000D2AFF" w:rsidP="000D2AFF">
            <w:pPr>
              <w:pStyle w:val="ListParagraph"/>
              <w:widowControl/>
              <w:numPr>
                <w:ilvl w:val="0"/>
                <w:numId w:val="10"/>
              </w:numPr>
              <w:tabs>
                <w:tab w:val="num" w:pos="1440"/>
              </w:tabs>
              <w:spacing w:before="0" w:after="0"/>
              <w:rPr>
                <w:rFonts w:asciiTheme="majorHAnsi" w:hAnsiTheme="majorHAnsi" w:cstheme="majorHAnsi"/>
                <w:szCs w:val="18"/>
              </w:rPr>
            </w:pPr>
            <w:r w:rsidRPr="000D2AFF">
              <w:rPr>
                <w:rFonts w:asciiTheme="majorHAnsi" w:hAnsiTheme="majorHAnsi" w:cstheme="majorHAnsi"/>
                <w:szCs w:val="18"/>
              </w:rPr>
              <w:t>A set of indicators/measure required to answer each sub-</w:t>
            </w:r>
            <w:proofErr w:type="gramStart"/>
            <w:r w:rsidRPr="000D2AFF">
              <w:rPr>
                <w:rFonts w:asciiTheme="majorHAnsi" w:hAnsiTheme="majorHAnsi" w:cstheme="majorHAnsi"/>
                <w:szCs w:val="18"/>
              </w:rPr>
              <w:t>question</w:t>
            </w:r>
            <w:proofErr w:type="gramEnd"/>
          </w:p>
          <w:p w14:paraId="49266068" w14:textId="77777777" w:rsidR="000D2AFF" w:rsidRPr="000D2AFF" w:rsidRDefault="000D2AFF" w:rsidP="000D2AFF">
            <w:pPr>
              <w:pStyle w:val="ListParagraph"/>
              <w:widowControl/>
              <w:numPr>
                <w:ilvl w:val="0"/>
                <w:numId w:val="10"/>
              </w:numPr>
              <w:tabs>
                <w:tab w:val="num" w:pos="1440"/>
              </w:tabs>
              <w:spacing w:before="0" w:after="0"/>
              <w:rPr>
                <w:rFonts w:asciiTheme="majorHAnsi" w:hAnsiTheme="majorHAnsi" w:cstheme="majorHAnsi"/>
                <w:szCs w:val="18"/>
              </w:rPr>
            </w:pPr>
            <w:r w:rsidRPr="000D2AFF">
              <w:rPr>
                <w:rFonts w:asciiTheme="majorHAnsi" w:hAnsiTheme="majorHAnsi" w:cstheme="majorHAnsi"/>
                <w:szCs w:val="18"/>
              </w:rPr>
              <w:t>List of clear methods that will be used to collect the specific data required for each sub-question.</w:t>
            </w:r>
          </w:p>
          <w:p w14:paraId="604D6220" w14:textId="77777777" w:rsidR="000D2AFF" w:rsidRPr="000D2AFF" w:rsidRDefault="000D2AFF" w:rsidP="000D2AFF">
            <w:pPr>
              <w:pStyle w:val="ListParagraph"/>
              <w:widowControl/>
              <w:numPr>
                <w:ilvl w:val="0"/>
                <w:numId w:val="10"/>
              </w:numPr>
              <w:tabs>
                <w:tab w:val="num" w:pos="1440"/>
              </w:tabs>
              <w:spacing w:before="0" w:after="0"/>
              <w:rPr>
                <w:rFonts w:asciiTheme="majorHAnsi" w:hAnsiTheme="majorHAnsi" w:cstheme="majorHAnsi"/>
                <w:szCs w:val="18"/>
              </w:rPr>
            </w:pPr>
            <w:r w:rsidRPr="000D2AFF">
              <w:rPr>
                <w:rFonts w:asciiTheme="majorHAnsi" w:hAnsiTheme="majorHAnsi" w:cstheme="majorHAnsi"/>
                <w:szCs w:val="18"/>
              </w:rPr>
              <w:t>Sources of information (specifying whether secondary data will be used and where primary data is needed)</w:t>
            </w:r>
          </w:p>
          <w:p w14:paraId="13BA587E" w14:textId="77777777" w:rsidR="000D2AFF" w:rsidRPr="000D2AFF" w:rsidRDefault="000D2AFF" w:rsidP="000D2AFF">
            <w:pPr>
              <w:pStyle w:val="ListParagraph"/>
              <w:widowControl/>
              <w:numPr>
                <w:ilvl w:val="0"/>
                <w:numId w:val="10"/>
              </w:numPr>
              <w:tabs>
                <w:tab w:val="num" w:pos="1440"/>
              </w:tabs>
              <w:spacing w:before="0" w:after="0"/>
              <w:rPr>
                <w:rFonts w:asciiTheme="majorHAnsi" w:hAnsiTheme="majorHAnsi" w:cstheme="majorHAnsi"/>
                <w:szCs w:val="18"/>
              </w:rPr>
            </w:pPr>
            <w:r w:rsidRPr="000D2AFF">
              <w:rPr>
                <w:rFonts w:asciiTheme="majorHAnsi" w:hAnsiTheme="majorHAnsi" w:cstheme="majorHAnsi"/>
                <w:szCs w:val="18"/>
              </w:rPr>
              <w:t>A list of clear data analysis methods (</w:t>
            </w:r>
            <w:proofErr w:type="spellStart"/>
            <w:r w:rsidRPr="000D2AFF">
              <w:rPr>
                <w:rFonts w:asciiTheme="majorHAnsi" w:hAnsiTheme="majorHAnsi" w:cstheme="majorHAnsi"/>
                <w:szCs w:val="18"/>
              </w:rPr>
              <w:t>distintict</w:t>
            </w:r>
            <w:proofErr w:type="spellEnd"/>
            <w:r w:rsidRPr="000D2AFF">
              <w:rPr>
                <w:rFonts w:asciiTheme="majorHAnsi" w:hAnsiTheme="majorHAnsi" w:cstheme="majorHAnsi"/>
                <w:szCs w:val="18"/>
              </w:rPr>
              <w:t xml:space="preserve"> from data collection methods) that will be used to analyse the data collected (descriptive statistics)</w:t>
            </w:r>
          </w:p>
          <w:p w14:paraId="6EE19EB4" w14:textId="77777777" w:rsidR="000D2AFF" w:rsidRPr="000D2AFF" w:rsidRDefault="000D2AFF" w:rsidP="000D2AFF">
            <w:pPr>
              <w:pStyle w:val="ListParagraph"/>
              <w:widowControl/>
              <w:numPr>
                <w:ilvl w:val="0"/>
                <w:numId w:val="10"/>
              </w:numPr>
              <w:tabs>
                <w:tab w:val="num" w:pos="1440"/>
              </w:tabs>
              <w:spacing w:before="0" w:after="0"/>
              <w:rPr>
                <w:rFonts w:asciiTheme="majorHAnsi" w:hAnsiTheme="majorHAnsi" w:cstheme="majorHAnsi"/>
                <w:szCs w:val="18"/>
              </w:rPr>
            </w:pPr>
            <w:r w:rsidRPr="000D2AFF">
              <w:rPr>
                <w:rFonts w:asciiTheme="majorHAnsi" w:hAnsiTheme="majorHAnsi" w:cstheme="majorHAnsi"/>
                <w:szCs w:val="18"/>
              </w:rPr>
              <w:t xml:space="preserve">Clear explanation of how the data will be </w:t>
            </w:r>
            <w:proofErr w:type="gramStart"/>
            <w:r w:rsidRPr="000D2AFF">
              <w:rPr>
                <w:rFonts w:asciiTheme="majorHAnsi" w:hAnsiTheme="majorHAnsi" w:cstheme="majorHAnsi"/>
                <w:szCs w:val="18"/>
              </w:rPr>
              <w:t>triangulated</w:t>
            </w:r>
            <w:proofErr w:type="gramEnd"/>
          </w:p>
          <w:p w14:paraId="609263CA" w14:textId="77777777" w:rsidR="000D2AFF" w:rsidRPr="000D2AFF" w:rsidRDefault="000D2AFF" w:rsidP="000D2AFF">
            <w:pPr>
              <w:pStyle w:val="ListParagraph"/>
              <w:widowControl/>
              <w:numPr>
                <w:ilvl w:val="0"/>
                <w:numId w:val="10"/>
              </w:numPr>
              <w:tabs>
                <w:tab w:val="num" w:pos="1440"/>
              </w:tabs>
              <w:spacing w:before="0" w:after="0"/>
              <w:rPr>
                <w:rFonts w:asciiTheme="majorHAnsi" w:hAnsiTheme="majorHAnsi" w:cstheme="majorHAnsi"/>
                <w:szCs w:val="18"/>
              </w:rPr>
            </w:pPr>
            <w:r w:rsidRPr="000D2AFF">
              <w:rPr>
                <w:rFonts w:asciiTheme="majorHAnsi" w:hAnsiTheme="majorHAnsi" w:cstheme="majorHAnsi"/>
                <w:szCs w:val="18"/>
              </w:rPr>
              <w:t>References to the availability and reliability of the data</w:t>
            </w:r>
          </w:p>
        </w:tc>
        <w:tc>
          <w:tcPr>
            <w:tcW w:w="1734" w:type="pct"/>
            <w:tcBorders>
              <w:top w:val="single" w:sz="4" w:space="0" w:color="auto"/>
            </w:tcBorders>
            <w:shd w:val="clear" w:color="auto" w:fill="FFFFFF" w:themeFill="background1"/>
          </w:tcPr>
          <w:p w14:paraId="6B0B14B9" w14:textId="77777777" w:rsidR="000D2AFF" w:rsidRPr="000D2AFF" w:rsidRDefault="000D2AFF" w:rsidP="000D2AFF">
            <w:pPr>
              <w:widowControl/>
              <w:numPr>
                <w:ilvl w:val="0"/>
                <w:numId w:val="22"/>
              </w:numPr>
              <w:spacing w:before="0" w:after="0"/>
              <w:rPr>
                <w:rFonts w:asciiTheme="majorHAnsi" w:hAnsiTheme="majorHAnsi" w:cstheme="majorHAnsi"/>
                <w:szCs w:val="18"/>
              </w:rPr>
            </w:pPr>
            <w:r w:rsidRPr="000D2AFF">
              <w:rPr>
                <w:rFonts w:asciiTheme="majorHAnsi" w:hAnsiTheme="majorHAnsi" w:cstheme="majorHAnsi"/>
                <w:szCs w:val="18"/>
              </w:rPr>
              <w:t xml:space="preserve">The matrix summarizes the evaluation methodology and addresses the evaluation questions taken explicitly or implicitly from the </w:t>
            </w:r>
            <w:proofErr w:type="spellStart"/>
            <w:r w:rsidRPr="000D2AFF">
              <w:rPr>
                <w:rFonts w:asciiTheme="majorHAnsi" w:hAnsiTheme="majorHAnsi" w:cstheme="majorHAnsi"/>
                <w:szCs w:val="18"/>
              </w:rPr>
              <w:t>ToR</w:t>
            </w:r>
            <w:proofErr w:type="spellEnd"/>
            <w:r w:rsidRPr="000D2AFF">
              <w:rPr>
                <w:rFonts w:asciiTheme="majorHAnsi" w:hAnsiTheme="majorHAnsi" w:cstheme="majorHAnsi"/>
                <w:szCs w:val="18"/>
              </w:rPr>
              <w:t xml:space="preserve"> (and further refined as needed)</w:t>
            </w:r>
          </w:p>
          <w:p w14:paraId="2326DCF8" w14:textId="77777777" w:rsidR="000D2AFF" w:rsidRPr="000D2AFF" w:rsidRDefault="000D2AFF" w:rsidP="000D2AFF">
            <w:pPr>
              <w:widowControl/>
              <w:numPr>
                <w:ilvl w:val="0"/>
                <w:numId w:val="22"/>
              </w:numPr>
              <w:spacing w:before="0" w:after="0"/>
              <w:rPr>
                <w:rFonts w:asciiTheme="majorHAnsi" w:hAnsiTheme="majorHAnsi" w:cstheme="majorHAnsi"/>
                <w:szCs w:val="18"/>
              </w:rPr>
            </w:pPr>
            <w:r w:rsidRPr="000D2AFF">
              <w:rPr>
                <w:rFonts w:asciiTheme="majorHAnsi" w:hAnsiTheme="majorHAnsi" w:cstheme="majorHAnsi"/>
                <w:szCs w:val="18"/>
              </w:rPr>
              <w:t xml:space="preserve">The </w:t>
            </w:r>
            <w:proofErr w:type="spellStart"/>
            <w:r w:rsidRPr="000D2AFF">
              <w:rPr>
                <w:rFonts w:asciiTheme="majorHAnsi" w:hAnsiTheme="majorHAnsi" w:cstheme="majorHAnsi"/>
                <w:szCs w:val="18"/>
              </w:rPr>
              <w:t>subquestions</w:t>
            </w:r>
            <w:proofErr w:type="spellEnd"/>
            <w:r w:rsidRPr="000D2AFF">
              <w:rPr>
                <w:rFonts w:asciiTheme="majorHAnsi" w:hAnsiTheme="majorHAnsi" w:cstheme="majorHAnsi"/>
                <w:szCs w:val="18"/>
              </w:rPr>
              <w:t xml:space="preserve"> are developed to guide the evaluation </w:t>
            </w:r>
            <w:proofErr w:type="gramStart"/>
            <w:r w:rsidRPr="000D2AFF">
              <w:rPr>
                <w:rFonts w:asciiTheme="majorHAnsi" w:hAnsiTheme="majorHAnsi" w:cstheme="majorHAnsi"/>
                <w:szCs w:val="18"/>
              </w:rPr>
              <w:t>team, but</w:t>
            </w:r>
            <w:proofErr w:type="gramEnd"/>
            <w:r w:rsidRPr="000D2AFF">
              <w:rPr>
                <w:rFonts w:asciiTheme="majorHAnsi" w:hAnsiTheme="majorHAnsi" w:cstheme="majorHAnsi"/>
                <w:szCs w:val="18"/>
              </w:rPr>
              <w:t xml:space="preserve"> are not as detailed as a survey instrument or interview guides. Their number is adequate to keep the evaluation team focused on answering all the main questions and attain depth of analysis (</w:t>
            </w:r>
            <w:proofErr w:type="gramStart"/>
            <w:r w:rsidRPr="000D2AFF">
              <w:rPr>
                <w:rFonts w:asciiTheme="majorHAnsi" w:hAnsiTheme="majorHAnsi" w:cstheme="majorHAnsi"/>
                <w:szCs w:val="18"/>
              </w:rPr>
              <w:t>i.e.</w:t>
            </w:r>
            <w:proofErr w:type="gramEnd"/>
            <w:r w:rsidRPr="000D2AFF">
              <w:rPr>
                <w:rFonts w:asciiTheme="majorHAnsi" w:hAnsiTheme="majorHAnsi" w:cstheme="majorHAnsi"/>
                <w:szCs w:val="18"/>
              </w:rPr>
              <w:t xml:space="preserve"> not too many and not too few)</w:t>
            </w:r>
          </w:p>
          <w:p w14:paraId="24F7CEF7" w14:textId="77777777" w:rsidR="000D2AFF" w:rsidRPr="000D2AFF" w:rsidRDefault="000D2AFF" w:rsidP="000D2AFF">
            <w:pPr>
              <w:widowControl/>
              <w:numPr>
                <w:ilvl w:val="0"/>
                <w:numId w:val="22"/>
              </w:numPr>
              <w:spacing w:before="0" w:after="0"/>
              <w:rPr>
                <w:rFonts w:asciiTheme="majorHAnsi" w:hAnsiTheme="majorHAnsi" w:cstheme="majorHAnsi"/>
                <w:szCs w:val="18"/>
              </w:rPr>
            </w:pPr>
            <w:r w:rsidRPr="000D2AFF">
              <w:rPr>
                <w:rFonts w:asciiTheme="majorHAnsi" w:hAnsiTheme="majorHAnsi" w:cstheme="majorHAnsi"/>
                <w:szCs w:val="18"/>
              </w:rPr>
              <w:t xml:space="preserve">For each evaluation question, the </w:t>
            </w:r>
            <w:proofErr w:type="spellStart"/>
            <w:r w:rsidRPr="000D2AFF">
              <w:rPr>
                <w:rFonts w:asciiTheme="majorHAnsi" w:hAnsiTheme="majorHAnsi" w:cstheme="majorHAnsi"/>
                <w:szCs w:val="18"/>
              </w:rPr>
              <w:t>subquestions</w:t>
            </w:r>
            <w:proofErr w:type="spellEnd"/>
            <w:r w:rsidRPr="000D2AFF">
              <w:rPr>
                <w:rFonts w:asciiTheme="majorHAnsi" w:hAnsiTheme="majorHAnsi" w:cstheme="majorHAnsi"/>
                <w:szCs w:val="18"/>
              </w:rPr>
              <w:t xml:space="preserve">, performance or progress indicators and the main sources of information are </w:t>
            </w:r>
            <w:proofErr w:type="gramStart"/>
            <w:r w:rsidRPr="000D2AFF">
              <w:rPr>
                <w:rFonts w:asciiTheme="majorHAnsi" w:hAnsiTheme="majorHAnsi" w:cstheme="majorHAnsi"/>
                <w:szCs w:val="18"/>
              </w:rPr>
              <w:t>specified</w:t>
            </w:r>
            <w:proofErr w:type="gramEnd"/>
          </w:p>
          <w:p w14:paraId="51CBAE66" w14:textId="77777777" w:rsidR="000D2AFF" w:rsidRPr="000D2AFF" w:rsidRDefault="000D2AFF" w:rsidP="000D2AFF">
            <w:pPr>
              <w:widowControl/>
              <w:numPr>
                <w:ilvl w:val="0"/>
                <w:numId w:val="22"/>
              </w:numPr>
              <w:spacing w:before="0" w:after="0"/>
              <w:rPr>
                <w:rFonts w:asciiTheme="majorHAnsi" w:hAnsiTheme="majorHAnsi" w:cstheme="majorHAnsi"/>
                <w:szCs w:val="18"/>
              </w:rPr>
            </w:pPr>
            <w:r w:rsidRPr="000D2AFF">
              <w:rPr>
                <w:rFonts w:asciiTheme="majorHAnsi" w:hAnsiTheme="majorHAnsi" w:cstheme="majorHAnsi"/>
                <w:szCs w:val="18"/>
              </w:rPr>
              <w:t xml:space="preserve">The matrix clearly demonstrates that triangulation will take </w:t>
            </w:r>
            <w:proofErr w:type="gramStart"/>
            <w:r w:rsidRPr="000D2AFF">
              <w:rPr>
                <w:rFonts w:asciiTheme="majorHAnsi" w:hAnsiTheme="majorHAnsi" w:cstheme="majorHAnsi"/>
                <w:szCs w:val="18"/>
              </w:rPr>
              <w:t>place</w:t>
            </w:r>
            <w:proofErr w:type="gramEnd"/>
          </w:p>
          <w:p w14:paraId="0DEE62A3" w14:textId="77777777" w:rsidR="000D2AFF" w:rsidRPr="000D2AFF" w:rsidRDefault="000D2AFF" w:rsidP="000D2AFF">
            <w:pPr>
              <w:widowControl/>
              <w:numPr>
                <w:ilvl w:val="0"/>
                <w:numId w:val="22"/>
              </w:numPr>
              <w:spacing w:before="0" w:after="0"/>
              <w:rPr>
                <w:rFonts w:asciiTheme="majorHAnsi" w:hAnsiTheme="majorHAnsi" w:cstheme="majorHAnsi"/>
                <w:szCs w:val="18"/>
              </w:rPr>
            </w:pPr>
            <w:r w:rsidRPr="000D2AFF">
              <w:rPr>
                <w:rFonts w:asciiTheme="majorHAnsi" w:hAnsiTheme="majorHAnsi" w:cstheme="majorHAnsi"/>
                <w:szCs w:val="18"/>
              </w:rPr>
              <w:t xml:space="preserve">The evaluation matrix is informed by the stakeholder </w:t>
            </w:r>
            <w:proofErr w:type="gramStart"/>
            <w:r w:rsidRPr="000D2AFF">
              <w:rPr>
                <w:rFonts w:asciiTheme="majorHAnsi" w:hAnsiTheme="majorHAnsi" w:cstheme="majorHAnsi"/>
                <w:szCs w:val="18"/>
              </w:rPr>
              <w:t>analysis</w:t>
            </w:r>
            <w:proofErr w:type="gramEnd"/>
          </w:p>
          <w:p w14:paraId="0D4ACA0E" w14:textId="77777777" w:rsidR="000D2AFF" w:rsidRPr="000D2AFF" w:rsidRDefault="000D2AFF" w:rsidP="000D2AFF">
            <w:pPr>
              <w:widowControl/>
              <w:numPr>
                <w:ilvl w:val="0"/>
                <w:numId w:val="22"/>
              </w:numPr>
              <w:spacing w:before="0" w:after="0"/>
              <w:rPr>
                <w:rFonts w:asciiTheme="majorHAnsi" w:hAnsiTheme="majorHAnsi" w:cstheme="majorHAnsi"/>
                <w:szCs w:val="18"/>
              </w:rPr>
            </w:pPr>
            <w:r w:rsidRPr="000D2AFF">
              <w:rPr>
                <w:rFonts w:asciiTheme="majorHAnsi" w:hAnsiTheme="majorHAnsi" w:cstheme="majorHAnsi"/>
                <w:szCs w:val="18"/>
              </w:rPr>
              <w:t xml:space="preserve">The matrix refers to the relevant evaluation </w:t>
            </w:r>
            <w:proofErr w:type="gramStart"/>
            <w:r w:rsidRPr="000D2AFF">
              <w:rPr>
                <w:rFonts w:asciiTheme="majorHAnsi" w:hAnsiTheme="majorHAnsi" w:cstheme="majorHAnsi"/>
                <w:szCs w:val="18"/>
              </w:rPr>
              <w:t>criteria</w:t>
            </w:r>
            <w:proofErr w:type="gramEnd"/>
            <w:r w:rsidRPr="000D2AFF">
              <w:rPr>
                <w:rFonts w:asciiTheme="majorHAnsi" w:hAnsiTheme="majorHAnsi" w:cstheme="majorHAnsi"/>
                <w:szCs w:val="18"/>
              </w:rPr>
              <w:t xml:space="preserve"> </w:t>
            </w:r>
          </w:p>
          <w:p w14:paraId="09362F77" w14:textId="77777777" w:rsidR="000D2AFF" w:rsidRPr="000D2AFF" w:rsidRDefault="000D2AFF" w:rsidP="000D2AFF">
            <w:pPr>
              <w:widowControl/>
              <w:numPr>
                <w:ilvl w:val="0"/>
                <w:numId w:val="22"/>
              </w:numPr>
              <w:spacing w:before="0" w:after="0"/>
              <w:rPr>
                <w:rFonts w:asciiTheme="majorHAnsi" w:hAnsiTheme="majorHAnsi" w:cstheme="majorHAnsi"/>
                <w:szCs w:val="18"/>
              </w:rPr>
            </w:pPr>
            <w:r w:rsidRPr="000D2AFF">
              <w:rPr>
                <w:rFonts w:asciiTheme="majorHAnsi" w:hAnsiTheme="majorHAnsi" w:cstheme="majorHAnsi"/>
                <w:szCs w:val="18"/>
              </w:rPr>
              <w:t xml:space="preserve">Gender, equity and wider inclusion issues are integrated into the questions and </w:t>
            </w:r>
            <w:proofErr w:type="spellStart"/>
            <w:r w:rsidRPr="000D2AFF">
              <w:rPr>
                <w:rFonts w:asciiTheme="majorHAnsi" w:hAnsiTheme="majorHAnsi" w:cstheme="majorHAnsi"/>
                <w:szCs w:val="18"/>
              </w:rPr>
              <w:t>subquestions</w:t>
            </w:r>
            <w:proofErr w:type="spellEnd"/>
            <w:r w:rsidRPr="000D2AFF">
              <w:rPr>
                <w:rFonts w:asciiTheme="majorHAnsi" w:hAnsiTheme="majorHAnsi" w:cstheme="majorHAnsi"/>
                <w:szCs w:val="18"/>
              </w:rPr>
              <w:t xml:space="preserve"> where relevant</w:t>
            </w:r>
          </w:p>
        </w:tc>
        <w:tc>
          <w:tcPr>
            <w:tcW w:w="485" w:type="pct"/>
            <w:tcBorders>
              <w:top w:val="single" w:sz="4" w:space="0" w:color="auto"/>
            </w:tcBorders>
            <w:shd w:val="clear" w:color="auto" w:fill="FFFFFF" w:themeFill="background1"/>
          </w:tcPr>
          <w:p w14:paraId="7EC79A6E" w14:textId="77777777" w:rsidR="000D2AFF" w:rsidRPr="000D2AFF" w:rsidRDefault="000D2AFF" w:rsidP="00B84571">
            <w:pPr>
              <w:rPr>
                <w:rFonts w:asciiTheme="majorHAnsi" w:hAnsiTheme="majorHAnsi" w:cstheme="majorHAnsi"/>
                <w:szCs w:val="18"/>
              </w:rPr>
            </w:pPr>
          </w:p>
        </w:tc>
        <w:tc>
          <w:tcPr>
            <w:tcW w:w="1170" w:type="pct"/>
            <w:tcBorders>
              <w:top w:val="single" w:sz="4" w:space="0" w:color="auto"/>
            </w:tcBorders>
            <w:shd w:val="clear" w:color="auto" w:fill="FFFFFF" w:themeFill="background1"/>
          </w:tcPr>
          <w:p w14:paraId="4A7C62A0" w14:textId="77777777" w:rsidR="000D2AFF" w:rsidRPr="000D2AFF" w:rsidRDefault="000D2AFF" w:rsidP="00B84571">
            <w:pPr>
              <w:rPr>
                <w:rFonts w:asciiTheme="majorHAnsi" w:hAnsiTheme="majorHAnsi" w:cstheme="majorHAnsi"/>
                <w:szCs w:val="18"/>
              </w:rPr>
            </w:pPr>
          </w:p>
        </w:tc>
      </w:tr>
    </w:tbl>
    <w:p w14:paraId="76C57564" w14:textId="77777777" w:rsidR="00894F9B" w:rsidRPr="000D2AFF" w:rsidRDefault="00894F9B" w:rsidP="000A029A">
      <w:pPr>
        <w:rPr>
          <w:rFonts w:asciiTheme="majorHAnsi" w:hAnsiTheme="majorHAnsi" w:cstheme="majorHAnsi"/>
          <w:b/>
          <w:bCs/>
          <w:color w:val="E3002B" w:themeColor="accent6"/>
        </w:rPr>
      </w:pPr>
    </w:p>
    <w:sectPr w:rsidR="00894F9B" w:rsidRPr="000D2AFF" w:rsidSect="00894F9B">
      <w:footerReference w:type="default" r:id="rId10"/>
      <w:pgSz w:w="16834" w:h="11909" w:orient="landscape" w:code="9"/>
      <w:pgMar w:top="153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0D178" w14:textId="77777777" w:rsidR="005E0676" w:rsidRDefault="005E0676" w:rsidP="00035DA2">
      <w:pPr>
        <w:spacing w:before="0" w:after="0"/>
      </w:pPr>
      <w:r>
        <w:separator/>
      </w:r>
    </w:p>
    <w:p w14:paraId="13C09062" w14:textId="77777777" w:rsidR="005E0676" w:rsidRDefault="005E0676"/>
  </w:endnote>
  <w:endnote w:type="continuationSeparator" w:id="0">
    <w:p w14:paraId="23CDDA11" w14:textId="77777777" w:rsidR="005E0676" w:rsidRDefault="005E0676" w:rsidP="00035DA2">
      <w:pPr>
        <w:spacing w:before="0" w:after="0"/>
      </w:pPr>
      <w:r>
        <w:continuationSeparator/>
      </w:r>
    </w:p>
    <w:p w14:paraId="2B337852" w14:textId="77777777" w:rsidR="005E0676" w:rsidRDefault="005E06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Open Sans SemiBold">
    <w:panose1 w:val="020B0706030804020204"/>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Open Sans ExtraBold">
    <w:panose1 w:val="020B09060308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600CB" w14:textId="77777777" w:rsidR="00457389" w:rsidRPr="00D36C20" w:rsidRDefault="00457389" w:rsidP="00D36C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A4428" w14:textId="77777777" w:rsidR="005E0676" w:rsidRDefault="005E0676" w:rsidP="00035DA2">
      <w:pPr>
        <w:spacing w:before="0" w:after="0"/>
      </w:pPr>
      <w:r>
        <w:separator/>
      </w:r>
    </w:p>
    <w:p w14:paraId="4E755F1D" w14:textId="77777777" w:rsidR="005E0676" w:rsidRDefault="005E0676"/>
  </w:footnote>
  <w:footnote w:type="continuationSeparator" w:id="0">
    <w:p w14:paraId="20811081" w14:textId="77777777" w:rsidR="005E0676" w:rsidRDefault="005E0676" w:rsidP="00035DA2">
      <w:pPr>
        <w:spacing w:before="0" w:after="0"/>
      </w:pPr>
      <w:r>
        <w:continuationSeparator/>
      </w:r>
    </w:p>
    <w:p w14:paraId="1262F6FD" w14:textId="77777777" w:rsidR="005E0676" w:rsidRDefault="005E06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6C26"/>
    <w:multiLevelType w:val="hybridMultilevel"/>
    <w:tmpl w:val="6512D3C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9DE3217"/>
    <w:multiLevelType w:val="hybridMultilevel"/>
    <w:tmpl w:val="336C41D8"/>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621129"/>
    <w:multiLevelType w:val="multilevel"/>
    <w:tmpl w:val="E0D29A70"/>
    <w:lvl w:ilvl="0">
      <w:start w:val="1"/>
      <w:numFmt w:val="decimal"/>
      <w:pStyle w:val="NumberedParagraph"/>
      <w:lvlText w:val="%1."/>
      <w:lvlJc w:val="left"/>
      <w:pPr>
        <w:ind w:left="0" w:firstLine="0"/>
      </w:pPr>
      <w:rPr>
        <w:rFonts w:ascii="Open Sans" w:hAnsi="Open Sans" w:cs="Open Sans" w:hint="default"/>
        <w:b w:val="0"/>
        <w:i w:val="0"/>
        <w:sz w:val="18"/>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D873274"/>
    <w:multiLevelType w:val="hybridMultilevel"/>
    <w:tmpl w:val="D99CD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9D0139"/>
    <w:multiLevelType w:val="multilevel"/>
    <w:tmpl w:val="A830AF14"/>
    <w:lvl w:ilvl="0">
      <w:start w:val="2"/>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Open Sans" w:hAnsi="Open Sans" w:cs="Open Sans" w:hint="default"/>
        <w:sz w:val="18"/>
        <w:szCs w:val="14"/>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080" w:hanging="108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440" w:hanging="1440"/>
      </w:pPr>
      <w:rPr>
        <w:rFonts w:asciiTheme="minorHAnsi" w:hAnsiTheme="minorHAnsi" w:cstheme="minorBidi" w:hint="default"/>
        <w:sz w:val="22"/>
      </w:rPr>
    </w:lvl>
  </w:abstractNum>
  <w:abstractNum w:abstractNumId="5" w15:restartNumberingAfterBreak="0">
    <w:nsid w:val="1514640A"/>
    <w:multiLevelType w:val="hybridMultilevel"/>
    <w:tmpl w:val="4B263E0C"/>
    <w:lvl w:ilvl="0" w:tplc="D88ADBD4">
      <w:start w:val="1"/>
      <w:numFmt w:val="bullet"/>
      <w:pStyle w:val="Bulletlis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433A6"/>
    <w:multiLevelType w:val="hybridMultilevel"/>
    <w:tmpl w:val="34CA9DF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20836CB9"/>
    <w:multiLevelType w:val="hybridMultilevel"/>
    <w:tmpl w:val="E5D00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8354054"/>
    <w:multiLevelType w:val="hybridMultilevel"/>
    <w:tmpl w:val="433CDFF4"/>
    <w:lvl w:ilvl="0" w:tplc="0409000D">
      <w:start w:val="1"/>
      <w:numFmt w:val="bullet"/>
      <w:lvlText w:val=""/>
      <w:lvlJc w:val="left"/>
      <w:pPr>
        <w:tabs>
          <w:tab w:val="num" w:pos="389"/>
        </w:tabs>
        <w:ind w:left="389" w:hanging="360"/>
      </w:pPr>
      <w:rPr>
        <w:rFonts w:ascii="Wingdings" w:hAnsi="Wingdings" w:hint="default"/>
      </w:rPr>
    </w:lvl>
    <w:lvl w:ilvl="1" w:tplc="08090003" w:tentative="1">
      <w:start w:val="1"/>
      <w:numFmt w:val="bullet"/>
      <w:lvlText w:val="o"/>
      <w:lvlJc w:val="left"/>
      <w:pPr>
        <w:tabs>
          <w:tab w:val="num" w:pos="1327"/>
        </w:tabs>
        <w:ind w:left="1327" w:hanging="360"/>
      </w:pPr>
      <w:rPr>
        <w:rFonts w:ascii="Courier New" w:hAnsi="Courier New" w:cs="Courier New" w:hint="default"/>
      </w:rPr>
    </w:lvl>
    <w:lvl w:ilvl="2" w:tplc="04100001">
      <w:start w:val="1"/>
      <w:numFmt w:val="bullet"/>
      <w:lvlText w:val=""/>
      <w:lvlJc w:val="left"/>
      <w:pPr>
        <w:ind w:left="360" w:hanging="360"/>
      </w:pPr>
      <w:rPr>
        <w:rFonts w:ascii="Symbol" w:hAnsi="Symbol" w:hint="default"/>
      </w:rPr>
    </w:lvl>
    <w:lvl w:ilvl="3" w:tplc="08090001" w:tentative="1">
      <w:start w:val="1"/>
      <w:numFmt w:val="bullet"/>
      <w:lvlText w:val=""/>
      <w:lvlJc w:val="left"/>
      <w:pPr>
        <w:tabs>
          <w:tab w:val="num" w:pos="2767"/>
        </w:tabs>
        <w:ind w:left="2767" w:hanging="360"/>
      </w:pPr>
      <w:rPr>
        <w:rFonts w:ascii="Symbol" w:hAnsi="Symbol" w:hint="default"/>
      </w:rPr>
    </w:lvl>
    <w:lvl w:ilvl="4" w:tplc="08090003" w:tentative="1">
      <w:start w:val="1"/>
      <w:numFmt w:val="bullet"/>
      <w:lvlText w:val="o"/>
      <w:lvlJc w:val="left"/>
      <w:pPr>
        <w:tabs>
          <w:tab w:val="num" w:pos="3487"/>
        </w:tabs>
        <w:ind w:left="3487" w:hanging="360"/>
      </w:pPr>
      <w:rPr>
        <w:rFonts w:ascii="Courier New" w:hAnsi="Courier New" w:cs="Courier New" w:hint="default"/>
      </w:rPr>
    </w:lvl>
    <w:lvl w:ilvl="5" w:tplc="08090005" w:tentative="1">
      <w:start w:val="1"/>
      <w:numFmt w:val="bullet"/>
      <w:lvlText w:val=""/>
      <w:lvlJc w:val="left"/>
      <w:pPr>
        <w:tabs>
          <w:tab w:val="num" w:pos="4207"/>
        </w:tabs>
        <w:ind w:left="4207" w:hanging="360"/>
      </w:pPr>
      <w:rPr>
        <w:rFonts w:ascii="Wingdings" w:hAnsi="Wingdings" w:hint="default"/>
      </w:rPr>
    </w:lvl>
    <w:lvl w:ilvl="6" w:tplc="08090001" w:tentative="1">
      <w:start w:val="1"/>
      <w:numFmt w:val="bullet"/>
      <w:lvlText w:val=""/>
      <w:lvlJc w:val="left"/>
      <w:pPr>
        <w:tabs>
          <w:tab w:val="num" w:pos="4927"/>
        </w:tabs>
        <w:ind w:left="4927" w:hanging="360"/>
      </w:pPr>
      <w:rPr>
        <w:rFonts w:ascii="Symbol" w:hAnsi="Symbol" w:hint="default"/>
      </w:rPr>
    </w:lvl>
    <w:lvl w:ilvl="7" w:tplc="08090003" w:tentative="1">
      <w:start w:val="1"/>
      <w:numFmt w:val="bullet"/>
      <w:lvlText w:val="o"/>
      <w:lvlJc w:val="left"/>
      <w:pPr>
        <w:tabs>
          <w:tab w:val="num" w:pos="5647"/>
        </w:tabs>
        <w:ind w:left="5647" w:hanging="360"/>
      </w:pPr>
      <w:rPr>
        <w:rFonts w:ascii="Courier New" w:hAnsi="Courier New" w:cs="Courier New" w:hint="default"/>
      </w:rPr>
    </w:lvl>
    <w:lvl w:ilvl="8" w:tplc="08090005" w:tentative="1">
      <w:start w:val="1"/>
      <w:numFmt w:val="bullet"/>
      <w:lvlText w:val=""/>
      <w:lvlJc w:val="left"/>
      <w:pPr>
        <w:tabs>
          <w:tab w:val="num" w:pos="6367"/>
        </w:tabs>
        <w:ind w:left="6367" w:hanging="360"/>
      </w:pPr>
      <w:rPr>
        <w:rFonts w:ascii="Wingdings" w:hAnsi="Wingdings" w:hint="default"/>
      </w:rPr>
    </w:lvl>
  </w:abstractNum>
  <w:abstractNum w:abstractNumId="9" w15:restartNumberingAfterBreak="0">
    <w:nsid w:val="2A582456"/>
    <w:multiLevelType w:val="multilevel"/>
    <w:tmpl w:val="32CAFEA8"/>
    <w:lvl w:ilvl="0">
      <w:start w:val="1"/>
      <w:numFmt w:val="decimal"/>
      <w:lvlText w:val="%1."/>
      <w:lvlJc w:val="left"/>
      <w:pPr>
        <w:ind w:left="720" w:hanging="360"/>
      </w:pPr>
      <w:rPr>
        <w:rFonts w:hint="default"/>
        <w:b/>
        <w:sz w:val="2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26C04B4"/>
    <w:multiLevelType w:val="hybridMultilevel"/>
    <w:tmpl w:val="E2C071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D97B83"/>
    <w:multiLevelType w:val="multilevel"/>
    <w:tmpl w:val="7130CC7A"/>
    <w:lvl w:ilvl="0">
      <w:start w:val="1"/>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heme="minorHAnsi" w:hAnsiTheme="minorHAnsi" w:cstheme="minorBidi" w:hint="default"/>
        <w:sz w:val="18"/>
        <w:szCs w:val="16"/>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080" w:hanging="108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440" w:hanging="1440"/>
      </w:pPr>
      <w:rPr>
        <w:rFonts w:asciiTheme="minorHAnsi" w:hAnsiTheme="minorHAnsi" w:cstheme="minorBidi" w:hint="default"/>
        <w:sz w:val="22"/>
      </w:rPr>
    </w:lvl>
  </w:abstractNum>
  <w:abstractNum w:abstractNumId="12" w15:restartNumberingAfterBreak="0">
    <w:nsid w:val="36AD5BC9"/>
    <w:multiLevelType w:val="hybridMultilevel"/>
    <w:tmpl w:val="2A6A69EC"/>
    <w:lvl w:ilvl="0" w:tplc="FD80A350">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738"/>
        </w:tabs>
        <w:ind w:left="738"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F050FB"/>
    <w:multiLevelType w:val="multilevel"/>
    <w:tmpl w:val="50D6B608"/>
    <w:lvl w:ilvl="0">
      <w:start w:val="1"/>
      <w:numFmt w:val="decimal"/>
      <w:lvlText w:val="%1."/>
      <w:lvlJc w:val="left"/>
      <w:pPr>
        <w:ind w:left="0" w:firstLine="0"/>
      </w:pPr>
      <w:rPr>
        <w:rFonts w:hint="default"/>
      </w:rPr>
    </w:lvl>
    <w:lvl w:ilvl="1">
      <w:start w:val="1"/>
      <w:numFmt w:val="decimal"/>
      <w:pStyle w:val="Heading2"/>
      <w:isLgl/>
      <w:lvlText w:val="%1.%2."/>
      <w:lvlJc w:val="left"/>
      <w:pPr>
        <w:ind w:left="0" w:firstLine="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B7D7459"/>
    <w:multiLevelType w:val="multilevel"/>
    <w:tmpl w:val="0366DE0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2728" w:hanging="72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092" w:hanging="108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15" w15:restartNumberingAfterBreak="0">
    <w:nsid w:val="4232299A"/>
    <w:multiLevelType w:val="hybridMultilevel"/>
    <w:tmpl w:val="FF6A0BA2"/>
    <w:lvl w:ilvl="0" w:tplc="EAFEBE68">
      <w:start w:val="1"/>
      <w:numFmt w:val="decimal"/>
      <w:pStyle w:val="NormalNumbered"/>
      <w:lvlText w:val="%1."/>
      <w:lvlJc w:val="left"/>
      <w:pPr>
        <w:tabs>
          <w:tab w:val="num" w:pos="720"/>
        </w:tabs>
        <w:ind w:left="0" w:firstLine="0"/>
      </w:pPr>
      <w:rPr>
        <w:rFonts w:ascii="Times New Roman" w:hAnsi="Times New Roman" w:cs="Times New Roman" w:hint="default"/>
        <w:b w:val="0"/>
        <w:sz w:val="22"/>
        <w:szCs w:val="22"/>
      </w:rPr>
    </w:lvl>
    <w:lvl w:ilvl="1" w:tplc="08090001">
      <w:start w:val="1"/>
      <w:numFmt w:val="bullet"/>
      <w:lvlText w:val=""/>
      <w:lvlJc w:val="left"/>
      <w:pPr>
        <w:tabs>
          <w:tab w:val="num" w:pos="1440"/>
        </w:tabs>
        <w:ind w:left="1440" w:hanging="360"/>
      </w:pPr>
      <w:rPr>
        <w:rFonts w:ascii="Symbol" w:hAnsi="Symbol" w:hint="default"/>
        <w:b w:val="0"/>
        <w:sz w:val="22"/>
        <w:szCs w:val="22"/>
      </w:rPr>
    </w:lvl>
    <w:lvl w:ilvl="2" w:tplc="08090005">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6" w15:restartNumberingAfterBreak="0">
    <w:nsid w:val="4CCA15C4"/>
    <w:multiLevelType w:val="hybridMultilevel"/>
    <w:tmpl w:val="FB06E2BA"/>
    <w:lvl w:ilvl="0" w:tplc="7C44AA1A">
      <w:start w:val="1"/>
      <w:numFmt w:val="bullet"/>
      <w:lvlText w:val=""/>
      <w:lvlJc w:val="left"/>
      <w:pPr>
        <w:tabs>
          <w:tab w:val="num" w:pos="284"/>
        </w:tabs>
        <w:ind w:left="0" w:firstLine="0"/>
      </w:pPr>
      <w:rPr>
        <w:rFonts w:ascii="Symbol" w:hAnsi="Symbol" w:hint="default"/>
        <w:color w:val="auto"/>
        <w:sz w:val="18"/>
        <w:szCs w:val="18"/>
      </w:rPr>
    </w:lvl>
    <w:lvl w:ilvl="1" w:tplc="A27259B4">
      <w:start w:val="1"/>
      <w:numFmt w:val="bullet"/>
      <w:lvlText w:val="-"/>
      <w:lvlJc w:val="left"/>
      <w:pPr>
        <w:tabs>
          <w:tab w:val="num" w:pos="1440"/>
        </w:tabs>
        <w:ind w:left="1440" w:hanging="360"/>
      </w:pPr>
      <w:rPr>
        <w:rFonts w:ascii="Arial Narrow" w:eastAsia="Times New Roman" w:hAnsi="Arial Narro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9E71D6"/>
    <w:multiLevelType w:val="hybridMultilevel"/>
    <w:tmpl w:val="8C842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4350E77"/>
    <w:multiLevelType w:val="hybridMultilevel"/>
    <w:tmpl w:val="53E4A8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E434737"/>
    <w:multiLevelType w:val="hybridMultilevel"/>
    <w:tmpl w:val="89621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4C569F"/>
    <w:multiLevelType w:val="hybridMultilevel"/>
    <w:tmpl w:val="AC76C6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17017E4"/>
    <w:multiLevelType w:val="hybridMultilevel"/>
    <w:tmpl w:val="547EB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7E1833"/>
    <w:multiLevelType w:val="hybridMultilevel"/>
    <w:tmpl w:val="F282152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764A3CFA"/>
    <w:multiLevelType w:val="hybridMultilevel"/>
    <w:tmpl w:val="0B3C7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A207ECF"/>
    <w:multiLevelType w:val="hybridMultilevel"/>
    <w:tmpl w:val="611E18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7DC969D2"/>
    <w:multiLevelType w:val="hybridMultilevel"/>
    <w:tmpl w:val="ED4AB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80248964">
    <w:abstractNumId w:val="2"/>
  </w:num>
  <w:num w:numId="2" w16cid:durableId="1732459491">
    <w:abstractNumId w:val="13"/>
  </w:num>
  <w:num w:numId="3" w16cid:durableId="1017730534">
    <w:abstractNumId w:val="5"/>
  </w:num>
  <w:num w:numId="4" w16cid:durableId="1668633330">
    <w:abstractNumId w:val="18"/>
  </w:num>
  <w:num w:numId="5" w16cid:durableId="1447189986">
    <w:abstractNumId w:val="19"/>
  </w:num>
  <w:num w:numId="6" w16cid:durableId="2135587811">
    <w:abstractNumId w:val="20"/>
  </w:num>
  <w:num w:numId="7" w16cid:durableId="1018234797">
    <w:abstractNumId w:val="9"/>
  </w:num>
  <w:num w:numId="8" w16cid:durableId="542327855">
    <w:abstractNumId w:val="17"/>
  </w:num>
  <w:num w:numId="9" w16cid:durableId="325397327">
    <w:abstractNumId w:val="16"/>
  </w:num>
  <w:num w:numId="10" w16cid:durableId="602808826">
    <w:abstractNumId w:val="10"/>
  </w:num>
  <w:num w:numId="11" w16cid:durableId="918907790">
    <w:abstractNumId w:val="25"/>
  </w:num>
  <w:num w:numId="12" w16cid:durableId="95909930">
    <w:abstractNumId w:val="23"/>
  </w:num>
  <w:num w:numId="13" w16cid:durableId="1125778407">
    <w:abstractNumId w:val="3"/>
  </w:num>
  <w:num w:numId="14" w16cid:durableId="1654676382">
    <w:abstractNumId w:val="11"/>
  </w:num>
  <w:num w:numId="15" w16cid:durableId="210774781">
    <w:abstractNumId w:val="4"/>
  </w:num>
  <w:num w:numId="16" w16cid:durableId="1645239661">
    <w:abstractNumId w:val="15"/>
  </w:num>
  <w:num w:numId="17" w16cid:durableId="1795752092">
    <w:abstractNumId w:val="14"/>
  </w:num>
  <w:num w:numId="18" w16cid:durableId="51467513">
    <w:abstractNumId w:val="7"/>
  </w:num>
  <w:num w:numId="19" w16cid:durableId="185560949">
    <w:abstractNumId w:val="6"/>
  </w:num>
  <w:num w:numId="20" w16cid:durableId="583344906">
    <w:abstractNumId w:val="0"/>
  </w:num>
  <w:num w:numId="21" w16cid:durableId="2096432885">
    <w:abstractNumId w:val="24"/>
  </w:num>
  <w:num w:numId="22" w16cid:durableId="529537685">
    <w:abstractNumId w:val="12"/>
  </w:num>
  <w:num w:numId="23" w16cid:durableId="239142437">
    <w:abstractNumId w:val="1"/>
  </w:num>
  <w:num w:numId="24" w16cid:durableId="1608341966">
    <w:abstractNumId w:val="22"/>
  </w:num>
  <w:num w:numId="25" w16cid:durableId="247270305">
    <w:abstractNumId w:val="8"/>
  </w:num>
  <w:num w:numId="26" w16cid:durableId="1392116733">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en-GB" w:vendorID="64" w:dllVersion="0"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2EE"/>
    <w:rsid w:val="000009E2"/>
    <w:rsid w:val="0000179E"/>
    <w:rsid w:val="00001B82"/>
    <w:rsid w:val="00015035"/>
    <w:rsid w:val="000150C6"/>
    <w:rsid w:val="0002093B"/>
    <w:rsid w:val="000228C9"/>
    <w:rsid w:val="0002312E"/>
    <w:rsid w:val="00027787"/>
    <w:rsid w:val="00035ABB"/>
    <w:rsid w:val="00035DA2"/>
    <w:rsid w:val="00036D7B"/>
    <w:rsid w:val="00042905"/>
    <w:rsid w:val="00043523"/>
    <w:rsid w:val="00060A7D"/>
    <w:rsid w:val="00062038"/>
    <w:rsid w:val="00065326"/>
    <w:rsid w:val="000653C7"/>
    <w:rsid w:val="000677E5"/>
    <w:rsid w:val="000742B0"/>
    <w:rsid w:val="000743FF"/>
    <w:rsid w:val="00074701"/>
    <w:rsid w:val="00093585"/>
    <w:rsid w:val="00094F2D"/>
    <w:rsid w:val="000A029A"/>
    <w:rsid w:val="000A30BF"/>
    <w:rsid w:val="000A4C51"/>
    <w:rsid w:val="000A62E6"/>
    <w:rsid w:val="000A7648"/>
    <w:rsid w:val="000B701E"/>
    <w:rsid w:val="000C02DC"/>
    <w:rsid w:val="000C58FF"/>
    <w:rsid w:val="000C5DE8"/>
    <w:rsid w:val="000D1C9C"/>
    <w:rsid w:val="000D2AFF"/>
    <w:rsid w:val="000D31E1"/>
    <w:rsid w:val="000D5279"/>
    <w:rsid w:val="000D7E7C"/>
    <w:rsid w:val="000E07C0"/>
    <w:rsid w:val="000E512A"/>
    <w:rsid w:val="000F7B14"/>
    <w:rsid w:val="001031BD"/>
    <w:rsid w:val="00105D80"/>
    <w:rsid w:val="0011039A"/>
    <w:rsid w:val="00110AE0"/>
    <w:rsid w:val="00111544"/>
    <w:rsid w:val="0011375F"/>
    <w:rsid w:val="0011477D"/>
    <w:rsid w:val="00120913"/>
    <w:rsid w:val="0013110F"/>
    <w:rsid w:val="00131E24"/>
    <w:rsid w:val="001367EE"/>
    <w:rsid w:val="00136EFF"/>
    <w:rsid w:val="001378AD"/>
    <w:rsid w:val="001419F1"/>
    <w:rsid w:val="00143404"/>
    <w:rsid w:val="001451D2"/>
    <w:rsid w:val="00147A7B"/>
    <w:rsid w:val="00150247"/>
    <w:rsid w:val="0015706B"/>
    <w:rsid w:val="00160261"/>
    <w:rsid w:val="00160675"/>
    <w:rsid w:val="00160B34"/>
    <w:rsid w:val="00161627"/>
    <w:rsid w:val="00167424"/>
    <w:rsid w:val="00181B42"/>
    <w:rsid w:val="00185439"/>
    <w:rsid w:val="0018760C"/>
    <w:rsid w:val="00190BF0"/>
    <w:rsid w:val="001931AE"/>
    <w:rsid w:val="00193453"/>
    <w:rsid w:val="001A33BE"/>
    <w:rsid w:val="001A4056"/>
    <w:rsid w:val="001A698F"/>
    <w:rsid w:val="001B7281"/>
    <w:rsid w:val="001C178D"/>
    <w:rsid w:val="001C206A"/>
    <w:rsid w:val="001C26AF"/>
    <w:rsid w:val="001C2CB8"/>
    <w:rsid w:val="001C4FEC"/>
    <w:rsid w:val="001C6AEE"/>
    <w:rsid w:val="001D51DD"/>
    <w:rsid w:val="001D63A9"/>
    <w:rsid w:val="001D7A93"/>
    <w:rsid w:val="001D7AE3"/>
    <w:rsid w:val="001E15DD"/>
    <w:rsid w:val="001F6E88"/>
    <w:rsid w:val="001F704A"/>
    <w:rsid w:val="00202717"/>
    <w:rsid w:val="00205225"/>
    <w:rsid w:val="002116CB"/>
    <w:rsid w:val="00212172"/>
    <w:rsid w:val="0021221A"/>
    <w:rsid w:val="002126A6"/>
    <w:rsid w:val="00220DCC"/>
    <w:rsid w:val="00225917"/>
    <w:rsid w:val="00230344"/>
    <w:rsid w:val="002320E4"/>
    <w:rsid w:val="002327E7"/>
    <w:rsid w:val="00233520"/>
    <w:rsid w:val="002374AC"/>
    <w:rsid w:val="00245AA3"/>
    <w:rsid w:val="0024607E"/>
    <w:rsid w:val="00246631"/>
    <w:rsid w:val="00251C94"/>
    <w:rsid w:val="00252E80"/>
    <w:rsid w:val="0025478D"/>
    <w:rsid w:val="00262972"/>
    <w:rsid w:val="0026416E"/>
    <w:rsid w:val="002718CE"/>
    <w:rsid w:val="00283FFF"/>
    <w:rsid w:val="00287FD6"/>
    <w:rsid w:val="002916B7"/>
    <w:rsid w:val="002950F7"/>
    <w:rsid w:val="00297189"/>
    <w:rsid w:val="002A151C"/>
    <w:rsid w:val="002A2E24"/>
    <w:rsid w:val="002A3EDC"/>
    <w:rsid w:val="002B4DBA"/>
    <w:rsid w:val="002C0A1B"/>
    <w:rsid w:val="002C19E5"/>
    <w:rsid w:val="002C5C91"/>
    <w:rsid w:val="002C5CA2"/>
    <w:rsid w:val="002D2EAC"/>
    <w:rsid w:val="002D409B"/>
    <w:rsid w:val="002D5052"/>
    <w:rsid w:val="002D7CCC"/>
    <w:rsid w:val="002E3227"/>
    <w:rsid w:val="002F0779"/>
    <w:rsid w:val="002F4990"/>
    <w:rsid w:val="003023A6"/>
    <w:rsid w:val="00302A6C"/>
    <w:rsid w:val="00303FF4"/>
    <w:rsid w:val="003124C2"/>
    <w:rsid w:val="00313B5C"/>
    <w:rsid w:val="00315BBE"/>
    <w:rsid w:val="00316909"/>
    <w:rsid w:val="003231AA"/>
    <w:rsid w:val="0032453A"/>
    <w:rsid w:val="00332A5E"/>
    <w:rsid w:val="00336469"/>
    <w:rsid w:val="00337229"/>
    <w:rsid w:val="003455FB"/>
    <w:rsid w:val="0035041C"/>
    <w:rsid w:val="00353176"/>
    <w:rsid w:val="00357262"/>
    <w:rsid w:val="00364C70"/>
    <w:rsid w:val="00365285"/>
    <w:rsid w:val="0036655D"/>
    <w:rsid w:val="00373A9D"/>
    <w:rsid w:val="0037546A"/>
    <w:rsid w:val="003804ED"/>
    <w:rsid w:val="00390325"/>
    <w:rsid w:val="00390A91"/>
    <w:rsid w:val="00396EE3"/>
    <w:rsid w:val="003A1587"/>
    <w:rsid w:val="003A3C96"/>
    <w:rsid w:val="003B00F6"/>
    <w:rsid w:val="003C53B1"/>
    <w:rsid w:val="003C6269"/>
    <w:rsid w:val="003C6452"/>
    <w:rsid w:val="003C6DDB"/>
    <w:rsid w:val="003C6F61"/>
    <w:rsid w:val="003E0B15"/>
    <w:rsid w:val="003E0F03"/>
    <w:rsid w:val="003E44F8"/>
    <w:rsid w:val="003F1C09"/>
    <w:rsid w:val="00407DC2"/>
    <w:rsid w:val="00410037"/>
    <w:rsid w:val="00412743"/>
    <w:rsid w:val="00415E55"/>
    <w:rsid w:val="004160E4"/>
    <w:rsid w:val="0042568E"/>
    <w:rsid w:val="00430F33"/>
    <w:rsid w:val="0043249A"/>
    <w:rsid w:val="00445074"/>
    <w:rsid w:val="00447481"/>
    <w:rsid w:val="0045162E"/>
    <w:rsid w:val="004545E2"/>
    <w:rsid w:val="0045464E"/>
    <w:rsid w:val="004553C1"/>
    <w:rsid w:val="00456F02"/>
    <w:rsid w:val="00457389"/>
    <w:rsid w:val="004601F4"/>
    <w:rsid w:val="00465B2E"/>
    <w:rsid w:val="00471948"/>
    <w:rsid w:val="00471C3E"/>
    <w:rsid w:val="0047248C"/>
    <w:rsid w:val="004830F2"/>
    <w:rsid w:val="00484A2C"/>
    <w:rsid w:val="00491B13"/>
    <w:rsid w:val="004979A8"/>
    <w:rsid w:val="004A36B6"/>
    <w:rsid w:val="004B06E6"/>
    <w:rsid w:val="004B2BE0"/>
    <w:rsid w:val="004B307A"/>
    <w:rsid w:val="004B330F"/>
    <w:rsid w:val="004B72BC"/>
    <w:rsid w:val="004B72E7"/>
    <w:rsid w:val="004B7C12"/>
    <w:rsid w:val="004C13EC"/>
    <w:rsid w:val="004D668E"/>
    <w:rsid w:val="004D69DF"/>
    <w:rsid w:val="004E1391"/>
    <w:rsid w:val="004F3204"/>
    <w:rsid w:val="00506552"/>
    <w:rsid w:val="005147C5"/>
    <w:rsid w:val="00516AC4"/>
    <w:rsid w:val="005364E9"/>
    <w:rsid w:val="0054041D"/>
    <w:rsid w:val="00546EB0"/>
    <w:rsid w:val="00547662"/>
    <w:rsid w:val="00554F31"/>
    <w:rsid w:val="005644E9"/>
    <w:rsid w:val="00564CF9"/>
    <w:rsid w:val="005652FD"/>
    <w:rsid w:val="00570FA8"/>
    <w:rsid w:val="00574782"/>
    <w:rsid w:val="0057548A"/>
    <w:rsid w:val="00577338"/>
    <w:rsid w:val="0058564F"/>
    <w:rsid w:val="005943C0"/>
    <w:rsid w:val="005B2AC7"/>
    <w:rsid w:val="005B3B64"/>
    <w:rsid w:val="005B4D2F"/>
    <w:rsid w:val="005B74EC"/>
    <w:rsid w:val="005B7B2B"/>
    <w:rsid w:val="005C4B6E"/>
    <w:rsid w:val="005D2D4B"/>
    <w:rsid w:val="005D4571"/>
    <w:rsid w:val="005E0326"/>
    <w:rsid w:val="005E0676"/>
    <w:rsid w:val="005E08E1"/>
    <w:rsid w:val="005E590D"/>
    <w:rsid w:val="005E6506"/>
    <w:rsid w:val="005E6DD7"/>
    <w:rsid w:val="005E7048"/>
    <w:rsid w:val="005E746E"/>
    <w:rsid w:val="005F127B"/>
    <w:rsid w:val="005F3A02"/>
    <w:rsid w:val="005F5276"/>
    <w:rsid w:val="005F714F"/>
    <w:rsid w:val="00600AA3"/>
    <w:rsid w:val="00613FA3"/>
    <w:rsid w:val="006157FF"/>
    <w:rsid w:val="006212FA"/>
    <w:rsid w:val="00623B6C"/>
    <w:rsid w:val="00631741"/>
    <w:rsid w:val="00637F5D"/>
    <w:rsid w:val="006410FB"/>
    <w:rsid w:val="00642C69"/>
    <w:rsid w:val="00646861"/>
    <w:rsid w:val="00646C34"/>
    <w:rsid w:val="00651DBF"/>
    <w:rsid w:val="0065259D"/>
    <w:rsid w:val="00656F61"/>
    <w:rsid w:val="00657E5E"/>
    <w:rsid w:val="00661CE5"/>
    <w:rsid w:val="00663023"/>
    <w:rsid w:val="006651E1"/>
    <w:rsid w:val="00675126"/>
    <w:rsid w:val="00675283"/>
    <w:rsid w:val="006843F3"/>
    <w:rsid w:val="0069098E"/>
    <w:rsid w:val="0069359B"/>
    <w:rsid w:val="0069612B"/>
    <w:rsid w:val="006B1626"/>
    <w:rsid w:val="006B39FF"/>
    <w:rsid w:val="006B58A7"/>
    <w:rsid w:val="006B6990"/>
    <w:rsid w:val="006B7709"/>
    <w:rsid w:val="006C0413"/>
    <w:rsid w:val="006C6903"/>
    <w:rsid w:val="006D27E3"/>
    <w:rsid w:val="006D3259"/>
    <w:rsid w:val="006D7C04"/>
    <w:rsid w:val="006E4677"/>
    <w:rsid w:val="006F2D1E"/>
    <w:rsid w:val="006F6884"/>
    <w:rsid w:val="00703D37"/>
    <w:rsid w:val="00707FC2"/>
    <w:rsid w:val="007112B2"/>
    <w:rsid w:val="00716086"/>
    <w:rsid w:val="007173B6"/>
    <w:rsid w:val="007215BC"/>
    <w:rsid w:val="00723A6F"/>
    <w:rsid w:val="00723E6F"/>
    <w:rsid w:val="007247E4"/>
    <w:rsid w:val="00733BD7"/>
    <w:rsid w:val="0073469D"/>
    <w:rsid w:val="00740F29"/>
    <w:rsid w:val="007411A1"/>
    <w:rsid w:val="00741280"/>
    <w:rsid w:val="00741D0A"/>
    <w:rsid w:val="00743DFB"/>
    <w:rsid w:val="0074722D"/>
    <w:rsid w:val="00752893"/>
    <w:rsid w:val="007532E5"/>
    <w:rsid w:val="00753B91"/>
    <w:rsid w:val="007554C0"/>
    <w:rsid w:val="007577D6"/>
    <w:rsid w:val="00760861"/>
    <w:rsid w:val="007632D9"/>
    <w:rsid w:val="007633B9"/>
    <w:rsid w:val="007648BA"/>
    <w:rsid w:val="00764FE6"/>
    <w:rsid w:val="00774751"/>
    <w:rsid w:val="007847DA"/>
    <w:rsid w:val="00785E9D"/>
    <w:rsid w:val="00797C3F"/>
    <w:rsid w:val="007A1003"/>
    <w:rsid w:val="007A25BA"/>
    <w:rsid w:val="007A2C31"/>
    <w:rsid w:val="007A3831"/>
    <w:rsid w:val="007C1E2D"/>
    <w:rsid w:val="007C4B7F"/>
    <w:rsid w:val="007C5449"/>
    <w:rsid w:val="007C7E43"/>
    <w:rsid w:val="007D219E"/>
    <w:rsid w:val="007D34FB"/>
    <w:rsid w:val="007D4CCB"/>
    <w:rsid w:val="007D56D7"/>
    <w:rsid w:val="007E3583"/>
    <w:rsid w:val="007E4C6A"/>
    <w:rsid w:val="007E6E8B"/>
    <w:rsid w:val="007F0946"/>
    <w:rsid w:val="007F2D5F"/>
    <w:rsid w:val="00803380"/>
    <w:rsid w:val="00803E70"/>
    <w:rsid w:val="0080632C"/>
    <w:rsid w:val="00807555"/>
    <w:rsid w:val="00813C6C"/>
    <w:rsid w:val="00821F68"/>
    <w:rsid w:val="008251F9"/>
    <w:rsid w:val="00827672"/>
    <w:rsid w:val="0083043F"/>
    <w:rsid w:val="008308C8"/>
    <w:rsid w:val="00831AC6"/>
    <w:rsid w:val="00832EC3"/>
    <w:rsid w:val="00833960"/>
    <w:rsid w:val="008379D2"/>
    <w:rsid w:val="008435E6"/>
    <w:rsid w:val="008465F3"/>
    <w:rsid w:val="00852F20"/>
    <w:rsid w:val="0086231F"/>
    <w:rsid w:val="00862AFB"/>
    <w:rsid w:val="00865EB8"/>
    <w:rsid w:val="008679FB"/>
    <w:rsid w:val="00873CC4"/>
    <w:rsid w:val="0087636A"/>
    <w:rsid w:val="00883763"/>
    <w:rsid w:val="00884FAC"/>
    <w:rsid w:val="0088735A"/>
    <w:rsid w:val="00887E17"/>
    <w:rsid w:val="0089081F"/>
    <w:rsid w:val="00890FB1"/>
    <w:rsid w:val="00894F9B"/>
    <w:rsid w:val="00897747"/>
    <w:rsid w:val="008B3B77"/>
    <w:rsid w:val="008B715E"/>
    <w:rsid w:val="008C1FCB"/>
    <w:rsid w:val="008C67B8"/>
    <w:rsid w:val="008D7994"/>
    <w:rsid w:val="008E4B5C"/>
    <w:rsid w:val="008E5815"/>
    <w:rsid w:val="008F42EE"/>
    <w:rsid w:val="009060E4"/>
    <w:rsid w:val="009146DF"/>
    <w:rsid w:val="00916532"/>
    <w:rsid w:val="009232AA"/>
    <w:rsid w:val="0092535A"/>
    <w:rsid w:val="00926C0F"/>
    <w:rsid w:val="00931DB6"/>
    <w:rsid w:val="00934E10"/>
    <w:rsid w:val="0094023A"/>
    <w:rsid w:val="009408A6"/>
    <w:rsid w:val="00951696"/>
    <w:rsid w:val="0095542E"/>
    <w:rsid w:val="009557B0"/>
    <w:rsid w:val="009627B5"/>
    <w:rsid w:val="0096554D"/>
    <w:rsid w:val="00967C6F"/>
    <w:rsid w:val="00971758"/>
    <w:rsid w:val="00975224"/>
    <w:rsid w:val="00975741"/>
    <w:rsid w:val="00983BBC"/>
    <w:rsid w:val="00985336"/>
    <w:rsid w:val="00987970"/>
    <w:rsid w:val="00991946"/>
    <w:rsid w:val="0099500F"/>
    <w:rsid w:val="009A01BF"/>
    <w:rsid w:val="009A3202"/>
    <w:rsid w:val="009A6345"/>
    <w:rsid w:val="009B2705"/>
    <w:rsid w:val="009B4C8E"/>
    <w:rsid w:val="009C508F"/>
    <w:rsid w:val="009C6B08"/>
    <w:rsid w:val="009C75A4"/>
    <w:rsid w:val="009D6F6A"/>
    <w:rsid w:val="009D72E2"/>
    <w:rsid w:val="009F03A7"/>
    <w:rsid w:val="00A0760D"/>
    <w:rsid w:val="00A0796D"/>
    <w:rsid w:val="00A11A38"/>
    <w:rsid w:val="00A16F0F"/>
    <w:rsid w:val="00A2581E"/>
    <w:rsid w:val="00A260E3"/>
    <w:rsid w:val="00A31A37"/>
    <w:rsid w:val="00A345DB"/>
    <w:rsid w:val="00A35EFF"/>
    <w:rsid w:val="00A364D3"/>
    <w:rsid w:val="00A36D11"/>
    <w:rsid w:val="00A37E63"/>
    <w:rsid w:val="00A400FF"/>
    <w:rsid w:val="00A435E8"/>
    <w:rsid w:val="00A466EA"/>
    <w:rsid w:val="00A4754C"/>
    <w:rsid w:val="00A5113A"/>
    <w:rsid w:val="00A5115F"/>
    <w:rsid w:val="00A56622"/>
    <w:rsid w:val="00A60DE1"/>
    <w:rsid w:val="00A64A34"/>
    <w:rsid w:val="00A66DDD"/>
    <w:rsid w:val="00A779AE"/>
    <w:rsid w:val="00A77CAA"/>
    <w:rsid w:val="00A812A3"/>
    <w:rsid w:val="00A93B28"/>
    <w:rsid w:val="00A94362"/>
    <w:rsid w:val="00A94F33"/>
    <w:rsid w:val="00A9726F"/>
    <w:rsid w:val="00AA2E4E"/>
    <w:rsid w:val="00AA55FF"/>
    <w:rsid w:val="00AA6AB1"/>
    <w:rsid w:val="00AA75BC"/>
    <w:rsid w:val="00AA7786"/>
    <w:rsid w:val="00AB0101"/>
    <w:rsid w:val="00AB0972"/>
    <w:rsid w:val="00AB1A37"/>
    <w:rsid w:val="00AC4EE8"/>
    <w:rsid w:val="00AD3529"/>
    <w:rsid w:val="00AF0B05"/>
    <w:rsid w:val="00AF0F06"/>
    <w:rsid w:val="00AF15B0"/>
    <w:rsid w:val="00AF1A35"/>
    <w:rsid w:val="00AF3DF9"/>
    <w:rsid w:val="00B00017"/>
    <w:rsid w:val="00B039A9"/>
    <w:rsid w:val="00B05260"/>
    <w:rsid w:val="00B12048"/>
    <w:rsid w:val="00B12C5A"/>
    <w:rsid w:val="00B23990"/>
    <w:rsid w:val="00B25384"/>
    <w:rsid w:val="00B344A7"/>
    <w:rsid w:val="00B43223"/>
    <w:rsid w:val="00B50C9A"/>
    <w:rsid w:val="00B51FCA"/>
    <w:rsid w:val="00B52872"/>
    <w:rsid w:val="00B63A0D"/>
    <w:rsid w:val="00B67161"/>
    <w:rsid w:val="00B67652"/>
    <w:rsid w:val="00B76ED8"/>
    <w:rsid w:val="00B81A20"/>
    <w:rsid w:val="00B82B68"/>
    <w:rsid w:val="00B849B0"/>
    <w:rsid w:val="00B85795"/>
    <w:rsid w:val="00B87425"/>
    <w:rsid w:val="00B97EA8"/>
    <w:rsid w:val="00BA1DFE"/>
    <w:rsid w:val="00BA231C"/>
    <w:rsid w:val="00BA40F4"/>
    <w:rsid w:val="00BB4599"/>
    <w:rsid w:val="00BC12DE"/>
    <w:rsid w:val="00BC47E6"/>
    <w:rsid w:val="00BC6A9E"/>
    <w:rsid w:val="00BD0AB4"/>
    <w:rsid w:val="00BD0F4B"/>
    <w:rsid w:val="00BD1A69"/>
    <w:rsid w:val="00BD2C07"/>
    <w:rsid w:val="00BD383A"/>
    <w:rsid w:val="00BD5EE7"/>
    <w:rsid w:val="00BD6343"/>
    <w:rsid w:val="00BE179B"/>
    <w:rsid w:val="00BE1E8E"/>
    <w:rsid w:val="00BE69CF"/>
    <w:rsid w:val="00BF4497"/>
    <w:rsid w:val="00BF6EF0"/>
    <w:rsid w:val="00C001B5"/>
    <w:rsid w:val="00C03391"/>
    <w:rsid w:val="00C036FA"/>
    <w:rsid w:val="00C0590D"/>
    <w:rsid w:val="00C05A49"/>
    <w:rsid w:val="00C1010C"/>
    <w:rsid w:val="00C11CDC"/>
    <w:rsid w:val="00C12778"/>
    <w:rsid w:val="00C12CAC"/>
    <w:rsid w:val="00C155EF"/>
    <w:rsid w:val="00C23F63"/>
    <w:rsid w:val="00C25C6E"/>
    <w:rsid w:val="00C30361"/>
    <w:rsid w:val="00C31BD3"/>
    <w:rsid w:val="00C3252B"/>
    <w:rsid w:val="00C40683"/>
    <w:rsid w:val="00C40827"/>
    <w:rsid w:val="00C42023"/>
    <w:rsid w:val="00C423E4"/>
    <w:rsid w:val="00C46453"/>
    <w:rsid w:val="00C5382D"/>
    <w:rsid w:val="00C57D0E"/>
    <w:rsid w:val="00C57FBB"/>
    <w:rsid w:val="00C60A0F"/>
    <w:rsid w:val="00C621C9"/>
    <w:rsid w:val="00C634D8"/>
    <w:rsid w:val="00C6603E"/>
    <w:rsid w:val="00C702D0"/>
    <w:rsid w:val="00C811B4"/>
    <w:rsid w:val="00C948DC"/>
    <w:rsid w:val="00C94ED2"/>
    <w:rsid w:val="00C9546E"/>
    <w:rsid w:val="00C97039"/>
    <w:rsid w:val="00CA3A2E"/>
    <w:rsid w:val="00CA3C53"/>
    <w:rsid w:val="00CA448D"/>
    <w:rsid w:val="00CA4D6B"/>
    <w:rsid w:val="00CB2FF2"/>
    <w:rsid w:val="00CB7C99"/>
    <w:rsid w:val="00CC0153"/>
    <w:rsid w:val="00CC1097"/>
    <w:rsid w:val="00CC1408"/>
    <w:rsid w:val="00CC4FCD"/>
    <w:rsid w:val="00CC5424"/>
    <w:rsid w:val="00CC55B8"/>
    <w:rsid w:val="00CC7E6F"/>
    <w:rsid w:val="00CD2490"/>
    <w:rsid w:val="00CD4137"/>
    <w:rsid w:val="00CD558E"/>
    <w:rsid w:val="00CE4CDC"/>
    <w:rsid w:val="00CE75A2"/>
    <w:rsid w:val="00CF43E7"/>
    <w:rsid w:val="00CF6061"/>
    <w:rsid w:val="00D0597E"/>
    <w:rsid w:val="00D13A44"/>
    <w:rsid w:val="00D20CB0"/>
    <w:rsid w:val="00D221C5"/>
    <w:rsid w:val="00D22B9A"/>
    <w:rsid w:val="00D27F83"/>
    <w:rsid w:val="00D30CEC"/>
    <w:rsid w:val="00D34E46"/>
    <w:rsid w:val="00D36C20"/>
    <w:rsid w:val="00D40AFE"/>
    <w:rsid w:val="00D410C9"/>
    <w:rsid w:val="00D45CBD"/>
    <w:rsid w:val="00D47A27"/>
    <w:rsid w:val="00D5055F"/>
    <w:rsid w:val="00D51B1C"/>
    <w:rsid w:val="00D53744"/>
    <w:rsid w:val="00D579DE"/>
    <w:rsid w:val="00D60DFB"/>
    <w:rsid w:val="00D61E98"/>
    <w:rsid w:val="00D6446E"/>
    <w:rsid w:val="00D65943"/>
    <w:rsid w:val="00D65A04"/>
    <w:rsid w:val="00D705DB"/>
    <w:rsid w:val="00D71BAB"/>
    <w:rsid w:val="00D757D0"/>
    <w:rsid w:val="00D85086"/>
    <w:rsid w:val="00D858E9"/>
    <w:rsid w:val="00D91C13"/>
    <w:rsid w:val="00DA422A"/>
    <w:rsid w:val="00DA46AB"/>
    <w:rsid w:val="00DA762C"/>
    <w:rsid w:val="00DB29DE"/>
    <w:rsid w:val="00DB31E4"/>
    <w:rsid w:val="00DB3363"/>
    <w:rsid w:val="00DC69E5"/>
    <w:rsid w:val="00DC7B92"/>
    <w:rsid w:val="00DD31ED"/>
    <w:rsid w:val="00DD37AA"/>
    <w:rsid w:val="00DE51C2"/>
    <w:rsid w:val="00DE7D63"/>
    <w:rsid w:val="00DE7E84"/>
    <w:rsid w:val="00DF3AD8"/>
    <w:rsid w:val="00DF6A35"/>
    <w:rsid w:val="00E0328D"/>
    <w:rsid w:val="00E32DE0"/>
    <w:rsid w:val="00E34A2C"/>
    <w:rsid w:val="00E4031E"/>
    <w:rsid w:val="00E40AF4"/>
    <w:rsid w:val="00E416E9"/>
    <w:rsid w:val="00E449EB"/>
    <w:rsid w:val="00E61178"/>
    <w:rsid w:val="00E658C4"/>
    <w:rsid w:val="00E67A7E"/>
    <w:rsid w:val="00E7332C"/>
    <w:rsid w:val="00E73616"/>
    <w:rsid w:val="00E74311"/>
    <w:rsid w:val="00E777B6"/>
    <w:rsid w:val="00E856EE"/>
    <w:rsid w:val="00E85CC5"/>
    <w:rsid w:val="00E87AEA"/>
    <w:rsid w:val="00E87BAC"/>
    <w:rsid w:val="00E91765"/>
    <w:rsid w:val="00E944CB"/>
    <w:rsid w:val="00E95881"/>
    <w:rsid w:val="00EA5D7B"/>
    <w:rsid w:val="00EA6CA7"/>
    <w:rsid w:val="00EB03DF"/>
    <w:rsid w:val="00EB3EAB"/>
    <w:rsid w:val="00EB4FA4"/>
    <w:rsid w:val="00EB6585"/>
    <w:rsid w:val="00EB7126"/>
    <w:rsid w:val="00EC4F00"/>
    <w:rsid w:val="00ED0F1D"/>
    <w:rsid w:val="00ED234E"/>
    <w:rsid w:val="00ED384A"/>
    <w:rsid w:val="00ED3CF8"/>
    <w:rsid w:val="00ED7E58"/>
    <w:rsid w:val="00EE2BF0"/>
    <w:rsid w:val="00EE31D0"/>
    <w:rsid w:val="00EE482E"/>
    <w:rsid w:val="00EF1785"/>
    <w:rsid w:val="00EF2A13"/>
    <w:rsid w:val="00EF3B30"/>
    <w:rsid w:val="00EF3CCD"/>
    <w:rsid w:val="00EF703A"/>
    <w:rsid w:val="00F018AF"/>
    <w:rsid w:val="00F02F4C"/>
    <w:rsid w:val="00F05D9C"/>
    <w:rsid w:val="00F131DE"/>
    <w:rsid w:val="00F14E42"/>
    <w:rsid w:val="00F225CC"/>
    <w:rsid w:val="00F37AC0"/>
    <w:rsid w:val="00F429B2"/>
    <w:rsid w:val="00F5015C"/>
    <w:rsid w:val="00F67250"/>
    <w:rsid w:val="00F716EF"/>
    <w:rsid w:val="00F7327D"/>
    <w:rsid w:val="00F80901"/>
    <w:rsid w:val="00F825E6"/>
    <w:rsid w:val="00F8578C"/>
    <w:rsid w:val="00F86B2F"/>
    <w:rsid w:val="00F87294"/>
    <w:rsid w:val="00F87C76"/>
    <w:rsid w:val="00F910A6"/>
    <w:rsid w:val="00F91521"/>
    <w:rsid w:val="00FA3952"/>
    <w:rsid w:val="00FB3C14"/>
    <w:rsid w:val="00FB65C4"/>
    <w:rsid w:val="00FB78BB"/>
    <w:rsid w:val="00FC01CE"/>
    <w:rsid w:val="00FD13CD"/>
    <w:rsid w:val="00FD1BDE"/>
    <w:rsid w:val="00FD38BD"/>
    <w:rsid w:val="00FD4718"/>
    <w:rsid w:val="00FD5825"/>
    <w:rsid w:val="00FE0A8F"/>
    <w:rsid w:val="00FE26FA"/>
    <w:rsid w:val="00FF359F"/>
    <w:rsid w:val="00FF3E55"/>
    <w:rsid w:val="00FF54A4"/>
    <w:rsid w:val="00FF5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A0936"/>
  <w15:chartTrackingRefBased/>
  <w15:docId w15:val="{84488940-84C4-4A31-B296-BC11F1BA0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31"/>
    <w:pPr>
      <w:widowControl w:val="0"/>
      <w:spacing w:before="120" w:after="120" w:line="240" w:lineRule="auto"/>
    </w:pPr>
    <w:rPr>
      <w:rFonts w:ascii="Open Sans" w:hAnsi="Open Sans"/>
      <w:sz w:val="18"/>
      <w:lang w:val="en-GB"/>
    </w:rPr>
  </w:style>
  <w:style w:type="paragraph" w:styleId="Heading1">
    <w:name w:val="heading 1"/>
    <w:link w:val="Heading1Char"/>
    <w:uiPriority w:val="9"/>
    <w:qFormat/>
    <w:rsid w:val="00A94F33"/>
    <w:pPr>
      <w:spacing w:before="100" w:beforeAutospacing="1" w:after="240"/>
      <w:outlineLvl w:val="0"/>
    </w:pPr>
    <w:rPr>
      <w:rFonts w:ascii="Open Sans SemiBold" w:eastAsia="Times New Roman" w:hAnsi="Open Sans SemiBold" w:cs="Times New Roman"/>
      <w:bCs/>
      <w:color w:val="007DBC" w:themeColor="accent1"/>
      <w:kern w:val="36"/>
      <w:sz w:val="56"/>
      <w:szCs w:val="48"/>
    </w:rPr>
  </w:style>
  <w:style w:type="paragraph" w:styleId="Heading2">
    <w:name w:val="heading 2"/>
    <w:next w:val="Normal"/>
    <w:link w:val="Heading2Char"/>
    <w:uiPriority w:val="9"/>
    <w:unhideWhenUsed/>
    <w:qFormat/>
    <w:rsid w:val="003231AA"/>
    <w:pPr>
      <w:keepNext/>
      <w:keepLines/>
      <w:numPr>
        <w:ilvl w:val="1"/>
        <w:numId w:val="2"/>
      </w:numPr>
      <w:spacing w:before="240"/>
      <w:outlineLvl w:val="1"/>
    </w:pPr>
    <w:rPr>
      <w:rFonts w:ascii="Open Sans" w:eastAsiaTheme="majorEastAsia" w:hAnsi="Open Sans" w:cstheme="majorBidi"/>
      <w:b/>
      <w:sz w:val="24"/>
      <w:szCs w:val="26"/>
      <w:lang w:val="en-GB"/>
    </w:rPr>
  </w:style>
  <w:style w:type="paragraph" w:styleId="Heading3">
    <w:name w:val="heading 3"/>
    <w:basedOn w:val="Normal"/>
    <w:next w:val="Normal"/>
    <w:link w:val="Heading3Char"/>
    <w:uiPriority w:val="9"/>
    <w:qFormat/>
    <w:rsid w:val="00AF0B05"/>
    <w:pPr>
      <w:keepNext/>
      <w:keepLines/>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7E3583"/>
    <w:pPr>
      <w:keepNext/>
      <w:keepLines/>
      <w:spacing w:before="4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uiPriority w:val="99"/>
    <w:rsid w:val="00287FD6"/>
    <w:pPr>
      <w:autoSpaceDE w:val="0"/>
      <w:autoSpaceDN w:val="0"/>
      <w:adjustRightInd w:val="0"/>
      <w:spacing w:before="57" w:after="0" w:line="280" w:lineRule="atLeast"/>
      <w:textAlignment w:val="center"/>
    </w:pPr>
    <w:rPr>
      <w:rFonts w:ascii="Open Sans SemiBold" w:hAnsi="Open Sans SemiBold" w:cs="Open Sans SemiBold"/>
      <w:color w:val="000000"/>
      <w:kern w:val="0"/>
      <w:szCs w:val="20"/>
      <w:lang w:val="en-US"/>
      <w14:ligatures w14:val="none"/>
    </w:rPr>
  </w:style>
  <w:style w:type="paragraph" w:customStyle="1" w:styleId="ADDRESSTITLEWFP">
    <w:name w:val="ADDRESS TITLE WFP"/>
    <w:basedOn w:val="Normal"/>
    <w:uiPriority w:val="99"/>
    <w:rsid w:val="00110AE0"/>
    <w:pPr>
      <w:autoSpaceDE w:val="0"/>
      <w:autoSpaceDN w:val="0"/>
      <w:adjustRightInd w:val="0"/>
      <w:spacing w:after="0" w:line="320" w:lineRule="atLeast"/>
      <w:textAlignment w:val="center"/>
    </w:pPr>
    <w:rPr>
      <w:rFonts w:cs="Open Sans"/>
      <w:b/>
      <w:bCs/>
      <w:color w:val="000000"/>
      <w:kern w:val="0"/>
      <w:sz w:val="26"/>
      <w:szCs w:val="26"/>
      <w:lang w:val="en-US"/>
      <w14:ligatures w14:val="none"/>
    </w:rPr>
  </w:style>
  <w:style w:type="character" w:customStyle="1" w:styleId="Heading3Char">
    <w:name w:val="Heading 3 Char"/>
    <w:basedOn w:val="DefaultParagraphFont"/>
    <w:link w:val="Heading3"/>
    <w:uiPriority w:val="9"/>
    <w:rsid w:val="00AF0B05"/>
    <w:rPr>
      <w:rFonts w:ascii="Open Sans" w:eastAsiaTheme="majorEastAsia" w:hAnsi="Open Sans" w:cstheme="majorBidi"/>
      <w:b/>
      <w:sz w:val="18"/>
      <w:szCs w:val="24"/>
      <w:lang w:val="en-GB"/>
    </w:rPr>
  </w:style>
  <w:style w:type="character" w:customStyle="1" w:styleId="Heading1Char">
    <w:name w:val="Heading 1 Char"/>
    <w:basedOn w:val="DefaultParagraphFont"/>
    <w:link w:val="Heading1"/>
    <w:uiPriority w:val="9"/>
    <w:rsid w:val="00A94F33"/>
    <w:rPr>
      <w:rFonts w:ascii="Open Sans SemiBold" w:eastAsia="Times New Roman" w:hAnsi="Open Sans SemiBold" w:cs="Times New Roman"/>
      <w:bCs/>
      <w:color w:val="007DBC" w:themeColor="accent1"/>
      <w:kern w:val="36"/>
      <w:sz w:val="56"/>
      <w:szCs w:val="48"/>
    </w:rPr>
  </w:style>
  <w:style w:type="character" w:customStyle="1" w:styleId="Heading2Char">
    <w:name w:val="Heading 2 Char"/>
    <w:basedOn w:val="DefaultParagraphFont"/>
    <w:link w:val="Heading2"/>
    <w:uiPriority w:val="9"/>
    <w:rsid w:val="003231AA"/>
    <w:rPr>
      <w:rFonts w:ascii="Open Sans" w:eastAsiaTheme="majorEastAsia" w:hAnsi="Open Sans" w:cstheme="majorBidi"/>
      <w:b/>
      <w:sz w:val="24"/>
      <w:szCs w:val="26"/>
      <w:lang w:val="en-GB"/>
    </w:rPr>
  </w:style>
  <w:style w:type="paragraph" w:styleId="Title">
    <w:name w:val="Title"/>
    <w:next w:val="Normal"/>
    <w:link w:val="TitleChar"/>
    <w:uiPriority w:val="99"/>
    <w:qFormat/>
    <w:rsid w:val="00A94F33"/>
    <w:pPr>
      <w:spacing w:after="240"/>
      <w:contextualSpacing/>
      <w:outlineLvl w:val="0"/>
    </w:pPr>
    <w:rPr>
      <w:rFonts w:ascii="Open Sans SemiBold" w:eastAsia="Times New Roman" w:hAnsi="Open Sans SemiBold" w:cstheme="majorBidi"/>
      <w:color w:val="007DBC" w:themeColor="accent1"/>
      <w:spacing w:val="-10"/>
      <w:kern w:val="28"/>
      <w:sz w:val="56"/>
      <w:szCs w:val="56"/>
      <w:lang w:val="en-GB"/>
    </w:rPr>
  </w:style>
  <w:style w:type="character" w:customStyle="1" w:styleId="TitleChar">
    <w:name w:val="Title Char"/>
    <w:basedOn w:val="DefaultParagraphFont"/>
    <w:link w:val="Title"/>
    <w:uiPriority w:val="99"/>
    <w:rsid w:val="00A94F33"/>
    <w:rPr>
      <w:rFonts w:ascii="Open Sans SemiBold" w:eastAsia="Times New Roman" w:hAnsi="Open Sans SemiBold" w:cstheme="majorBidi"/>
      <w:color w:val="007DBC" w:themeColor="accent1"/>
      <w:spacing w:val="-10"/>
      <w:kern w:val="28"/>
      <w:sz w:val="56"/>
      <w:szCs w:val="56"/>
      <w:lang w:val="en-GB"/>
    </w:rPr>
  </w:style>
  <w:style w:type="paragraph" w:styleId="Caption">
    <w:name w:val="caption"/>
    <w:basedOn w:val="Normal"/>
    <w:next w:val="Normal"/>
    <w:uiPriority w:val="35"/>
    <w:unhideWhenUsed/>
    <w:qFormat/>
    <w:rsid w:val="00A5113A"/>
    <w:pPr>
      <w:spacing w:after="200"/>
    </w:pPr>
    <w:rPr>
      <w:b/>
      <w:iCs/>
      <w:szCs w:val="18"/>
    </w:rPr>
  </w:style>
  <w:style w:type="paragraph" w:styleId="Header">
    <w:name w:val="header"/>
    <w:basedOn w:val="Normal"/>
    <w:link w:val="HeaderChar"/>
    <w:uiPriority w:val="99"/>
    <w:unhideWhenUsed/>
    <w:rsid w:val="007847DA"/>
    <w:pPr>
      <w:tabs>
        <w:tab w:val="center" w:pos="4680"/>
        <w:tab w:val="right" w:pos="9360"/>
      </w:tabs>
      <w:spacing w:after="0"/>
    </w:pPr>
  </w:style>
  <w:style w:type="character" w:customStyle="1" w:styleId="HeaderChar">
    <w:name w:val="Header Char"/>
    <w:basedOn w:val="DefaultParagraphFont"/>
    <w:link w:val="Header"/>
    <w:uiPriority w:val="99"/>
    <w:rsid w:val="007847DA"/>
    <w:rPr>
      <w:rFonts w:ascii="Open Sans" w:hAnsi="Open Sans"/>
      <w:sz w:val="20"/>
      <w:lang w:val="en-GB"/>
    </w:rPr>
  </w:style>
  <w:style w:type="paragraph" w:styleId="Footer">
    <w:name w:val="footer"/>
    <w:basedOn w:val="Normal"/>
    <w:link w:val="FooterChar"/>
    <w:uiPriority w:val="99"/>
    <w:unhideWhenUsed/>
    <w:rsid w:val="007847DA"/>
    <w:pPr>
      <w:tabs>
        <w:tab w:val="center" w:pos="4680"/>
        <w:tab w:val="right" w:pos="9360"/>
      </w:tabs>
      <w:spacing w:after="0"/>
    </w:pPr>
  </w:style>
  <w:style w:type="character" w:customStyle="1" w:styleId="FooterChar">
    <w:name w:val="Footer Char"/>
    <w:basedOn w:val="DefaultParagraphFont"/>
    <w:link w:val="Footer"/>
    <w:uiPriority w:val="99"/>
    <w:rsid w:val="007847DA"/>
    <w:rPr>
      <w:rFonts w:ascii="Open Sans" w:hAnsi="Open Sans"/>
      <w:sz w:val="20"/>
      <w:lang w:val="en-GB"/>
    </w:rPr>
  </w:style>
  <w:style w:type="paragraph" w:styleId="ListParagraph">
    <w:name w:val="List Paragraph"/>
    <w:aliases w:val="Paragraph,MCHIP_list paragraph,Recommendation,SUN numbered para.,Bullet List,FooterText,List Paragraph1,Colorful List Accent 1,numbered,Paragraphe de liste1,列出段落,列出段落1,Bulletr List Paragraph,List Paragraph2,List Paragraph21,リスト段落1,Plan,L"/>
    <w:basedOn w:val="Normal"/>
    <w:link w:val="ListParagraphChar"/>
    <w:uiPriority w:val="34"/>
    <w:qFormat/>
    <w:rsid w:val="007C1E2D"/>
    <w:pPr>
      <w:ind w:left="720"/>
      <w:contextualSpacing/>
    </w:pPr>
  </w:style>
  <w:style w:type="paragraph" w:customStyle="1" w:styleId="NumberedParagraph">
    <w:name w:val="Numbered Paragraph"/>
    <w:basedOn w:val="Normal"/>
    <w:link w:val="NumberedParagraphChar"/>
    <w:qFormat/>
    <w:rsid w:val="00C31BD3"/>
    <w:pPr>
      <w:numPr>
        <w:numId w:val="1"/>
      </w:numPr>
    </w:pPr>
  </w:style>
  <w:style w:type="character" w:customStyle="1" w:styleId="Heading4Char">
    <w:name w:val="Heading 4 Char"/>
    <w:basedOn w:val="DefaultParagraphFont"/>
    <w:link w:val="Heading4"/>
    <w:uiPriority w:val="9"/>
    <w:semiHidden/>
    <w:rsid w:val="007E3583"/>
    <w:rPr>
      <w:rFonts w:ascii="Open Sans" w:eastAsiaTheme="majorEastAsia" w:hAnsi="Open Sans" w:cstheme="majorBidi"/>
      <w:i/>
      <w:iCs/>
      <w:sz w:val="18"/>
      <w:lang w:val="en-GB"/>
    </w:rPr>
  </w:style>
  <w:style w:type="paragraph" w:customStyle="1" w:styleId="Default">
    <w:name w:val="Default"/>
    <w:rsid w:val="000C58FF"/>
    <w:pPr>
      <w:autoSpaceDE w:val="0"/>
      <w:autoSpaceDN w:val="0"/>
      <w:adjustRightInd w:val="0"/>
      <w:spacing w:after="0" w:line="240" w:lineRule="auto"/>
    </w:pPr>
    <w:rPr>
      <w:rFonts w:ascii="Georgia" w:eastAsia="Times New Roman" w:hAnsi="Georgia" w:cs="Georgia"/>
      <w:color w:val="000000"/>
      <w:kern w:val="0"/>
      <w:sz w:val="24"/>
      <w:szCs w:val="24"/>
      <w:lang w:eastAsia="en-GB"/>
      <w14:ligatures w14:val="none"/>
    </w:rPr>
  </w:style>
  <w:style w:type="character" w:customStyle="1" w:styleId="NumberedParagraphChar">
    <w:name w:val="Numbered Paragraph Char"/>
    <w:basedOn w:val="DefaultParagraphFont"/>
    <w:link w:val="NumberedParagraph"/>
    <w:rsid w:val="008B3B77"/>
    <w:rPr>
      <w:rFonts w:ascii="Open Sans" w:hAnsi="Open Sans"/>
      <w:sz w:val="18"/>
      <w:lang w:val="en-GB"/>
    </w:rPr>
  </w:style>
  <w:style w:type="paragraph" w:styleId="TOCHeading">
    <w:name w:val="TOC Heading"/>
    <w:basedOn w:val="Heading1"/>
    <w:next w:val="Normal"/>
    <w:uiPriority w:val="39"/>
    <w:unhideWhenUsed/>
    <w:qFormat/>
    <w:rsid w:val="003C53B1"/>
    <w:pPr>
      <w:keepNext/>
      <w:keepLines/>
      <w:spacing w:before="240" w:beforeAutospacing="0" w:after="0"/>
      <w:outlineLvl w:val="9"/>
    </w:pPr>
    <w:rPr>
      <w:rFonts w:eastAsiaTheme="majorEastAsia" w:cstheme="majorBidi"/>
      <w:bCs w:val="0"/>
      <w:kern w:val="0"/>
      <w:szCs w:val="32"/>
      <w14:ligatures w14:val="none"/>
    </w:rPr>
  </w:style>
  <w:style w:type="paragraph" w:styleId="TOC1">
    <w:name w:val="toc 1"/>
    <w:basedOn w:val="Normal"/>
    <w:next w:val="Normal"/>
    <w:autoRedefine/>
    <w:uiPriority w:val="39"/>
    <w:unhideWhenUsed/>
    <w:rsid w:val="00C40827"/>
    <w:pPr>
      <w:tabs>
        <w:tab w:val="left" w:pos="440"/>
        <w:tab w:val="right" w:leader="dot" w:pos="9350"/>
      </w:tabs>
      <w:spacing w:after="100"/>
    </w:pPr>
    <w:rPr>
      <w:b/>
      <w:bCs/>
      <w:noProof/>
    </w:rPr>
  </w:style>
  <w:style w:type="paragraph" w:styleId="TOC2">
    <w:name w:val="toc 2"/>
    <w:basedOn w:val="Normal"/>
    <w:next w:val="Normal"/>
    <w:autoRedefine/>
    <w:uiPriority w:val="39"/>
    <w:unhideWhenUsed/>
    <w:rsid w:val="0015706B"/>
    <w:pPr>
      <w:spacing w:before="0" w:after="0"/>
      <w:ind w:firstLine="720"/>
    </w:pPr>
  </w:style>
  <w:style w:type="character" w:styleId="Hyperlink">
    <w:name w:val="Hyperlink"/>
    <w:basedOn w:val="DefaultParagraphFont"/>
    <w:uiPriority w:val="99"/>
    <w:unhideWhenUsed/>
    <w:rsid w:val="00A94F33"/>
    <w:rPr>
      <w:color w:val="007DBC" w:themeColor="accent1"/>
      <w:u w:val="single"/>
    </w:rPr>
  </w:style>
  <w:style w:type="paragraph" w:customStyle="1" w:styleId="NOTETITLEANDDATE">
    <w:name w:val="NOTE TITLE AND DATE"/>
    <w:basedOn w:val="Title"/>
    <w:uiPriority w:val="99"/>
    <w:rsid w:val="00DD37AA"/>
    <w:pPr>
      <w:autoSpaceDE w:val="0"/>
      <w:autoSpaceDN w:val="0"/>
      <w:adjustRightInd w:val="0"/>
      <w:spacing w:after="567" w:line="640" w:lineRule="atLeast"/>
      <w:contextualSpacing w:val="0"/>
      <w:textAlignment w:val="center"/>
    </w:pPr>
    <w:rPr>
      <w:rFonts w:ascii="Open Sans" w:eastAsiaTheme="minorHAnsi" w:hAnsi="Open Sans" w:cs="Open Sans"/>
      <w:bCs/>
      <w:color w:val="000000"/>
      <w:spacing w:val="0"/>
      <w:kern w:val="0"/>
      <w:sz w:val="16"/>
      <w:szCs w:val="16"/>
      <w:lang w:val="en-US"/>
      <w14:ligatures w14:val="none"/>
    </w:rPr>
  </w:style>
  <w:style w:type="paragraph" w:styleId="FootnoteText">
    <w:name w:val="footnote text"/>
    <w:basedOn w:val="Normal"/>
    <w:link w:val="FootnoteTextChar"/>
    <w:uiPriority w:val="99"/>
    <w:unhideWhenUsed/>
    <w:rsid w:val="001C2CB8"/>
    <w:pPr>
      <w:spacing w:before="0" w:after="0"/>
    </w:pPr>
    <w:rPr>
      <w:sz w:val="16"/>
      <w:szCs w:val="20"/>
    </w:rPr>
  </w:style>
  <w:style w:type="character" w:customStyle="1" w:styleId="FootnoteTextChar">
    <w:name w:val="Footnote Text Char"/>
    <w:basedOn w:val="DefaultParagraphFont"/>
    <w:link w:val="FootnoteText"/>
    <w:uiPriority w:val="99"/>
    <w:rsid w:val="001C2CB8"/>
    <w:rPr>
      <w:rFonts w:ascii="Open Sans" w:hAnsi="Open Sans"/>
      <w:sz w:val="16"/>
      <w:szCs w:val="20"/>
      <w:lang w:val="en-GB"/>
    </w:rPr>
  </w:style>
  <w:style w:type="character" w:styleId="FootnoteReference">
    <w:name w:val="footnote reference"/>
    <w:basedOn w:val="DefaultParagraphFont"/>
    <w:uiPriority w:val="99"/>
    <w:semiHidden/>
    <w:unhideWhenUsed/>
    <w:rsid w:val="001C2CB8"/>
    <w:rPr>
      <w:vertAlign w:val="superscript"/>
    </w:rPr>
  </w:style>
  <w:style w:type="table" w:customStyle="1" w:styleId="TABLE1">
    <w:name w:val="TABLE1"/>
    <w:basedOn w:val="TableNormal"/>
    <w:next w:val="TableGrid"/>
    <w:uiPriority w:val="59"/>
    <w:rsid w:val="0045162E"/>
    <w:pPr>
      <w:spacing w:after="0" w:line="240" w:lineRule="auto"/>
    </w:pPr>
    <w:rPr>
      <w:rFonts w:ascii="Open Sans ExtraBold" w:hAnsi="Open Sans ExtraBold"/>
      <w:kern w:val="0"/>
      <w14:ligatures w14:val="none"/>
    </w:rPr>
    <w:tblPr>
      <w:tblStyleRowBandSize w:val="1"/>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FFFFFF"/>
      <w:tcMar>
        <w:top w:w="57" w:type="dxa"/>
        <w:bottom w:w="57" w:type="dxa"/>
      </w:tcMar>
    </w:tcPr>
    <w:tblStylePr w:type="firstRow">
      <w:pPr>
        <w:jc w:val="left"/>
      </w:pPr>
      <w:rPr>
        <w:rFonts w:ascii="Open Sans ExtraBold" w:hAnsi="Open Sans ExtraBold"/>
        <w:color w:val="FFFFFF"/>
        <w:sz w:val="22"/>
      </w:rPr>
      <w:tblPr/>
      <w:tcPr>
        <w:shd w:val="clear" w:color="auto" w:fill="00639F"/>
        <w:vAlign w:val="bottom"/>
      </w:tcPr>
    </w:tblStylePr>
    <w:tblStylePr w:type="band2Horz">
      <w:pPr>
        <w:jc w:val="left"/>
      </w:pPr>
      <w:rPr>
        <w:rFonts w:ascii="Open Sans ExtraBold" w:hAnsi="Open Sans ExtraBold"/>
        <w:sz w:val="22"/>
      </w:rPr>
      <w:tblPr/>
      <w:tcPr>
        <w:shd w:val="clear" w:color="auto" w:fill="D9D9D9"/>
        <w:vAlign w:val="center"/>
      </w:tcPr>
    </w:tblStylePr>
  </w:style>
  <w:style w:type="table" w:styleId="TableGrid">
    <w:name w:val="Table Grid"/>
    <w:aliases w:val="TABLE"/>
    <w:basedOn w:val="TableNormal"/>
    <w:uiPriority w:val="59"/>
    <w:rsid w:val="00451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phyindent">
    <w:name w:val="Bibliography indent"/>
    <w:basedOn w:val="Normal"/>
    <w:autoRedefine/>
    <w:rsid w:val="00C31BD3"/>
    <w:pPr>
      <w:spacing w:before="170" w:after="130"/>
      <w:ind w:left="284" w:right="57" w:hanging="284"/>
    </w:pPr>
    <w:rPr>
      <w:bCs/>
      <w:kern w:val="0"/>
      <w:szCs w:val="18"/>
      <w:shd w:val="clear" w:color="auto" w:fill="FFFFFF"/>
      <w:lang w:eastAsia="it-IT"/>
      <w14:ligatures w14:val="none"/>
    </w:rPr>
  </w:style>
  <w:style w:type="paragraph" w:customStyle="1" w:styleId="CoverSubtitle">
    <w:name w:val="Cover Subtitle"/>
    <w:basedOn w:val="Normal"/>
    <w:rsid w:val="00A60DE1"/>
    <w:pPr>
      <w:widowControl/>
      <w:spacing w:before="60" w:after="0"/>
    </w:pPr>
    <w:rPr>
      <w:rFonts w:eastAsia="MS Mincho" w:cs="Open Sans"/>
      <w:color w:val="000000"/>
      <w:spacing w:val="-5"/>
      <w:kern w:val="0"/>
      <w:sz w:val="42"/>
      <w:szCs w:val="42"/>
      <w:lang w:eastAsia="en-GB"/>
      <w14:ligatures w14:val="none"/>
    </w:rPr>
  </w:style>
  <w:style w:type="paragraph" w:styleId="TableofFigures">
    <w:name w:val="table of figures"/>
    <w:basedOn w:val="Normal"/>
    <w:next w:val="Normal"/>
    <w:uiPriority w:val="99"/>
    <w:unhideWhenUsed/>
    <w:rsid w:val="007633B9"/>
    <w:pPr>
      <w:spacing w:after="0"/>
    </w:pPr>
  </w:style>
  <w:style w:type="paragraph" w:customStyle="1" w:styleId="Date1">
    <w:name w:val="Date1"/>
    <w:basedOn w:val="Normal"/>
    <w:rsid w:val="00160B34"/>
    <w:pPr>
      <w:spacing w:before="0" w:after="0"/>
    </w:pPr>
    <w:rPr>
      <w:rFonts w:eastAsia="MS Mincho" w:cs="Open Sans"/>
      <w:b/>
      <w:color w:val="000000"/>
      <w:spacing w:val="-5"/>
      <w:kern w:val="0"/>
      <w:szCs w:val="20"/>
      <w:lang w:eastAsia="en-GB"/>
      <w14:ligatures w14:val="none"/>
    </w:rPr>
  </w:style>
  <w:style w:type="paragraph" w:customStyle="1" w:styleId="SubtitleCover">
    <w:name w:val="Subtitle Cover"/>
    <w:basedOn w:val="Normal"/>
    <w:link w:val="SubtitleCoverChar"/>
    <w:rsid w:val="00716086"/>
    <w:pPr>
      <w:spacing w:before="60" w:after="0"/>
      <w:ind w:left="-284"/>
    </w:pPr>
    <w:rPr>
      <w:rFonts w:eastAsia="MS Mincho" w:cs="Open Sans"/>
      <w:noProof/>
      <w:spacing w:val="-5"/>
      <w:kern w:val="0"/>
      <w:sz w:val="36"/>
      <w:szCs w:val="36"/>
      <w:lang w:eastAsia="en-GB"/>
      <w14:ligatures w14:val="none"/>
    </w:rPr>
  </w:style>
  <w:style w:type="character" w:customStyle="1" w:styleId="SubtitleCoverChar">
    <w:name w:val="Subtitle Cover Char"/>
    <w:basedOn w:val="DefaultParagraphFont"/>
    <w:link w:val="SubtitleCover"/>
    <w:rsid w:val="00716086"/>
    <w:rPr>
      <w:rFonts w:ascii="Open Sans" w:eastAsia="MS Mincho" w:hAnsi="Open Sans" w:cs="Open Sans"/>
      <w:noProof/>
      <w:spacing w:val="-5"/>
      <w:kern w:val="0"/>
      <w:sz w:val="36"/>
      <w:szCs w:val="36"/>
      <w:lang w:val="en-GB" w:eastAsia="en-GB"/>
      <w14:ligatures w14:val="none"/>
    </w:rPr>
  </w:style>
  <w:style w:type="paragraph" w:customStyle="1" w:styleId="TitleCoverpage">
    <w:name w:val="Title Cover page"/>
    <w:basedOn w:val="Normal"/>
    <w:link w:val="TitleCoverpageChar"/>
    <w:rsid w:val="00E4031E"/>
    <w:pPr>
      <w:spacing w:before="2400" w:after="0" w:line="640" w:lineRule="exact"/>
      <w:ind w:left="-284"/>
      <w:outlineLvl w:val="0"/>
    </w:pPr>
    <w:rPr>
      <w:rFonts w:eastAsia="MS Mincho" w:cs="Open Sans"/>
      <w:b/>
      <w:noProof/>
      <w:color w:val="0082C6"/>
      <w:spacing w:val="-5"/>
      <w:kern w:val="0"/>
      <w:sz w:val="60"/>
      <w:szCs w:val="60"/>
      <w:lang w:val="en-US"/>
      <w14:ligatures w14:val="none"/>
    </w:rPr>
  </w:style>
  <w:style w:type="character" w:customStyle="1" w:styleId="TitleCoverpageChar">
    <w:name w:val="Title Cover page Char"/>
    <w:basedOn w:val="DefaultParagraphFont"/>
    <w:link w:val="TitleCoverpage"/>
    <w:rsid w:val="00E4031E"/>
    <w:rPr>
      <w:rFonts w:ascii="Open Sans" w:eastAsia="MS Mincho" w:hAnsi="Open Sans" w:cs="Open Sans"/>
      <w:b/>
      <w:noProof/>
      <w:color w:val="0082C6"/>
      <w:spacing w:val="-5"/>
      <w:kern w:val="0"/>
      <w:sz w:val="60"/>
      <w:szCs w:val="60"/>
      <w14:ligatures w14:val="none"/>
    </w:rPr>
  </w:style>
  <w:style w:type="paragraph" w:customStyle="1" w:styleId="CoverPageTitle">
    <w:name w:val="Cover Page Title"/>
    <w:basedOn w:val="Title"/>
    <w:link w:val="CoverPageTitleChar"/>
    <w:rsid w:val="003C53B1"/>
    <w:pPr>
      <w:widowControl w:val="0"/>
      <w:spacing w:before="480" w:line="640" w:lineRule="exact"/>
      <w:contextualSpacing w:val="0"/>
    </w:pPr>
    <w:rPr>
      <w:rFonts w:ascii="Open Sans" w:hAnsi="Open Sans"/>
      <w:b/>
      <w:noProof/>
      <w:sz w:val="60"/>
      <w:szCs w:val="60"/>
      <w:lang w:val="en-US"/>
    </w:rPr>
  </w:style>
  <w:style w:type="character" w:customStyle="1" w:styleId="CoverPageTitleChar">
    <w:name w:val="Cover Page Title Char"/>
    <w:basedOn w:val="TitleChar"/>
    <w:link w:val="CoverPageTitle"/>
    <w:rsid w:val="003C53B1"/>
    <w:rPr>
      <w:rFonts w:ascii="Open Sans" w:eastAsia="Times New Roman" w:hAnsi="Open Sans" w:cstheme="majorBidi"/>
      <w:b/>
      <w:noProof/>
      <w:color w:val="000000" w:themeColor="text1"/>
      <w:spacing w:val="-10"/>
      <w:kern w:val="28"/>
      <w:sz w:val="60"/>
      <w:szCs w:val="60"/>
      <w:lang w:val="en-GB"/>
    </w:rPr>
  </w:style>
  <w:style w:type="paragraph" w:styleId="TOC3">
    <w:name w:val="toc 3"/>
    <w:basedOn w:val="Normal"/>
    <w:next w:val="Normal"/>
    <w:autoRedefine/>
    <w:uiPriority w:val="39"/>
    <w:semiHidden/>
    <w:unhideWhenUsed/>
    <w:rsid w:val="00C40827"/>
    <w:pPr>
      <w:spacing w:after="100"/>
      <w:ind w:left="720"/>
    </w:pPr>
  </w:style>
  <w:style w:type="paragraph" w:customStyle="1" w:styleId="Bulletlist1">
    <w:name w:val="Bullet list 1"/>
    <w:basedOn w:val="Normal"/>
    <w:link w:val="Bulletlist1Char"/>
    <w:qFormat/>
    <w:rsid w:val="008B3B77"/>
    <w:pPr>
      <w:numPr>
        <w:numId w:val="3"/>
      </w:numPr>
      <w:contextualSpacing/>
    </w:pPr>
  </w:style>
  <w:style w:type="character" w:customStyle="1" w:styleId="Bulletlist1Char">
    <w:name w:val="Bullet list 1 Char"/>
    <w:basedOn w:val="DefaultParagraphFont"/>
    <w:link w:val="Bulletlist1"/>
    <w:rsid w:val="008B3B77"/>
    <w:rPr>
      <w:rFonts w:ascii="Open Sans" w:hAnsi="Open Sans"/>
      <w:sz w:val="18"/>
      <w:lang w:val="en-GB"/>
    </w:rPr>
  </w:style>
  <w:style w:type="character" w:styleId="UnresolvedMention">
    <w:name w:val="Unresolved Mention"/>
    <w:basedOn w:val="DefaultParagraphFont"/>
    <w:uiPriority w:val="99"/>
    <w:semiHidden/>
    <w:unhideWhenUsed/>
    <w:rsid w:val="0045464E"/>
    <w:rPr>
      <w:color w:val="605E5C"/>
      <w:shd w:val="clear" w:color="auto" w:fill="E1DFDD"/>
    </w:rPr>
  </w:style>
  <w:style w:type="character" w:styleId="FollowedHyperlink">
    <w:name w:val="FollowedHyperlink"/>
    <w:basedOn w:val="DefaultParagraphFont"/>
    <w:uiPriority w:val="99"/>
    <w:semiHidden/>
    <w:unhideWhenUsed/>
    <w:rsid w:val="0045464E"/>
    <w:rPr>
      <w:color w:val="950158" w:themeColor="followedHyperlink"/>
      <w:u w:val="single"/>
    </w:rPr>
  </w:style>
  <w:style w:type="character" w:styleId="CommentReference">
    <w:name w:val="annotation reference"/>
    <w:basedOn w:val="DefaultParagraphFont"/>
    <w:uiPriority w:val="99"/>
    <w:semiHidden/>
    <w:unhideWhenUsed/>
    <w:rsid w:val="00AF15B0"/>
    <w:rPr>
      <w:sz w:val="16"/>
      <w:szCs w:val="16"/>
    </w:rPr>
  </w:style>
  <w:style w:type="paragraph" w:styleId="CommentText">
    <w:name w:val="annotation text"/>
    <w:basedOn w:val="Normal"/>
    <w:link w:val="CommentTextChar"/>
    <w:uiPriority w:val="99"/>
    <w:unhideWhenUsed/>
    <w:rsid w:val="00AF15B0"/>
    <w:rPr>
      <w:szCs w:val="20"/>
    </w:rPr>
  </w:style>
  <w:style w:type="character" w:customStyle="1" w:styleId="CommentTextChar">
    <w:name w:val="Comment Text Char"/>
    <w:basedOn w:val="DefaultParagraphFont"/>
    <w:link w:val="CommentText"/>
    <w:uiPriority w:val="99"/>
    <w:rsid w:val="00AF15B0"/>
    <w:rPr>
      <w:rFonts w:ascii="Open Sans" w:hAnsi="Open Sans"/>
      <w:sz w:val="20"/>
      <w:szCs w:val="20"/>
      <w:lang w:val="en-GB"/>
    </w:rPr>
  </w:style>
  <w:style w:type="paragraph" w:styleId="CommentSubject">
    <w:name w:val="annotation subject"/>
    <w:basedOn w:val="CommentText"/>
    <w:next w:val="CommentText"/>
    <w:link w:val="CommentSubjectChar"/>
    <w:uiPriority w:val="99"/>
    <w:semiHidden/>
    <w:unhideWhenUsed/>
    <w:rsid w:val="00AF15B0"/>
    <w:rPr>
      <w:b/>
      <w:bCs/>
    </w:rPr>
  </w:style>
  <w:style w:type="character" w:customStyle="1" w:styleId="CommentSubjectChar">
    <w:name w:val="Comment Subject Char"/>
    <w:basedOn w:val="CommentTextChar"/>
    <w:link w:val="CommentSubject"/>
    <w:uiPriority w:val="99"/>
    <w:semiHidden/>
    <w:rsid w:val="00AF15B0"/>
    <w:rPr>
      <w:rFonts w:ascii="Open Sans" w:hAnsi="Open Sans"/>
      <w:b/>
      <w:bCs/>
      <w:sz w:val="20"/>
      <w:szCs w:val="20"/>
      <w:lang w:val="en-GB"/>
    </w:rPr>
  </w:style>
  <w:style w:type="character" w:customStyle="1" w:styleId="ListParagraphChar">
    <w:name w:val="List Paragraph Char"/>
    <w:aliases w:val="Paragraph Char,MCHIP_list paragraph Char,Recommendation Char,SUN numbered para. Char,Bullet List Char,FooterText Char,List Paragraph1 Char,Colorful List Accent 1 Char,numbered Char,Paragraphe de liste1 Char,列出段落 Char,列出段落1 Char"/>
    <w:basedOn w:val="DefaultParagraphFont"/>
    <w:link w:val="ListParagraph"/>
    <w:uiPriority w:val="34"/>
    <w:qFormat/>
    <w:locked/>
    <w:rsid w:val="00AB0101"/>
    <w:rPr>
      <w:rFonts w:ascii="Open Sans" w:hAnsi="Open Sans"/>
      <w:sz w:val="18"/>
      <w:lang w:val="en-GB"/>
    </w:rPr>
  </w:style>
  <w:style w:type="table" w:customStyle="1" w:styleId="ListTable1Light11">
    <w:name w:val="List Table 1 Light11"/>
    <w:basedOn w:val="TableNormal"/>
    <w:uiPriority w:val="46"/>
    <w:rsid w:val="00D20CB0"/>
    <w:pPr>
      <w:spacing w:after="0" w:line="240" w:lineRule="auto"/>
    </w:pPr>
    <w:rPr>
      <w:rFonts w:ascii="Calibri" w:eastAsia="Calibri" w:hAnsi="Calibri" w:cs="Times New Roman"/>
      <w:kern w:val="0"/>
      <w:lang w:val="en-GB"/>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tyleArialNarrow">
    <w:name w:val="Style Arial Narrow"/>
    <w:rsid w:val="008C1FCB"/>
    <w:rPr>
      <w:rFonts w:ascii="Arial Narrow" w:hAnsi="Arial Narrow"/>
    </w:rPr>
  </w:style>
  <w:style w:type="paragraph" w:customStyle="1" w:styleId="NormalNumbered">
    <w:name w:val="Normal Numbered"/>
    <w:basedOn w:val="Normal"/>
    <w:link w:val="NormalNumberedCarattere"/>
    <w:qFormat/>
    <w:rsid w:val="00894F9B"/>
    <w:pPr>
      <w:widowControl/>
      <w:numPr>
        <w:numId w:val="16"/>
      </w:numPr>
      <w:jc w:val="both"/>
    </w:pPr>
    <w:rPr>
      <w:rFonts w:ascii="Arial" w:eastAsia="Times New Roman" w:hAnsi="Arial" w:cs="Times New Roman"/>
      <w:kern w:val="0"/>
      <w:sz w:val="22"/>
      <w:szCs w:val="20"/>
      <w:lang w:eastAsia="en-GB"/>
      <w14:ligatures w14:val="none"/>
    </w:rPr>
  </w:style>
  <w:style w:type="character" w:customStyle="1" w:styleId="NormalNumberedCarattere">
    <w:name w:val="Normal Numbered Carattere"/>
    <w:basedOn w:val="DefaultParagraphFont"/>
    <w:link w:val="NormalNumbered"/>
    <w:rsid w:val="00894F9B"/>
    <w:rPr>
      <w:rFonts w:ascii="Arial" w:eastAsia="Times New Roman" w:hAnsi="Arial" w:cs="Times New Roman"/>
      <w:kern w:val="0"/>
      <w:szCs w:val="2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wfp.decentralizedevaluation@wfp.org" TargetMode="External"/></Relationships>
</file>

<file path=word/theme/theme1.xml><?xml version="1.0" encoding="utf-8"?>
<a:theme xmlns:a="http://schemas.openxmlformats.org/drawingml/2006/main" name="Office Theme">
  <a:themeElements>
    <a:clrScheme name="WFP - OEV Palette">
      <a:dk1>
        <a:srgbClr val="000000"/>
      </a:dk1>
      <a:lt1>
        <a:srgbClr val="FFFFFF"/>
      </a:lt1>
      <a:dk2>
        <a:srgbClr val="005D45"/>
      </a:dk2>
      <a:lt2>
        <a:srgbClr val="00B385"/>
      </a:lt2>
      <a:accent1>
        <a:srgbClr val="007DBC"/>
      </a:accent1>
      <a:accent2>
        <a:srgbClr val="00A3BC"/>
      </a:accent2>
      <a:accent3>
        <a:srgbClr val="ECE1B1"/>
      </a:accent3>
      <a:accent4>
        <a:srgbClr val="950158"/>
      </a:accent4>
      <a:accent5>
        <a:srgbClr val="AA5628"/>
      </a:accent5>
      <a:accent6>
        <a:srgbClr val="E3002B"/>
      </a:accent6>
      <a:hlink>
        <a:srgbClr val="007DBC"/>
      </a:hlink>
      <a:folHlink>
        <a:srgbClr val="950158"/>
      </a:folHlink>
    </a:clrScheme>
    <a:fontScheme name="Custom 1">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0FF74-F48E-4660-B4D6-00A436C0A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4385</Words>
  <Characters>24996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World Food Programme</dc:creator>
  <cp:keywords/>
  <dc:description/>
  <cp:lastModifiedBy>Silvio GALEANO</cp:lastModifiedBy>
  <cp:revision>14</cp:revision>
  <cp:lastPrinted>2024-03-13T13:13:00Z</cp:lastPrinted>
  <dcterms:created xsi:type="dcterms:W3CDTF">2024-06-13T09:33:00Z</dcterms:created>
  <dcterms:modified xsi:type="dcterms:W3CDTF">2024-06-18T14:49:00Z</dcterms:modified>
</cp:coreProperties>
</file>