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E19B3" w14:textId="590FD3AE" w:rsidR="00EF2893" w:rsidRDefault="00EF2893" w:rsidP="007465A1">
      <w:pPr>
        <w:pStyle w:val="EVALUATIONTITLE"/>
        <w:spacing w:before="240" w:after="120"/>
        <w:rPr>
          <w:rFonts w:cs="Open Sans ExtraBold"/>
          <w:sz w:val="56"/>
          <w:szCs w:val="48"/>
        </w:rPr>
      </w:pPr>
    </w:p>
    <w:p w14:paraId="76995FCE" w14:textId="12E0125E" w:rsidR="00EF2893" w:rsidRDefault="00EF2893" w:rsidP="007465A1">
      <w:pPr>
        <w:pStyle w:val="EVALUATIONTITLE"/>
        <w:spacing w:before="240" w:after="120"/>
        <w:rPr>
          <w:rFonts w:cs="Open Sans ExtraBold"/>
          <w:sz w:val="56"/>
          <w:szCs w:val="48"/>
        </w:rPr>
      </w:pPr>
    </w:p>
    <w:p w14:paraId="15D11ED1" w14:textId="12BDCAE3" w:rsidR="006E0880" w:rsidRPr="00EF2893" w:rsidRDefault="002E1D66" w:rsidP="002E1D66">
      <w:pPr>
        <w:pStyle w:val="EVALUATIONTITLE"/>
        <w:tabs>
          <w:tab w:val="left" w:pos="90"/>
        </w:tabs>
        <w:spacing w:before="120" w:after="120" w:line="240" w:lineRule="auto"/>
        <w:rPr>
          <w:rFonts w:cs="Open Sans ExtraBold"/>
          <w:color w:val="0074AC"/>
          <w:sz w:val="40"/>
          <w:szCs w:val="48"/>
        </w:rPr>
      </w:pPr>
      <w:r>
        <w:rPr>
          <w:rFonts w:cs="Open Sans ExtraBold"/>
          <w:color w:val="0074AC"/>
          <w:sz w:val="56"/>
          <w:szCs w:val="48"/>
        </w:rPr>
        <w:t>Evaluation of [title]</w:t>
      </w:r>
    </w:p>
    <w:p w14:paraId="1023C3E3" w14:textId="345E73AB" w:rsidR="00754440" w:rsidRDefault="00754440" w:rsidP="002E1D66">
      <w:pPr>
        <w:pStyle w:val="EVALUATIONTITLE"/>
        <w:tabs>
          <w:tab w:val="left" w:pos="90"/>
        </w:tabs>
        <w:spacing w:before="240" w:after="240"/>
        <w:rPr>
          <w:b w:val="0"/>
          <w:bCs w:val="0"/>
          <w:color w:val="76923C" w:themeColor="accent3" w:themeShade="BF"/>
          <w:szCs w:val="39"/>
        </w:rPr>
        <w:sectPr w:rsidR="00754440" w:rsidSect="00996239">
          <w:headerReference w:type="first" r:id="rId11"/>
          <w:footerReference w:type="first" r:id="rId12"/>
          <w:type w:val="continuous"/>
          <w:pgSz w:w="11906" w:h="16838"/>
          <w:pgMar w:top="2552" w:right="567" w:bottom="851" w:left="810" w:header="432" w:footer="864" w:gutter="0"/>
          <w:cols w:space="567"/>
          <w:titlePg/>
          <w:docGrid w:linePitch="360"/>
        </w:sectPr>
      </w:pPr>
    </w:p>
    <w:p w14:paraId="52AF3F96" w14:textId="7AFD8566" w:rsidR="009930AD" w:rsidRDefault="009930AD" w:rsidP="00996239">
      <w:pPr>
        <w:pStyle w:val="Subheadsblue"/>
      </w:pPr>
    </w:p>
    <w:p w14:paraId="07371EE1" w14:textId="77777777" w:rsidR="009930AD" w:rsidRDefault="009930AD" w:rsidP="00996239">
      <w:pPr>
        <w:pStyle w:val="Subheadsblue"/>
      </w:pPr>
    </w:p>
    <w:p w14:paraId="24DAA060" w14:textId="77777777" w:rsidR="009930AD" w:rsidRDefault="009930AD" w:rsidP="00996239">
      <w:pPr>
        <w:pStyle w:val="Subheadsblue"/>
      </w:pPr>
    </w:p>
    <w:p w14:paraId="0E507397" w14:textId="5100C035" w:rsidR="006712EA" w:rsidRPr="00EF2893" w:rsidRDefault="006712EA" w:rsidP="00996239">
      <w:pPr>
        <w:pStyle w:val="Subheadsblue"/>
      </w:pPr>
      <w:r w:rsidRPr="00EF2893">
        <w:t>CONTEXT</w:t>
      </w:r>
    </w:p>
    <w:p w14:paraId="07B2C687" w14:textId="6B5CD022" w:rsidR="006E198C" w:rsidRPr="00EF2893" w:rsidRDefault="006E198C" w:rsidP="00165BF5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Vestibulum </w:t>
      </w:r>
      <w:proofErr w:type="spellStart"/>
      <w:r w:rsidRPr="00EF2893">
        <w:rPr>
          <w:rFonts w:cs="Open Sans"/>
          <w:szCs w:val="18"/>
          <w:lang w:val="en-US"/>
        </w:rPr>
        <w:t>augue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tincidunt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ultricies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, dictum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leo</w:t>
      </w:r>
      <w:proofErr w:type="spellEnd"/>
      <w:r w:rsidRPr="00EF2893">
        <w:rPr>
          <w:rFonts w:cs="Open Sans"/>
          <w:szCs w:val="18"/>
          <w:lang w:val="en-US"/>
        </w:rPr>
        <w:t xml:space="preserve">. Ut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 sed ante porta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. Cras a semper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fr-FR"/>
        </w:rPr>
        <w:t>Aenean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lorem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metus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venenatis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eleifend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ultricies</w:t>
      </w:r>
      <w:proofErr w:type="spellEnd"/>
      <w:r w:rsidRPr="00EF2893">
        <w:rPr>
          <w:rFonts w:cs="Open Sans"/>
          <w:szCs w:val="18"/>
          <w:lang w:val="fr-FR"/>
        </w:rPr>
        <w:t xml:space="preserve"> eu,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eu </w:t>
      </w:r>
      <w:proofErr w:type="spellStart"/>
      <w:r w:rsidRPr="00EF2893">
        <w:rPr>
          <w:rFonts w:cs="Open Sans"/>
          <w:szCs w:val="18"/>
          <w:lang w:val="fr-FR"/>
        </w:rPr>
        <w:t>velit</w:t>
      </w:r>
      <w:proofErr w:type="spellEnd"/>
      <w:r w:rsidRPr="00EF2893">
        <w:rPr>
          <w:rFonts w:cs="Open Sans"/>
          <w:szCs w:val="18"/>
          <w:lang w:val="fr-FR"/>
        </w:rPr>
        <w:t xml:space="preserve">. In </w:t>
      </w:r>
      <w:proofErr w:type="spellStart"/>
      <w:r w:rsidRPr="00EF2893">
        <w:rPr>
          <w:rFonts w:cs="Open Sans"/>
          <w:szCs w:val="18"/>
          <w:lang w:val="fr-FR"/>
        </w:rPr>
        <w:t>mattis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hendrerit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nulla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vel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blandit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dui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placerat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sed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  <w:r w:rsidRPr="00EF2893">
        <w:rPr>
          <w:rFonts w:cs="Open Sans"/>
          <w:szCs w:val="18"/>
          <w:lang w:val="en-US"/>
        </w:rPr>
        <w:t xml:space="preserve">In hac </w:t>
      </w:r>
      <w:proofErr w:type="spellStart"/>
      <w:r w:rsidRPr="00EF2893">
        <w:rPr>
          <w:rFonts w:cs="Open Sans"/>
          <w:szCs w:val="18"/>
          <w:lang w:val="en-US"/>
        </w:rPr>
        <w:t>habitasse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platea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dictumst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</w:p>
    <w:p w14:paraId="431E533C" w14:textId="524D001E" w:rsidR="006E198C" w:rsidRPr="00EF2893" w:rsidRDefault="006712EA" w:rsidP="00996239">
      <w:pPr>
        <w:pStyle w:val="Subheadsblue"/>
      </w:pPr>
      <w:r w:rsidRPr="00EF2893">
        <w:t>SUBJECT AND FOCUS OF THE EVALUATION</w:t>
      </w:r>
    </w:p>
    <w:p w14:paraId="0DCB4E8E" w14:textId="6966B8E3" w:rsidR="00E10588" w:rsidRPr="00EF2893" w:rsidRDefault="006E198C" w:rsidP="00E10588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Vestibulum </w:t>
      </w:r>
      <w:proofErr w:type="spellStart"/>
      <w:r w:rsidRPr="00EF2893">
        <w:rPr>
          <w:rFonts w:cs="Open Sans"/>
          <w:szCs w:val="18"/>
          <w:lang w:val="en-US"/>
        </w:rPr>
        <w:t>augue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tincidunt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ultricies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, dictum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leo</w:t>
      </w:r>
      <w:proofErr w:type="spellEnd"/>
      <w:r w:rsidRPr="00EF2893">
        <w:rPr>
          <w:rFonts w:cs="Open Sans"/>
          <w:szCs w:val="18"/>
          <w:lang w:val="en-US"/>
        </w:rPr>
        <w:t xml:space="preserve">. Ut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 sed ante porta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. Cras a semper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fr-FR"/>
        </w:rPr>
        <w:t>Aenean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lorem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metus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venenatis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eleifend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ultricies</w:t>
      </w:r>
      <w:proofErr w:type="spellEnd"/>
      <w:r w:rsidRPr="00EF2893">
        <w:rPr>
          <w:rFonts w:cs="Open Sans"/>
          <w:szCs w:val="18"/>
          <w:lang w:val="fr-FR"/>
        </w:rPr>
        <w:t xml:space="preserve"> eu,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eu </w:t>
      </w:r>
      <w:proofErr w:type="spellStart"/>
      <w:r w:rsidRPr="00EF2893">
        <w:rPr>
          <w:rFonts w:cs="Open Sans"/>
          <w:szCs w:val="18"/>
          <w:lang w:val="fr-FR"/>
        </w:rPr>
        <w:t>velit</w:t>
      </w:r>
      <w:proofErr w:type="spellEnd"/>
      <w:r w:rsidRPr="00EF2893">
        <w:rPr>
          <w:rFonts w:cs="Open Sans"/>
          <w:szCs w:val="18"/>
          <w:lang w:val="fr-FR"/>
        </w:rPr>
        <w:t xml:space="preserve">. In </w:t>
      </w:r>
      <w:proofErr w:type="spellStart"/>
      <w:r w:rsidRPr="00EF2893">
        <w:rPr>
          <w:rFonts w:cs="Open Sans"/>
          <w:szCs w:val="18"/>
          <w:lang w:val="fr-FR"/>
        </w:rPr>
        <w:t>mattis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hendrerit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nulla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vel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blandit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dui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placerat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sed</w:t>
      </w:r>
      <w:proofErr w:type="spellEnd"/>
      <w:r w:rsidRPr="00EF2893">
        <w:rPr>
          <w:rFonts w:cs="Open Sans"/>
          <w:szCs w:val="18"/>
          <w:lang w:val="fr-FR"/>
        </w:rPr>
        <w:t xml:space="preserve">. In </w:t>
      </w:r>
      <w:proofErr w:type="spellStart"/>
      <w:r w:rsidRPr="00EF2893">
        <w:rPr>
          <w:rFonts w:cs="Open Sans"/>
          <w:szCs w:val="18"/>
          <w:lang w:val="fr-FR"/>
        </w:rPr>
        <w:t>hac</w:t>
      </w:r>
      <w:proofErr w:type="spellEnd"/>
      <w:r w:rsidRPr="00EF2893">
        <w:rPr>
          <w:rFonts w:cs="Open Sans"/>
          <w:szCs w:val="18"/>
          <w:lang w:val="fr-FR"/>
        </w:rPr>
        <w:t xml:space="preserve"> habitasse </w:t>
      </w:r>
      <w:proofErr w:type="spellStart"/>
      <w:r w:rsidRPr="00EF2893">
        <w:rPr>
          <w:rFonts w:cs="Open Sans"/>
          <w:szCs w:val="18"/>
          <w:lang w:val="fr-FR"/>
        </w:rPr>
        <w:t>platea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dictumst</w:t>
      </w:r>
      <w:proofErr w:type="spellEnd"/>
      <w:r w:rsidRPr="00EF2893">
        <w:rPr>
          <w:rFonts w:cs="Open Sans"/>
          <w:szCs w:val="18"/>
          <w:lang w:val="fr-FR"/>
        </w:rPr>
        <w:t xml:space="preserve">. Morbi mollis, </w:t>
      </w:r>
      <w:proofErr w:type="spellStart"/>
      <w:r w:rsidRPr="00EF2893">
        <w:rPr>
          <w:rFonts w:cs="Open Sans"/>
          <w:szCs w:val="18"/>
          <w:lang w:val="fr-FR"/>
        </w:rPr>
        <w:t>enim</w:t>
      </w:r>
      <w:proofErr w:type="spellEnd"/>
      <w:r w:rsidRPr="00EF2893">
        <w:rPr>
          <w:rFonts w:cs="Open Sans"/>
          <w:szCs w:val="18"/>
          <w:lang w:val="fr-FR"/>
        </w:rPr>
        <w:t xml:space="preserve"> in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mollis, </w:t>
      </w:r>
      <w:proofErr w:type="spellStart"/>
      <w:r w:rsidRPr="00EF2893">
        <w:rPr>
          <w:rFonts w:cs="Open Sans"/>
          <w:szCs w:val="18"/>
          <w:lang w:val="fr-FR"/>
        </w:rPr>
        <w:t>risus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orci</w:t>
      </w:r>
      <w:proofErr w:type="spellEnd"/>
      <w:r w:rsidRPr="00EF2893">
        <w:rPr>
          <w:rFonts w:cs="Open Sans"/>
          <w:szCs w:val="18"/>
          <w:lang w:val="fr-FR"/>
        </w:rPr>
        <w:t xml:space="preserve"> semper </w:t>
      </w:r>
      <w:proofErr w:type="spellStart"/>
      <w:r w:rsidRPr="00EF2893">
        <w:rPr>
          <w:rFonts w:cs="Open Sans"/>
          <w:szCs w:val="18"/>
          <w:lang w:val="fr-FR"/>
        </w:rPr>
        <w:t>dolor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vel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pellentesque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tellus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justo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eget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nibh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</w:t>
      </w:r>
      <w:r w:rsidR="00E10588" w:rsidRPr="00EF2893">
        <w:rPr>
          <w:rFonts w:cs="Open Sans"/>
          <w:szCs w:val="18"/>
          <w:lang w:val="en-US"/>
        </w:rPr>
        <w:t>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, </w:t>
      </w:r>
      <w:proofErr w:type="spellStart"/>
      <w:r w:rsidR="00E10588" w:rsidRPr="00EF2893">
        <w:rPr>
          <w:rFonts w:cs="Open Sans"/>
          <w:szCs w:val="18"/>
          <w:lang w:val="en-US"/>
        </w:rPr>
        <w:t>consectetur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adipiscing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elit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Lorem ipsum dolor sit </w:t>
      </w:r>
      <w:proofErr w:type="spellStart"/>
      <w:r w:rsidR="00E10588" w:rsidRPr="00EF2893">
        <w:rPr>
          <w:rFonts w:cs="Open Sans"/>
          <w:szCs w:val="18"/>
          <w:lang w:val="en-US"/>
        </w:rPr>
        <w:t>amet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, </w:t>
      </w:r>
      <w:proofErr w:type="spellStart"/>
      <w:r w:rsidR="00E10588" w:rsidRPr="00EF2893">
        <w:rPr>
          <w:rFonts w:cs="Open Sans"/>
          <w:szCs w:val="18"/>
          <w:lang w:val="en-US"/>
        </w:rPr>
        <w:t>consectetur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adipiscing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elit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="00E10588" w:rsidRPr="00EF2893">
        <w:rPr>
          <w:rFonts w:cs="Open Sans"/>
          <w:szCs w:val="18"/>
          <w:lang w:val="en-US"/>
        </w:rPr>
        <w:t>amet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turpis</w:t>
      </w:r>
      <w:proofErr w:type="spellEnd"/>
      <w:r w:rsidR="002E1D66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consequat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felis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molestie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vehicula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</w:t>
      </w:r>
      <w:proofErr w:type="spellStart"/>
      <w:r w:rsidR="00E10588" w:rsidRPr="00EF2893">
        <w:rPr>
          <w:rFonts w:cs="Open Sans"/>
          <w:szCs w:val="18"/>
          <w:lang w:val="en-US"/>
        </w:rPr>
        <w:t>Nulla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id </w:t>
      </w:r>
      <w:proofErr w:type="spellStart"/>
      <w:r w:rsidR="00E10588" w:rsidRPr="00EF2893">
        <w:rPr>
          <w:rFonts w:cs="Open Sans"/>
          <w:szCs w:val="18"/>
          <w:lang w:val="en-US"/>
        </w:rPr>
        <w:t>volutpat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nunc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="00E10588" w:rsidRPr="00EF2893">
        <w:rPr>
          <w:rFonts w:cs="Open Sans"/>
          <w:szCs w:val="18"/>
          <w:lang w:val="en-US"/>
        </w:rPr>
        <w:t>enim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eu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odio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="00E10588" w:rsidRPr="00EF2893">
        <w:rPr>
          <w:rFonts w:cs="Open Sans"/>
          <w:szCs w:val="18"/>
          <w:lang w:val="en-US"/>
        </w:rPr>
        <w:t>interdum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arcu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placerat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="00E10588" w:rsidRPr="00EF2893">
        <w:rPr>
          <w:rFonts w:cs="Open Sans"/>
          <w:szCs w:val="18"/>
          <w:lang w:val="en-US"/>
        </w:rPr>
        <w:t>rhoncus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, </w:t>
      </w:r>
      <w:proofErr w:type="spellStart"/>
      <w:r w:rsidR="00E10588" w:rsidRPr="00EF2893">
        <w:rPr>
          <w:rFonts w:cs="Open Sans"/>
          <w:szCs w:val="18"/>
          <w:lang w:val="en-US"/>
        </w:rPr>
        <w:t>sem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eget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eleifend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hendrerit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, </w:t>
      </w:r>
      <w:proofErr w:type="spellStart"/>
      <w:r w:rsidR="00E10588" w:rsidRPr="00EF2893">
        <w:rPr>
          <w:rFonts w:cs="Open Sans"/>
          <w:szCs w:val="18"/>
          <w:lang w:val="en-US"/>
        </w:rPr>
        <w:t>metus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massa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molestie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="00E10588" w:rsidRPr="00EF2893">
        <w:rPr>
          <w:rFonts w:cs="Open Sans"/>
          <w:szCs w:val="18"/>
          <w:lang w:val="en-US"/>
        </w:rPr>
        <w:t>luctus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risus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elit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sit </w:t>
      </w:r>
      <w:proofErr w:type="spellStart"/>
      <w:r w:rsidR="00E10588" w:rsidRPr="00EF2893">
        <w:rPr>
          <w:rFonts w:cs="Open Sans"/>
          <w:szCs w:val="18"/>
          <w:lang w:val="en-US"/>
        </w:rPr>
        <w:t>amet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quam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Lorem ipsum dolor sit </w:t>
      </w:r>
      <w:proofErr w:type="spellStart"/>
      <w:r w:rsidR="00E10588" w:rsidRPr="00EF2893">
        <w:rPr>
          <w:rFonts w:cs="Open Sans"/>
          <w:szCs w:val="18"/>
          <w:lang w:val="en-US"/>
        </w:rPr>
        <w:t>amet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, </w:t>
      </w:r>
      <w:proofErr w:type="spellStart"/>
      <w:r w:rsidR="00E10588" w:rsidRPr="00EF2893">
        <w:rPr>
          <w:rFonts w:cs="Open Sans"/>
          <w:szCs w:val="18"/>
          <w:lang w:val="en-US"/>
        </w:rPr>
        <w:t>consectetur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adipiscing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elit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="00E10588" w:rsidRPr="00EF2893">
        <w:rPr>
          <w:rFonts w:cs="Open Sans"/>
          <w:szCs w:val="18"/>
          <w:lang w:val="en-US"/>
        </w:rPr>
        <w:t>amet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turpis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consequat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felis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molestie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vehicula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</w:t>
      </w:r>
      <w:proofErr w:type="spellStart"/>
      <w:r w:rsidR="00E10588" w:rsidRPr="00EF2893">
        <w:rPr>
          <w:rFonts w:cs="Open Sans"/>
          <w:szCs w:val="18"/>
          <w:lang w:val="en-US"/>
        </w:rPr>
        <w:t>Nulla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id </w:t>
      </w:r>
      <w:proofErr w:type="spellStart"/>
      <w:r w:rsidR="00E10588" w:rsidRPr="00EF2893">
        <w:rPr>
          <w:rFonts w:cs="Open Sans"/>
          <w:szCs w:val="18"/>
          <w:lang w:val="en-US"/>
        </w:rPr>
        <w:t>volutpat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nunc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="00E10588" w:rsidRPr="00EF2893">
        <w:rPr>
          <w:rFonts w:cs="Open Sans"/>
          <w:szCs w:val="18"/>
          <w:lang w:val="en-US"/>
        </w:rPr>
        <w:t>enim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eu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odio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="00E10588" w:rsidRPr="00EF2893">
        <w:rPr>
          <w:rFonts w:cs="Open Sans"/>
          <w:szCs w:val="18"/>
          <w:lang w:val="en-US"/>
        </w:rPr>
        <w:t>interdum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arcu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placerat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="00E10588" w:rsidRPr="00EF2893">
        <w:rPr>
          <w:rFonts w:cs="Open Sans"/>
          <w:szCs w:val="18"/>
          <w:lang w:val="en-US"/>
        </w:rPr>
        <w:t>rhoncus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, </w:t>
      </w:r>
      <w:proofErr w:type="spellStart"/>
      <w:r w:rsidR="00E10588" w:rsidRPr="00EF2893">
        <w:rPr>
          <w:rFonts w:cs="Open Sans"/>
          <w:szCs w:val="18"/>
          <w:lang w:val="en-US"/>
        </w:rPr>
        <w:t>sem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eget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eleifend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hendrerit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, </w:t>
      </w:r>
      <w:proofErr w:type="spellStart"/>
      <w:r w:rsidR="00E10588" w:rsidRPr="00EF2893">
        <w:rPr>
          <w:rFonts w:cs="Open Sans"/>
          <w:szCs w:val="18"/>
          <w:lang w:val="en-US"/>
        </w:rPr>
        <w:t>metus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massa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molestie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="00E10588" w:rsidRPr="00EF2893">
        <w:rPr>
          <w:rFonts w:cs="Open Sans"/>
          <w:szCs w:val="18"/>
          <w:lang w:val="en-US"/>
        </w:rPr>
        <w:t>luctus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risus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elit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sit </w:t>
      </w:r>
      <w:proofErr w:type="spellStart"/>
      <w:r w:rsidR="00E10588" w:rsidRPr="00EF2893">
        <w:rPr>
          <w:rFonts w:cs="Open Sans"/>
          <w:szCs w:val="18"/>
          <w:lang w:val="en-US"/>
        </w:rPr>
        <w:t>amet</w:t>
      </w:r>
      <w:proofErr w:type="spellEnd"/>
      <w:r w:rsidR="00E10588" w:rsidRPr="00EF2893">
        <w:rPr>
          <w:rFonts w:cs="Open Sans"/>
          <w:szCs w:val="18"/>
          <w:lang w:val="en-US"/>
        </w:rPr>
        <w:t xml:space="preserve"> </w:t>
      </w:r>
      <w:proofErr w:type="spellStart"/>
      <w:r w:rsidR="00E10588" w:rsidRPr="00EF2893">
        <w:rPr>
          <w:rFonts w:cs="Open Sans"/>
          <w:szCs w:val="18"/>
          <w:lang w:val="en-US"/>
        </w:rPr>
        <w:t>quam</w:t>
      </w:r>
      <w:proofErr w:type="spellEnd"/>
      <w:r w:rsidR="00E10588" w:rsidRPr="00EF2893">
        <w:rPr>
          <w:rFonts w:cs="Open Sans"/>
          <w:szCs w:val="18"/>
          <w:lang w:val="en-US"/>
        </w:rPr>
        <w:t>.</w:t>
      </w:r>
    </w:p>
    <w:p w14:paraId="018B72C6" w14:textId="77777777" w:rsidR="009930AD" w:rsidRDefault="009930AD" w:rsidP="00996239">
      <w:pPr>
        <w:pStyle w:val="Subheadsblue"/>
      </w:pPr>
    </w:p>
    <w:p w14:paraId="794D42F4" w14:textId="77777777" w:rsidR="009930AD" w:rsidRDefault="009930AD" w:rsidP="00996239">
      <w:pPr>
        <w:pStyle w:val="Subheadsblue"/>
      </w:pPr>
    </w:p>
    <w:p w14:paraId="3321F3AB" w14:textId="77777777" w:rsidR="009930AD" w:rsidRDefault="009930AD" w:rsidP="00996239">
      <w:pPr>
        <w:pStyle w:val="Subheadsblue"/>
      </w:pPr>
    </w:p>
    <w:p w14:paraId="4FCABB80" w14:textId="724744A9" w:rsidR="006E198C" w:rsidRPr="00EF2893" w:rsidRDefault="006712EA" w:rsidP="00996239">
      <w:pPr>
        <w:pStyle w:val="Subheadsblue"/>
      </w:pPr>
      <w:r w:rsidRPr="00EF2893">
        <w:t>OBJECTIVES AND USERS OF THE EVALUATION</w:t>
      </w:r>
    </w:p>
    <w:p w14:paraId="75061C91" w14:textId="77777777" w:rsidR="00EF2893" w:rsidRDefault="00670AAF" w:rsidP="00165BF5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Vestibulum </w:t>
      </w:r>
      <w:proofErr w:type="spellStart"/>
      <w:r w:rsidRPr="00EF2893">
        <w:rPr>
          <w:rFonts w:cs="Open Sans"/>
          <w:szCs w:val="18"/>
          <w:lang w:val="en-US"/>
        </w:rPr>
        <w:t>augue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tincidunt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ultricies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, dictum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leo</w:t>
      </w:r>
      <w:proofErr w:type="spellEnd"/>
      <w:r w:rsidRPr="00EF2893">
        <w:rPr>
          <w:rFonts w:cs="Open Sans"/>
          <w:szCs w:val="18"/>
          <w:lang w:val="en-US"/>
        </w:rPr>
        <w:t xml:space="preserve">. Ut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 sed ante porta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. Cras a semper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fr-FR"/>
        </w:rPr>
        <w:t>Aenean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lorem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metus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venenatis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eleifend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ultricies</w:t>
      </w:r>
      <w:proofErr w:type="spellEnd"/>
      <w:r w:rsidRPr="00EF2893">
        <w:rPr>
          <w:rFonts w:cs="Open Sans"/>
          <w:szCs w:val="18"/>
          <w:lang w:val="fr-FR"/>
        </w:rPr>
        <w:t xml:space="preserve"> eu,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eu </w:t>
      </w:r>
      <w:proofErr w:type="spellStart"/>
      <w:r w:rsidRPr="00EF2893">
        <w:rPr>
          <w:rFonts w:cs="Open Sans"/>
          <w:szCs w:val="18"/>
          <w:lang w:val="fr-FR"/>
        </w:rPr>
        <w:t>velit</w:t>
      </w:r>
      <w:proofErr w:type="spellEnd"/>
      <w:r w:rsidRPr="00EF2893">
        <w:rPr>
          <w:rFonts w:cs="Open Sans"/>
          <w:szCs w:val="18"/>
          <w:lang w:val="fr-FR"/>
        </w:rPr>
        <w:t xml:space="preserve">. In </w:t>
      </w:r>
      <w:proofErr w:type="spellStart"/>
      <w:r w:rsidRPr="00EF2893">
        <w:rPr>
          <w:rFonts w:cs="Open Sans"/>
          <w:szCs w:val="18"/>
          <w:lang w:val="fr-FR"/>
        </w:rPr>
        <w:t>mattis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hendrerit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nulla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vel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blandit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dui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placerat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sed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  <w:r w:rsidRPr="00EF2893">
        <w:rPr>
          <w:rFonts w:cs="Open Sans"/>
          <w:szCs w:val="18"/>
          <w:lang w:val="en-US"/>
        </w:rPr>
        <w:t xml:space="preserve">In hac </w:t>
      </w:r>
      <w:proofErr w:type="spellStart"/>
      <w:r w:rsidRPr="00EF2893">
        <w:rPr>
          <w:rFonts w:cs="Open Sans"/>
          <w:szCs w:val="18"/>
          <w:lang w:val="en-US"/>
        </w:rPr>
        <w:t>habitasse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platea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dictumst</w:t>
      </w:r>
      <w:proofErr w:type="spellEnd"/>
      <w:r w:rsidRPr="00EF2893">
        <w:rPr>
          <w:rFonts w:cs="Open Sans"/>
          <w:szCs w:val="18"/>
          <w:lang w:val="en-US"/>
        </w:rPr>
        <w:t xml:space="preserve">. 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</w:p>
    <w:p w14:paraId="0C990842" w14:textId="0682D1C1" w:rsidR="00670AAF" w:rsidRPr="00EF2893" w:rsidRDefault="00670AAF" w:rsidP="00165BF5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In </w:t>
      </w:r>
      <w:proofErr w:type="spellStart"/>
      <w:r w:rsidRPr="00EF2893">
        <w:rPr>
          <w:rFonts w:cs="Open Sans"/>
          <w:szCs w:val="18"/>
          <w:lang w:val="en-US"/>
        </w:rPr>
        <w:t>mattis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, vel </w:t>
      </w:r>
      <w:proofErr w:type="spellStart"/>
      <w:r w:rsidRPr="00EF2893">
        <w:rPr>
          <w:rFonts w:cs="Open Sans"/>
          <w:szCs w:val="18"/>
          <w:lang w:val="en-US"/>
        </w:rPr>
        <w:t>blandit</w:t>
      </w:r>
      <w:proofErr w:type="spellEnd"/>
      <w:r w:rsidRPr="00EF2893">
        <w:rPr>
          <w:rFonts w:cs="Open Sans"/>
          <w:szCs w:val="18"/>
          <w:lang w:val="en-US"/>
        </w:rPr>
        <w:t xml:space="preserve"> dui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 sed. In hac </w:t>
      </w:r>
      <w:proofErr w:type="spellStart"/>
      <w:r w:rsidRPr="00EF2893">
        <w:rPr>
          <w:rFonts w:cs="Open Sans"/>
          <w:szCs w:val="18"/>
          <w:lang w:val="en-US"/>
        </w:rPr>
        <w:t>habitasse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platea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dictumst</w:t>
      </w:r>
      <w:proofErr w:type="spellEnd"/>
      <w:r w:rsidRPr="00EF2893">
        <w:rPr>
          <w:rFonts w:cs="Open Sans"/>
          <w:szCs w:val="18"/>
          <w:lang w:val="en-US"/>
        </w:rPr>
        <w:t xml:space="preserve">. Morbi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in lacinia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orci</w:t>
      </w:r>
      <w:proofErr w:type="spellEnd"/>
      <w:r w:rsidRPr="00EF2893">
        <w:rPr>
          <w:rFonts w:cs="Open Sans"/>
          <w:szCs w:val="18"/>
          <w:lang w:val="en-US"/>
        </w:rPr>
        <w:t xml:space="preserve"> semper dolor, vel </w:t>
      </w:r>
      <w:proofErr w:type="spellStart"/>
      <w:r w:rsidRPr="00EF2893">
        <w:rPr>
          <w:rFonts w:cs="Open Sans"/>
          <w:szCs w:val="18"/>
          <w:lang w:val="en-US"/>
        </w:rPr>
        <w:t>pellentesque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tellus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justo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nibh</w:t>
      </w:r>
      <w:proofErr w:type="spellEnd"/>
      <w:r w:rsidRPr="00EF2893">
        <w:rPr>
          <w:rFonts w:cs="Open Sans"/>
          <w:szCs w:val="18"/>
          <w:lang w:val="en-US"/>
        </w:rPr>
        <w:t xml:space="preserve">. 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>.</w:t>
      </w:r>
    </w:p>
    <w:p w14:paraId="78B4A247" w14:textId="529F84C5" w:rsidR="00EF2893" w:rsidRPr="00EF2893" w:rsidRDefault="00EF2893" w:rsidP="00EF2893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</w:p>
    <w:p w14:paraId="3BA89701" w14:textId="549C8E2F" w:rsidR="00996239" w:rsidRPr="008D2180" w:rsidRDefault="00996239" w:rsidP="00EE7AD7">
      <w:pPr>
        <w:pStyle w:val="BodyCopy"/>
        <w:rPr>
          <w:rFonts w:cs="Open Sans"/>
          <w:color w:val="8E9300"/>
          <w:lang w:val="en-US"/>
        </w:rPr>
        <w:sectPr w:rsidR="00996239" w:rsidRPr="008D2180" w:rsidSect="00EF2893">
          <w:type w:val="continuous"/>
          <w:pgSz w:w="11906" w:h="16838"/>
          <w:pgMar w:top="851" w:right="567" w:bottom="851" w:left="810" w:header="284" w:footer="709" w:gutter="0"/>
          <w:cols w:num="2" w:space="567"/>
          <w:titlePg/>
          <w:docGrid w:linePitch="360"/>
        </w:sect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Vestibulum </w:t>
      </w:r>
      <w:proofErr w:type="spellStart"/>
      <w:r w:rsidRPr="00EF2893">
        <w:rPr>
          <w:rFonts w:cs="Open Sans"/>
          <w:szCs w:val="18"/>
          <w:lang w:val="en-US"/>
        </w:rPr>
        <w:t>augue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tincidunt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ultricies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, dictum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leo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</w:p>
    <w:p w14:paraId="47E44D6F" w14:textId="4CB55C3F" w:rsidR="006E198C" w:rsidRPr="00EF2893" w:rsidRDefault="00BB71B5" w:rsidP="00996239">
      <w:pPr>
        <w:pStyle w:val="Subheadsblue"/>
      </w:pPr>
      <w:r w:rsidRPr="00EF2893">
        <w:lastRenderedPageBreak/>
        <w:t>KEY EVALUATION FINDINGS</w:t>
      </w:r>
    </w:p>
    <w:p w14:paraId="48FF8A46" w14:textId="6E6DF564" w:rsidR="006E198C" w:rsidRPr="00EF2893" w:rsidRDefault="008D02C0" w:rsidP="00F6218E">
      <w:pPr>
        <w:pStyle w:val="Subheadsblue"/>
        <w:spacing w:before="240" w:after="60"/>
        <w:jc w:val="left"/>
        <w:rPr>
          <w:rFonts w:cs="Open Sans ExtraBold"/>
          <w:color w:val="0074AC"/>
          <w:sz w:val="18"/>
          <w:szCs w:val="18"/>
        </w:rPr>
      </w:pPr>
      <w:r w:rsidRPr="00EF2893">
        <w:rPr>
          <w:rFonts w:cs="Open Sans ExtraBold"/>
          <w:color w:val="0074AC"/>
        </w:rPr>
        <w:t>[</w:t>
      </w:r>
      <w:r w:rsidRPr="00EF2893">
        <w:rPr>
          <w:rFonts w:cs="Open Sans ExtraBold"/>
          <w:color w:val="0074AC"/>
          <w:sz w:val="18"/>
          <w:szCs w:val="18"/>
        </w:rPr>
        <w:t xml:space="preserve">title of findings as in report] </w:t>
      </w:r>
    </w:p>
    <w:p w14:paraId="570CF43D" w14:textId="2B3C67B3" w:rsidR="006E198C" w:rsidRPr="00EF2893" w:rsidRDefault="00670AAF" w:rsidP="00811ABE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Vestibulum </w:t>
      </w:r>
      <w:proofErr w:type="spellStart"/>
      <w:r w:rsidRPr="00EF2893">
        <w:rPr>
          <w:rFonts w:cs="Open Sans"/>
          <w:szCs w:val="18"/>
          <w:lang w:val="en-US"/>
        </w:rPr>
        <w:t>augue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tincidunt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ultricies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, dictum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leo</w:t>
      </w:r>
      <w:proofErr w:type="spellEnd"/>
      <w:r w:rsidRPr="00EF2893">
        <w:rPr>
          <w:rFonts w:cs="Open Sans"/>
          <w:szCs w:val="18"/>
          <w:lang w:val="en-US"/>
        </w:rPr>
        <w:t xml:space="preserve">. Ut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 sed ante porta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. Cras a semper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fr-FR"/>
        </w:rPr>
        <w:t>Aenean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lorem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metus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venenatis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eleifend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ultricies</w:t>
      </w:r>
      <w:proofErr w:type="spellEnd"/>
      <w:r w:rsidRPr="00EF2893">
        <w:rPr>
          <w:rFonts w:cs="Open Sans"/>
          <w:szCs w:val="18"/>
          <w:lang w:val="fr-FR"/>
        </w:rPr>
        <w:t xml:space="preserve"> eu,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eu </w:t>
      </w:r>
      <w:proofErr w:type="spellStart"/>
      <w:r w:rsidRPr="00EF2893">
        <w:rPr>
          <w:rFonts w:cs="Open Sans"/>
          <w:szCs w:val="18"/>
          <w:lang w:val="fr-FR"/>
        </w:rPr>
        <w:t>velit</w:t>
      </w:r>
      <w:proofErr w:type="spellEnd"/>
      <w:r w:rsidRPr="00EF2893">
        <w:rPr>
          <w:rFonts w:cs="Open Sans"/>
          <w:szCs w:val="18"/>
          <w:lang w:val="fr-FR"/>
        </w:rPr>
        <w:t xml:space="preserve">. In </w:t>
      </w:r>
      <w:proofErr w:type="spellStart"/>
      <w:r w:rsidRPr="00EF2893">
        <w:rPr>
          <w:rFonts w:cs="Open Sans"/>
          <w:szCs w:val="18"/>
          <w:lang w:val="fr-FR"/>
        </w:rPr>
        <w:t>mattis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hendrerit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nulla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vel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blandit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dui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placerat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sed</w:t>
      </w:r>
      <w:proofErr w:type="spellEnd"/>
      <w:r w:rsidRPr="00EF2893">
        <w:rPr>
          <w:rFonts w:cs="Open Sans"/>
          <w:szCs w:val="18"/>
          <w:lang w:val="fr-FR"/>
        </w:rPr>
        <w:t xml:space="preserve">. In </w:t>
      </w:r>
      <w:proofErr w:type="spellStart"/>
      <w:r w:rsidRPr="00EF2893">
        <w:rPr>
          <w:rFonts w:cs="Open Sans"/>
          <w:szCs w:val="18"/>
          <w:lang w:val="fr-FR"/>
        </w:rPr>
        <w:t>hac</w:t>
      </w:r>
      <w:proofErr w:type="spellEnd"/>
      <w:r w:rsidRPr="00EF2893">
        <w:rPr>
          <w:rFonts w:cs="Open Sans"/>
          <w:szCs w:val="18"/>
          <w:lang w:val="fr-FR"/>
        </w:rPr>
        <w:t xml:space="preserve"> habitasse </w:t>
      </w:r>
      <w:proofErr w:type="spellStart"/>
      <w:r w:rsidRPr="00EF2893">
        <w:rPr>
          <w:rFonts w:cs="Open Sans"/>
          <w:szCs w:val="18"/>
          <w:lang w:val="fr-FR"/>
        </w:rPr>
        <w:t>platea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dictumst</w:t>
      </w:r>
      <w:proofErr w:type="spellEnd"/>
      <w:r w:rsidRPr="00EF2893">
        <w:rPr>
          <w:rFonts w:cs="Open Sans"/>
          <w:szCs w:val="18"/>
          <w:lang w:val="fr-FR"/>
        </w:rPr>
        <w:t xml:space="preserve">. Morbi mollis, </w:t>
      </w:r>
      <w:proofErr w:type="spellStart"/>
      <w:r w:rsidRPr="00EF2893">
        <w:rPr>
          <w:rFonts w:cs="Open Sans"/>
          <w:szCs w:val="18"/>
          <w:lang w:val="fr-FR"/>
        </w:rPr>
        <w:t>enim</w:t>
      </w:r>
      <w:proofErr w:type="spellEnd"/>
      <w:r w:rsidRPr="00EF2893">
        <w:rPr>
          <w:rFonts w:cs="Open Sans"/>
          <w:szCs w:val="18"/>
          <w:lang w:val="fr-FR"/>
        </w:rPr>
        <w:t xml:space="preserve"> in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mollis, </w:t>
      </w:r>
      <w:proofErr w:type="spellStart"/>
      <w:r w:rsidRPr="00EF2893">
        <w:rPr>
          <w:rFonts w:cs="Open Sans"/>
          <w:szCs w:val="18"/>
          <w:lang w:val="fr-FR"/>
        </w:rPr>
        <w:t>risus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orci</w:t>
      </w:r>
      <w:proofErr w:type="spellEnd"/>
      <w:r w:rsidRPr="00EF2893">
        <w:rPr>
          <w:rFonts w:cs="Open Sans"/>
          <w:szCs w:val="18"/>
          <w:lang w:val="fr-FR"/>
        </w:rPr>
        <w:t xml:space="preserve"> semper </w:t>
      </w:r>
      <w:proofErr w:type="spellStart"/>
      <w:r w:rsidRPr="00EF2893">
        <w:rPr>
          <w:rFonts w:cs="Open Sans"/>
          <w:szCs w:val="18"/>
          <w:lang w:val="fr-FR"/>
        </w:rPr>
        <w:t>dolor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vel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pellentesque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tellus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justo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eget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nibh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>.</w:t>
      </w:r>
    </w:p>
    <w:p w14:paraId="2702BC13" w14:textId="7AFF791C" w:rsidR="008D02C0" w:rsidRPr="00EF2893" w:rsidRDefault="008D02C0" w:rsidP="00F6218E">
      <w:pPr>
        <w:pStyle w:val="Subheadsblue"/>
        <w:spacing w:before="240" w:after="60"/>
        <w:jc w:val="left"/>
        <w:rPr>
          <w:rFonts w:cs="Open Sans ExtraBold"/>
          <w:color w:val="0074AC"/>
          <w:sz w:val="18"/>
          <w:szCs w:val="18"/>
        </w:rPr>
      </w:pPr>
      <w:r w:rsidRPr="00EF2893">
        <w:rPr>
          <w:rFonts w:cs="Open Sans ExtraBold"/>
          <w:color w:val="0074AC"/>
          <w:sz w:val="18"/>
          <w:szCs w:val="18"/>
        </w:rPr>
        <w:t xml:space="preserve">[title of findings as in report] </w:t>
      </w:r>
    </w:p>
    <w:p w14:paraId="2E37B0D3" w14:textId="37A0913C" w:rsidR="006E198C" w:rsidRPr="00EF2893" w:rsidRDefault="00670AAF" w:rsidP="00811ABE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Vestibulum </w:t>
      </w:r>
      <w:proofErr w:type="spellStart"/>
      <w:r w:rsidRPr="00EF2893">
        <w:rPr>
          <w:rFonts w:cs="Open Sans"/>
          <w:szCs w:val="18"/>
          <w:lang w:val="en-US"/>
        </w:rPr>
        <w:t>augue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tincidunt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ultricies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, dictum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leo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</w:p>
    <w:p w14:paraId="29876C2A" w14:textId="02F6449F" w:rsidR="008D02C0" w:rsidRPr="00EF2893" w:rsidRDefault="008D02C0" w:rsidP="00F6218E">
      <w:pPr>
        <w:pStyle w:val="Subheadsblue"/>
        <w:spacing w:before="240" w:after="60"/>
        <w:jc w:val="left"/>
        <w:rPr>
          <w:rFonts w:cs="Open Sans ExtraBold"/>
          <w:sz w:val="18"/>
          <w:szCs w:val="18"/>
        </w:rPr>
      </w:pPr>
      <w:r w:rsidRPr="00EF2893">
        <w:rPr>
          <w:rFonts w:cs="Open Sans ExtraBold"/>
          <w:color w:val="0074AC"/>
          <w:sz w:val="18"/>
          <w:szCs w:val="18"/>
        </w:rPr>
        <w:t>[t</w:t>
      </w:r>
      <w:r w:rsidRPr="00EF2893">
        <w:rPr>
          <w:rFonts w:cs="Open Sans ExtraBold"/>
          <w:sz w:val="18"/>
          <w:szCs w:val="18"/>
        </w:rPr>
        <w:t xml:space="preserve">itle of findings as in report] </w:t>
      </w:r>
    </w:p>
    <w:p w14:paraId="70C6E271" w14:textId="0F7E6758" w:rsidR="008D02C0" w:rsidRPr="00EF2893" w:rsidRDefault="00670AAF" w:rsidP="00811ABE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Vestibulum </w:t>
      </w:r>
      <w:proofErr w:type="spellStart"/>
      <w:r w:rsidRPr="00EF2893">
        <w:rPr>
          <w:rFonts w:cs="Open Sans"/>
          <w:szCs w:val="18"/>
          <w:lang w:val="en-US"/>
        </w:rPr>
        <w:t>augue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tincidunt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ultricies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, dictum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leo</w:t>
      </w:r>
      <w:proofErr w:type="spellEnd"/>
      <w:r w:rsidRPr="00EF2893">
        <w:rPr>
          <w:rFonts w:cs="Open Sans"/>
          <w:szCs w:val="18"/>
          <w:lang w:val="en-US"/>
        </w:rPr>
        <w:t xml:space="preserve">. Ut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 sed ante porta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</w:p>
    <w:p w14:paraId="1FADE7F1" w14:textId="1468720F" w:rsidR="006E198C" w:rsidRPr="00EF2893" w:rsidRDefault="00670AAF" w:rsidP="00811ABE">
      <w:pPr>
        <w:pStyle w:val="BodyCopy"/>
        <w:rPr>
          <w:rFonts w:cs="Open Sans"/>
          <w:szCs w:val="18"/>
          <w:lang w:val="en-US"/>
        </w:rPr>
      </w:pPr>
      <w:proofErr w:type="spellStart"/>
      <w:r w:rsidRPr="00EF2893">
        <w:rPr>
          <w:rFonts w:cs="Open Sans"/>
          <w:szCs w:val="18"/>
          <w:lang w:val="en-US"/>
        </w:rPr>
        <w:t>neque</w:t>
      </w:r>
      <w:proofErr w:type="spellEnd"/>
      <w:r w:rsidRPr="00EF2893">
        <w:rPr>
          <w:rFonts w:cs="Open Sans"/>
          <w:szCs w:val="18"/>
          <w:lang w:val="en-US"/>
        </w:rPr>
        <w:t xml:space="preserve"> sed ante porta </w:t>
      </w:r>
      <w:proofErr w:type="spellStart"/>
      <w:r w:rsidRPr="00EF2893">
        <w:rPr>
          <w:rFonts w:cs="Open Sans"/>
          <w:szCs w:val="18"/>
          <w:lang w:val="en-US"/>
        </w:rPr>
        <w:t>mollis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r w:rsidRPr="00EF2893">
        <w:rPr>
          <w:rFonts w:cs="Open Sans"/>
          <w:szCs w:val="18"/>
          <w:lang w:val="fr-FR"/>
        </w:rPr>
        <w:t xml:space="preserve">Cras a semper </w:t>
      </w:r>
      <w:proofErr w:type="spellStart"/>
      <w:r w:rsidRPr="00EF2893">
        <w:rPr>
          <w:rFonts w:cs="Open Sans"/>
          <w:szCs w:val="18"/>
          <w:lang w:val="fr-FR"/>
        </w:rPr>
        <w:t>neque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  <w:proofErr w:type="spellStart"/>
      <w:r w:rsidRPr="00EF2893">
        <w:rPr>
          <w:rFonts w:cs="Open Sans"/>
          <w:szCs w:val="18"/>
          <w:lang w:val="fr-FR"/>
        </w:rPr>
        <w:t>Aenean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lorem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metus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venenatis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eleifend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ultricies</w:t>
      </w:r>
      <w:proofErr w:type="spellEnd"/>
      <w:r w:rsidRPr="00EF2893">
        <w:rPr>
          <w:rFonts w:cs="Open Sans"/>
          <w:szCs w:val="18"/>
          <w:lang w:val="fr-FR"/>
        </w:rPr>
        <w:t xml:space="preserve"> eu,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eu </w:t>
      </w:r>
      <w:proofErr w:type="spellStart"/>
      <w:r w:rsidRPr="00EF2893">
        <w:rPr>
          <w:rFonts w:cs="Open Sans"/>
          <w:szCs w:val="18"/>
          <w:lang w:val="fr-FR"/>
        </w:rPr>
        <w:t>velit</w:t>
      </w:r>
      <w:proofErr w:type="spellEnd"/>
      <w:r w:rsidRPr="00EF2893">
        <w:rPr>
          <w:rFonts w:cs="Open Sans"/>
          <w:szCs w:val="18"/>
          <w:lang w:val="fr-FR"/>
        </w:rPr>
        <w:t xml:space="preserve">. In </w:t>
      </w:r>
      <w:proofErr w:type="spellStart"/>
      <w:r w:rsidRPr="00EF2893">
        <w:rPr>
          <w:rFonts w:cs="Open Sans"/>
          <w:szCs w:val="18"/>
          <w:lang w:val="fr-FR"/>
        </w:rPr>
        <w:t>mattis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hendrerit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nulla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vel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blandit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dui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placerat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sed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  <w:r w:rsidRPr="00EF2893">
        <w:rPr>
          <w:rFonts w:cs="Open Sans"/>
          <w:szCs w:val="18"/>
          <w:lang w:val="en-US"/>
        </w:rPr>
        <w:t xml:space="preserve">In hac </w:t>
      </w:r>
      <w:proofErr w:type="spellStart"/>
      <w:r w:rsidRPr="00EF2893">
        <w:rPr>
          <w:rFonts w:cs="Open Sans"/>
          <w:szCs w:val="18"/>
          <w:lang w:val="en-US"/>
        </w:rPr>
        <w:t>habitasse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platea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dictumst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</w:p>
    <w:p w14:paraId="59970B2D" w14:textId="05EC5835" w:rsidR="00670AAF" w:rsidRPr="00EF2893" w:rsidRDefault="00670AAF" w:rsidP="00165BF5">
      <w:pPr>
        <w:pStyle w:val="BodyCopy"/>
        <w:rPr>
          <w:rFonts w:cs="Open Sans"/>
          <w:szCs w:val="18"/>
          <w:lang w:val="fr-FR"/>
        </w:rPr>
      </w:pPr>
      <w:proofErr w:type="gramStart"/>
      <w:r w:rsidRPr="00EF2893">
        <w:rPr>
          <w:rFonts w:cs="Open Sans"/>
          <w:szCs w:val="18"/>
          <w:lang w:val="fr-FR"/>
        </w:rPr>
        <w:t>rhoncus</w:t>
      </w:r>
      <w:proofErr w:type="gram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sem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eget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eleifend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hendrerit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metus</w:t>
      </w:r>
      <w:proofErr w:type="spellEnd"/>
      <w:r w:rsidRPr="00EF2893">
        <w:rPr>
          <w:rFonts w:cs="Open Sans"/>
          <w:szCs w:val="18"/>
          <w:lang w:val="fr-FR"/>
        </w:rPr>
        <w:t xml:space="preserve"> massa </w:t>
      </w:r>
      <w:proofErr w:type="spellStart"/>
      <w:r w:rsidRPr="00EF2893">
        <w:rPr>
          <w:rFonts w:cs="Open Sans"/>
          <w:szCs w:val="18"/>
          <w:lang w:val="fr-FR"/>
        </w:rPr>
        <w:t>molestie</w:t>
      </w:r>
      <w:proofErr w:type="spellEnd"/>
      <w:r w:rsidRPr="00EF2893">
        <w:rPr>
          <w:rFonts w:cs="Open Sans"/>
          <w:szCs w:val="18"/>
          <w:lang w:val="fr-FR"/>
        </w:rPr>
        <w:t xml:space="preserve"> libero, non </w:t>
      </w:r>
      <w:proofErr w:type="spellStart"/>
      <w:r w:rsidRPr="00EF2893">
        <w:rPr>
          <w:rFonts w:cs="Open Sans"/>
          <w:szCs w:val="18"/>
          <w:lang w:val="fr-FR"/>
        </w:rPr>
        <w:t>luctus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risus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sit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amet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quam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</w:p>
    <w:p w14:paraId="62A25DC0" w14:textId="39A561D8" w:rsidR="006E198C" w:rsidRPr="00996239" w:rsidRDefault="00BB71B5" w:rsidP="00996239">
      <w:pPr>
        <w:pStyle w:val="Subheadsblue"/>
      </w:pPr>
      <w:r w:rsidRPr="00996239">
        <w:t>CONCLUSIONS AND RECOMMENDATIONS</w:t>
      </w:r>
    </w:p>
    <w:p w14:paraId="5E52E8BC" w14:textId="0DBB9716" w:rsidR="008D02C0" w:rsidRPr="00EF2893" w:rsidRDefault="008D02C0" w:rsidP="00F6218E">
      <w:pPr>
        <w:pStyle w:val="Subheadsblue"/>
        <w:spacing w:before="240" w:after="60"/>
        <w:jc w:val="left"/>
        <w:rPr>
          <w:rFonts w:ascii="Open Sans" w:hAnsi="Open Sans" w:cs="Open Sans"/>
          <w:color w:val="0074AC"/>
          <w:sz w:val="18"/>
          <w:szCs w:val="18"/>
        </w:rPr>
      </w:pPr>
      <w:r w:rsidRPr="00EF2893">
        <w:rPr>
          <w:rFonts w:ascii="Open Sans" w:hAnsi="Open Sans" w:cs="Open Sans"/>
          <w:color w:val="0074AC"/>
          <w:sz w:val="18"/>
          <w:szCs w:val="18"/>
        </w:rPr>
        <w:t>Overall Assessment</w:t>
      </w:r>
    </w:p>
    <w:p w14:paraId="6FDDDC9D" w14:textId="09C147DF" w:rsidR="006E198C" w:rsidRPr="00EF2893" w:rsidRDefault="00670AAF" w:rsidP="00811ABE">
      <w:pPr>
        <w:pStyle w:val="BodyCopy"/>
        <w:rPr>
          <w:rFonts w:cs="Open Sans"/>
          <w:szCs w:val="18"/>
          <w:lang w:val="en-US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Donec </w:t>
      </w:r>
      <w:proofErr w:type="spellStart"/>
      <w:r w:rsidRPr="00EF2893">
        <w:rPr>
          <w:rFonts w:cs="Open Sans"/>
          <w:szCs w:val="18"/>
          <w:lang w:val="en-US"/>
        </w:rPr>
        <w:t>quis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aliquam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nisl</w:t>
      </w:r>
      <w:proofErr w:type="spellEnd"/>
      <w:r w:rsidRPr="00EF2893">
        <w:rPr>
          <w:rFonts w:cs="Open Sans"/>
          <w:szCs w:val="18"/>
          <w:lang w:val="en-US"/>
        </w:rPr>
        <w:t xml:space="preserve">. Sed </w:t>
      </w:r>
      <w:proofErr w:type="spellStart"/>
      <w:r w:rsidRPr="00EF2893">
        <w:rPr>
          <w:rFonts w:cs="Open Sans"/>
          <w:szCs w:val="18"/>
          <w:lang w:val="en-US"/>
        </w:rPr>
        <w:t>sodales</w:t>
      </w:r>
      <w:proofErr w:type="spellEnd"/>
      <w:r w:rsidRPr="00EF2893">
        <w:rPr>
          <w:rFonts w:cs="Open Sans"/>
          <w:szCs w:val="18"/>
          <w:lang w:val="en-US"/>
        </w:rPr>
        <w:t xml:space="preserve"> diam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magna </w:t>
      </w:r>
      <w:proofErr w:type="spellStart"/>
      <w:r w:rsidRPr="00EF2893">
        <w:rPr>
          <w:rFonts w:cs="Open Sans"/>
          <w:szCs w:val="18"/>
          <w:lang w:val="en-US"/>
        </w:rPr>
        <w:t>sagittis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</w:p>
    <w:p w14:paraId="3B377DC6" w14:textId="77777777" w:rsidR="00996239" w:rsidRDefault="00996239" w:rsidP="00F6218E">
      <w:pPr>
        <w:pStyle w:val="Subheadsblue"/>
        <w:spacing w:before="240" w:after="60"/>
        <w:jc w:val="left"/>
        <w:rPr>
          <w:rFonts w:cs="Open Sans ExtraBold"/>
          <w:color w:val="0074AC"/>
          <w:sz w:val="18"/>
          <w:szCs w:val="18"/>
          <w:lang w:val="en-US"/>
        </w:rPr>
      </w:pPr>
    </w:p>
    <w:p w14:paraId="2D65580A" w14:textId="1D7561D9" w:rsidR="00670AAF" w:rsidRPr="00EF2893" w:rsidRDefault="00DF6E07" w:rsidP="00F6218E">
      <w:pPr>
        <w:pStyle w:val="Subheadsblue"/>
        <w:spacing w:before="240" w:after="60"/>
        <w:jc w:val="left"/>
        <w:rPr>
          <w:rFonts w:cs="Open Sans ExtraBold"/>
          <w:color w:val="0074AC"/>
          <w:sz w:val="18"/>
          <w:szCs w:val="18"/>
          <w:lang w:val="en-US"/>
        </w:rPr>
      </w:pPr>
      <w:r w:rsidRPr="00EF2893">
        <w:rPr>
          <w:rFonts w:cs="Open Sans ExtraBold"/>
          <w:color w:val="0074AC"/>
          <w:sz w:val="18"/>
          <w:szCs w:val="18"/>
          <w:lang w:val="en-US"/>
        </w:rPr>
        <w:t>Recommendations</w:t>
      </w:r>
    </w:p>
    <w:p w14:paraId="2E3AEA76" w14:textId="7D6AAB67" w:rsidR="00CF01AD" w:rsidRPr="00EF2893" w:rsidRDefault="00CF01AD" w:rsidP="00811ABE">
      <w:pPr>
        <w:pStyle w:val="BodyCopy"/>
        <w:rPr>
          <w:rFonts w:cs="Open Sans"/>
          <w:szCs w:val="18"/>
          <w:lang w:val="fr-FR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r w:rsidRPr="00EF2893">
        <w:rPr>
          <w:rFonts w:cs="Open Sans"/>
          <w:szCs w:val="18"/>
          <w:lang w:val="fr-FR"/>
        </w:rPr>
        <w:t xml:space="preserve">Ut </w:t>
      </w:r>
      <w:proofErr w:type="spellStart"/>
      <w:r w:rsidRPr="00EF2893">
        <w:rPr>
          <w:rFonts w:cs="Open Sans"/>
          <w:szCs w:val="18"/>
          <w:lang w:val="fr-FR"/>
        </w:rPr>
        <w:t>lacinia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enim</w:t>
      </w:r>
      <w:proofErr w:type="spellEnd"/>
      <w:r w:rsidRPr="00EF2893">
        <w:rPr>
          <w:rFonts w:cs="Open Sans"/>
          <w:szCs w:val="18"/>
          <w:lang w:val="fr-FR"/>
        </w:rPr>
        <w:t xml:space="preserve"> eu </w:t>
      </w:r>
      <w:proofErr w:type="spellStart"/>
      <w:r w:rsidRPr="00EF2893">
        <w:rPr>
          <w:rFonts w:cs="Open Sans"/>
          <w:szCs w:val="18"/>
          <w:lang w:val="fr-FR"/>
        </w:rPr>
        <w:t>odio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tempus</w:t>
      </w:r>
      <w:proofErr w:type="spellEnd"/>
      <w:r w:rsidRPr="00EF2893">
        <w:rPr>
          <w:rFonts w:cs="Open Sans"/>
          <w:szCs w:val="18"/>
          <w:lang w:val="fr-FR"/>
        </w:rPr>
        <w:t xml:space="preserve"> id </w:t>
      </w:r>
      <w:proofErr w:type="spellStart"/>
      <w:r w:rsidRPr="00EF2893">
        <w:rPr>
          <w:rFonts w:cs="Open Sans"/>
          <w:szCs w:val="18"/>
          <w:lang w:val="fr-FR"/>
        </w:rPr>
        <w:t>interdum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arcu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placerat</w:t>
      </w:r>
      <w:proofErr w:type="spellEnd"/>
      <w:r w:rsidRPr="00EF2893">
        <w:rPr>
          <w:rFonts w:cs="Open Sans"/>
          <w:szCs w:val="18"/>
          <w:lang w:val="fr-FR"/>
        </w:rPr>
        <w:t xml:space="preserve">. Integer rhoncus, </w:t>
      </w:r>
      <w:proofErr w:type="spellStart"/>
      <w:r w:rsidRPr="00EF2893">
        <w:rPr>
          <w:rFonts w:cs="Open Sans"/>
          <w:szCs w:val="18"/>
          <w:lang w:val="fr-FR"/>
        </w:rPr>
        <w:t>sem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eget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eleifend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hendrerit</w:t>
      </w:r>
      <w:proofErr w:type="spellEnd"/>
      <w:r w:rsidRPr="00EF2893">
        <w:rPr>
          <w:rFonts w:cs="Open Sans"/>
          <w:szCs w:val="18"/>
          <w:lang w:val="fr-FR"/>
        </w:rPr>
        <w:t xml:space="preserve">, </w:t>
      </w:r>
      <w:proofErr w:type="spellStart"/>
      <w:r w:rsidRPr="00EF2893">
        <w:rPr>
          <w:rFonts w:cs="Open Sans"/>
          <w:szCs w:val="18"/>
          <w:lang w:val="fr-FR"/>
        </w:rPr>
        <w:t>metus</w:t>
      </w:r>
      <w:proofErr w:type="spellEnd"/>
      <w:r w:rsidRPr="00EF2893">
        <w:rPr>
          <w:rFonts w:cs="Open Sans"/>
          <w:szCs w:val="18"/>
          <w:lang w:val="fr-FR"/>
        </w:rPr>
        <w:t xml:space="preserve"> massa </w:t>
      </w:r>
      <w:proofErr w:type="spellStart"/>
      <w:r w:rsidRPr="00EF2893">
        <w:rPr>
          <w:rFonts w:cs="Open Sans"/>
          <w:szCs w:val="18"/>
          <w:lang w:val="fr-FR"/>
        </w:rPr>
        <w:t>molestie</w:t>
      </w:r>
      <w:proofErr w:type="spellEnd"/>
      <w:r w:rsidRPr="00EF2893">
        <w:rPr>
          <w:rFonts w:cs="Open Sans"/>
          <w:szCs w:val="18"/>
          <w:lang w:val="fr-FR"/>
        </w:rPr>
        <w:t xml:space="preserve"> libero, non </w:t>
      </w:r>
      <w:proofErr w:type="spellStart"/>
      <w:r w:rsidRPr="00EF2893">
        <w:rPr>
          <w:rFonts w:cs="Open Sans"/>
          <w:szCs w:val="18"/>
          <w:lang w:val="fr-FR"/>
        </w:rPr>
        <w:t>luctus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risus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elit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sit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amet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quam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  <w:proofErr w:type="spellStart"/>
      <w:r w:rsidRPr="00EF2893">
        <w:rPr>
          <w:rFonts w:cs="Open Sans"/>
          <w:szCs w:val="18"/>
          <w:lang w:val="fr-FR"/>
        </w:rPr>
        <w:t>Donec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quis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aliquam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nisl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</w:p>
    <w:p w14:paraId="4B5C5971" w14:textId="25366A66" w:rsidR="00EF2893" w:rsidRPr="00EF2893" w:rsidRDefault="00EF2893" w:rsidP="00EF2893">
      <w:pPr>
        <w:pStyle w:val="BodyCopy"/>
        <w:rPr>
          <w:rFonts w:cs="Open Sans"/>
          <w:szCs w:val="18"/>
          <w:lang w:val="fr-FR"/>
        </w:rPr>
      </w:pPr>
      <w:r w:rsidRPr="00EF2893">
        <w:rPr>
          <w:rFonts w:cs="Open Sans"/>
          <w:szCs w:val="18"/>
          <w:lang w:val="en-US"/>
        </w:rPr>
        <w:t xml:space="preserve">Lorem ipsum dolor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consectetur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adipiscing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. Proin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turpis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consequat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felis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vehicula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en-US"/>
        </w:rPr>
        <w:t>Nulla</w:t>
      </w:r>
      <w:proofErr w:type="spellEnd"/>
      <w:r w:rsidRPr="00EF2893">
        <w:rPr>
          <w:rFonts w:cs="Open Sans"/>
          <w:szCs w:val="18"/>
          <w:lang w:val="en-US"/>
        </w:rPr>
        <w:t xml:space="preserve"> id </w:t>
      </w:r>
      <w:proofErr w:type="spellStart"/>
      <w:r w:rsidRPr="00EF2893">
        <w:rPr>
          <w:rFonts w:cs="Open Sans"/>
          <w:szCs w:val="18"/>
          <w:lang w:val="en-US"/>
        </w:rPr>
        <w:t>volutpat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nunc</w:t>
      </w:r>
      <w:proofErr w:type="spellEnd"/>
      <w:r w:rsidRPr="00EF2893">
        <w:rPr>
          <w:rFonts w:cs="Open Sans"/>
          <w:szCs w:val="18"/>
          <w:lang w:val="en-US"/>
        </w:rPr>
        <w:t xml:space="preserve">. Ut lacinia </w:t>
      </w:r>
      <w:proofErr w:type="spellStart"/>
      <w:r w:rsidRPr="00EF2893">
        <w:rPr>
          <w:rFonts w:cs="Open Sans"/>
          <w:szCs w:val="18"/>
          <w:lang w:val="en-US"/>
        </w:rPr>
        <w:t>enim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odio</w:t>
      </w:r>
      <w:proofErr w:type="spellEnd"/>
      <w:r w:rsidRPr="00EF2893">
        <w:rPr>
          <w:rFonts w:cs="Open Sans"/>
          <w:szCs w:val="18"/>
          <w:lang w:val="en-US"/>
        </w:rPr>
        <w:t xml:space="preserve"> tempus id </w:t>
      </w:r>
      <w:proofErr w:type="spellStart"/>
      <w:r w:rsidRPr="00EF2893">
        <w:rPr>
          <w:rFonts w:cs="Open Sans"/>
          <w:szCs w:val="18"/>
          <w:lang w:val="en-US"/>
        </w:rPr>
        <w:t>interdum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arcu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placerat</w:t>
      </w:r>
      <w:proofErr w:type="spellEnd"/>
      <w:r w:rsidRPr="00EF2893">
        <w:rPr>
          <w:rFonts w:cs="Open Sans"/>
          <w:szCs w:val="18"/>
          <w:lang w:val="en-US"/>
        </w:rPr>
        <w:t xml:space="preserve">. Integer </w:t>
      </w:r>
      <w:proofErr w:type="spellStart"/>
      <w:r w:rsidRPr="00EF2893">
        <w:rPr>
          <w:rFonts w:cs="Open Sans"/>
          <w:szCs w:val="18"/>
          <w:lang w:val="en-US"/>
        </w:rPr>
        <w:t>rhoncus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sem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eget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eleifend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hendrerit</w:t>
      </w:r>
      <w:proofErr w:type="spellEnd"/>
      <w:r w:rsidRPr="00EF2893">
        <w:rPr>
          <w:rFonts w:cs="Open Sans"/>
          <w:szCs w:val="18"/>
          <w:lang w:val="en-US"/>
        </w:rPr>
        <w:t xml:space="preserve">, </w:t>
      </w:r>
      <w:proofErr w:type="spellStart"/>
      <w:r w:rsidRPr="00EF2893">
        <w:rPr>
          <w:rFonts w:cs="Open Sans"/>
          <w:szCs w:val="18"/>
          <w:lang w:val="en-US"/>
        </w:rPr>
        <w:t>metus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massa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molestie</w:t>
      </w:r>
      <w:proofErr w:type="spellEnd"/>
      <w:r w:rsidRPr="00EF2893">
        <w:rPr>
          <w:rFonts w:cs="Open Sans"/>
          <w:szCs w:val="18"/>
          <w:lang w:val="en-US"/>
        </w:rPr>
        <w:t xml:space="preserve"> libero, non </w:t>
      </w:r>
      <w:proofErr w:type="spellStart"/>
      <w:r w:rsidRPr="00EF2893">
        <w:rPr>
          <w:rFonts w:cs="Open Sans"/>
          <w:szCs w:val="18"/>
          <w:lang w:val="en-US"/>
        </w:rPr>
        <w:t>luctus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risus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elit</w:t>
      </w:r>
      <w:proofErr w:type="spellEnd"/>
      <w:r w:rsidRPr="00EF2893">
        <w:rPr>
          <w:rFonts w:cs="Open Sans"/>
          <w:szCs w:val="18"/>
          <w:lang w:val="en-US"/>
        </w:rPr>
        <w:t xml:space="preserve"> sit </w:t>
      </w:r>
      <w:proofErr w:type="spellStart"/>
      <w:r w:rsidRPr="00EF2893">
        <w:rPr>
          <w:rFonts w:cs="Open Sans"/>
          <w:szCs w:val="18"/>
          <w:lang w:val="en-US"/>
        </w:rPr>
        <w:t>amet</w:t>
      </w:r>
      <w:proofErr w:type="spellEnd"/>
      <w:r w:rsidRPr="00EF2893">
        <w:rPr>
          <w:rFonts w:cs="Open Sans"/>
          <w:szCs w:val="18"/>
          <w:lang w:val="en-US"/>
        </w:rPr>
        <w:t xml:space="preserve"> </w:t>
      </w:r>
      <w:proofErr w:type="spellStart"/>
      <w:r w:rsidRPr="00EF2893">
        <w:rPr>
          <w:rFonts w:cs="Open Sans"/>
          <w:szCs w:val="18"/>
          <w:lang w:val="en-US"/>
        </w:rPr>
        <w:t>quam</w:t>
      </w:r>
      <w:proofErr w:type="spellEnd"/>
      <w:r w:rsidRPr="00EF2893">
        <w:rPr>
          <w:rFonts w:cs="Open Sans"/>
          <w:szCs w:val="18"/>
          <w:lang w:val="en-US"/>
        </w:rPr>
        <w:t xml:space="preserve">. </w:t>
      </w:r>
      <w:proofErr w:type="spellStart"/>
      <w:r w:rsidRPr="00EF2893">
        <w:rPr>
          <w:rFonts w:cs="Open Sans"/>
          <w:szCs w:val="18"/>
          <w:lang w:val="fr-FR"/>
        </w:rPr>
        <w:t>Donec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quis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aliquam</w:t>
      </w:r>
      <w:proofErr w:type="spellEnd"/>
      <w:r w:rsidRPr="00EF2893">
        <w:rPr>
          <w:rFonts w:cs="Open Sans"/>
          <w:szCs w:val="18"/>
          <w:lang w:val="fr-FR"/>
        </w:rPr>
        <w:t xml:space="preserve"> </w:t>
      </w:r>
      <w:proofErr w:type="spellStart"/>
      <w:r w:rsidRPr="00EF2893">
        <w:rPr>
          <w:rFonts w:cs="Open Sans"/>
          <w:szCs w:val="18"/>
          <w:lang w:val="fr-FR"/>
        </w:rPr>
        <w:t>nisl</w:t>
      </w:r>
      <w:proofErr w:type="spellEnd"/>
      <w:r w:rsidRPr="00EF2893">
        <w:rPr>
          <w:rFonts w:cs="Open Sans"/>
          <w:szCs w:val="18"/>
          <w:lang w:val="fr-FR"/>
        </w:rPr>
        <w:t xml:space="preserve">. </w:t>
      </w:r>
    </w:p>
    <w:p w14:paraId="12033657" w14:textId="13E75B9B" w:rsidR="00EF2893" w:rsidRDefault="00996239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  <w:lang w:val="fr-FR"/>
        </w:rPr>
      </w:pPr>
      <w:r w:rsidRPr="00EF2893">
        <w:rPr>
          <w:rFonts w:ascii="Times New Roman" w:hAnsi="Times New Roman"/>
          <w:noProof/>
          <w:color w:val="FFFFFF" w:themeColor="background1"/>
          <w:sz w:val="18"/>
          <w:szCs w:val="18"/>
          <w:lang w:val="en-US" w:eastAsia="en-US"/>
        </w:rPr>
        <mc:AlternateContent>
          <mc:Choice Requires="wps">
            <w:drawing>
              <wp:anchor distT="36576" distB="36576" distL="36576" distR="36576" simplePos="0" relativeHeight="251658240" behindDoc="1" locked="0" layoutInCell="1" allowOverlap="1" wp14:anchorId="38B9BD10" wp14:editId="48653462">
                <wp:simplePos x="0" y="0"/>
                <wp:positionH relativeFrom="margin">
                  <wp:posOffset>3563369</wp:posOffset>
                </wp:positionH>
                <wp:positionV relativeFrom="margin">
                  <wp:posOffset>2479262</wp:posOffset>
                </wp:positionV>
                <wp:extent cx="3338195" cy="5980769"/>
                <wp:effectExtent l="0" t="0" r="0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195" cy="5980769"/>
                        </a:xfrm>
                        <a:prstGeom prst="rect">
                          <a:avLst/>
                        </a:prstGeom>
                        <a:solidFill>
                          <a:srgbClr val="0A6EB4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CE9F5" id="Rectangle 4" o:spid="_x0000_s1026" style="position:absolute;margin-left:280.6pt;margin-top:195.2pt;width:262.85pt;height:470.95pt;z-index:-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" fillcolor="#0a6eb4" stroked="f">
                <v:textbox inset="2.88pt,2.88pt,2.88pt,2.88pt"/>
                <w10:wrap anchorx="margin" anchory="margin"/>
              </v:rect>
            </w:pict>
          </mc:Fallback>
        </mc:AlternateContent>
      </w:r>
    </w:p>
    <w:p w14:paraId="25416A30" w14:textId="323E1CE5" w:rsidR="006E198C" w:rsidRPr="00EF2893" w:rsidRDefault="00DF6E07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  <w:lang w:val="fr-FR"/>
        </w:rPr>
      </w:pPr>
      <w:proofErr w:type="spellStart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Re</w:t>
      </w:r>
      <w:r w:rsidR="00996239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c</w:t>
      </w:r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ommendation</w:t>
      </w:r>
      <w:proofErr w:type="spellEnd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 xml:space="preserve"> 1. </w:t>
      </w:r>
    </w:p>
    <w:p w14:paraId="59938B8D" w14:textId="7DA408AD" w:rsidR="006E198C" w:rsidRPr="00EF2893" w:rsidRDefault="00DF6E07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  <w:lang w:val="fr-FR"/>
        </w:rPr>
      </w:pPr>
      <w:proofErr w:type="spellStart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Recommendation</w:t>
      </w:r>
      <w:proofErr w:type="spellEnd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 xml:space="preserve"> 2. </w:t>
      </w:r>
    </w:p>
    <w:p w14:paraId="0C5D9171" w14:textId="51A25B0F" w:rsidR="006E198C" w:rsidRPr="00EF2893" w:rsidRDefault="00DF6E07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  <w:lang w:val="fr-FR"/>
        </w:rPr>
      </w:pPr>
      <w:proofErr w:type="spellStart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Recommendation</w:t>
      </w:r>
      <w:proofErr w:type="spellEnd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 xml:space="preserve"> 3. </w:t>
      </w:r>
    </w:p>
    <w:p w14:paraId="7CA16122" w14:textId="7BED102D" w:rsidR="006E198C" w:rsidRPr="00EF2893" w:rsidRDefault="00DF6E07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  <w:lang w:val="fr-FR"/>
        </w:rPr>
      </w:pPr>
      <w:proofErr w:type="spellStart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Recommendation</w:t>
      </w:r>
      <w:proofErr w:type="spellEnd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 xml:space="preserve"> 4. </w:t>
      </w:r>
    </w:p>
    <w:p w14:paraId="56184152" w14:textId="496FCAC8" w:rsidR="006E198C" w:rsidRPr="00EF2893" w:rsidRDefault="00DF6E07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  <w:lang w:val="fr-FR"/>
        </w:rPr>
      </w:pPr>
      <w:proofErr w:type="spellStart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Recommendation</w:t>
      </w:r>
      <w:proofErr w:type="spellEnd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 xml:space="preserve"> 5.</w:t>
      </w:r>
    </w:p>
    <w:p w14:paraId="7B8EDD3F" w14:textId="4E57C40F" w:rsidR="008D02C0" w:rsidRPr="00EF2893" w:rsidRDefault="00DF6E07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  <w:lang w:val="fr-FR"/>
        </w:rPr>
      </w:pPr>
      <w:proofErr w:type="spellStart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Recommendation</w:t>
      </w:r>
      <w:proofErr w:type="spellEnd"/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 xml:space="preserve"> 6</w:t>
      </w:r>
      <w:r w:rsidR="008D02C0"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>.</w:t>
      </w:r>
      <w:r w:rsidRPr="00EF2893">
        <w:rPr>
          <w:rFonts w:ascii="Open Sans" w:hAnsi="Open Sans" w:cs="Open Sans"/>
          <w:color w:val="FFFFFF" w:themeColor="background1"/>
          <w:sz w:val="18"/>
          <w:szCs w:val="18"/>
          <w:lang w:val="fr-FR"/>
        </w:rPr>
        <w:t xml:space="preserve"> </w:t>
      </w:r>
    </w:p>
    <w:p w14:paraId="03077435" w14:textId="519249F3" w:rsidR="001C073D" w:rsidRPr="00EF2893" w:rsidRDefault="00DF6E07" w:rsidP="00811ABE">
      <w:pPr>
        <w:pStyle w:val="Subheadsblue"/>
        <w:spacing w:before="240"/>
        <w:jc w:val="left"/>
        <w:rPr>
          <w:rFonts w:ascii="Open Sans" w:hAnsi="Open Sans" w:cs="Open Sans"/>
          <w:color w:val="FFFFFF" w:themeColor="background1"/>
          <w:sz w:val="18"/>
          <w:szCs w:val="18"/>
        </w:rPr>
      </w:pPr>
      <w:r w:rsidRPr="00EF2893">
        <w:rPr>
          <w:rFonts w:ascii="Open Sans" w:hAnsi="Open Sans" w:cs="Open Sans"/>
          <w:color w:val="FFFFFF" w:themeColor="background1"/>
          <w:sz w:val="18"/>
          <w:szCs w:val="18"/>
        </w:rPr>
        <w:t>Recommendation 7</w:t>
      </w:r>
      <w:r w:rsidR="008D02C0" w:rsidRPr="00EF2893">
        <w:rPr>
          <w:rFonts w:ascii="Open Sans" w:hAnsi="Open Sans" w:cs="Open Sans"/>
          <w:color w:val="FFFFFF" w:themeColor="background1"/>
          <w:sz w:val="18"/>
          <w:szCs w:val="18"/>
        </w:rPr>
        <w:t>.</w:t>
      </w:r>
      <w:r w:rsidR="00772E04" w:rsidRPr="00EF2893">
        <w:rPr>
          <w:rFonts w:ascii="Times New Roman" w:hAnsi="Times New Roman"/>
          <w:noProof/>
          <w:color w:val="FFFFFF" w:themeColor="background1"/>
          <w:sz w:val="18"/>
          <w:szCs w:val="18"/>
          <w:lang w:val="en-US" w:eastAsia="en-US"/>
        </w:rPr>
        <w:t xml:space="preserve"> </w:t>
      </w:r>
    </w:p>
    <w:sectPr w:rsidR="001C073D" w:rsidRPr="00EF2893" w:rsidSect="009C21F3">
      <w:headerReference w:type="first" r:id="rId13"/>
      <w:footerReference w:type="first" r:id="rId14"/>
      <w:pgSz w:w="11906" w:h="16838"/>
      <w:pgMar w:top="851" w:right="567" w:bottom="851" w:left="567" w:header="284" w:footer="432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94D4F" w14:textId="77777777" w:rsidR="002964AA" w:rsidRDefault="002964AA" w:rsidP="006E198C">
      <w:r>
        <w:separator/>
      </w:r>
    </w:p>
  </w:endnote>
  <w:endnote w:type="continuationSeparator" w:id="0">
    <w:p w14:paraId="4CB502CF" w14:textId="77777777" w:rsidR="002964AA" w:rsidRDefault="002964AA" w:rsidP="006E198C">
      <w:r>
        <w:continuationSeparator/>
      </w:r>
    </w:p>
  </w:endnote>
  <w:endnote w:type="continuationNotice" w:id="1">
    <w:p w14:paraId="07C4566A" w14:textId="77777777" w:rsidR="00E05080" w:rsidRDefault="00E050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42E3E" w14:textId="70D3C0F0" w:rsidR="004C0A04" w:rsidRDefault="004C0A04">
    <w:pPr>
      <w:pStyle w:val="Footer"/>
    </w:pPr>
    <w:r>
      <w:rPr>
        <w:rFonts w:ascii="Times New Roman" w:hAnsi="Times New Roman"/>
        <w:noProof/>
        <w:szCs w:val="24"/>
        <w:lang w:val="en-US" w:eastAsia="en-US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069DA21D" wp14:editId="58BB9CCC">
              <wp:simplePos x="0" y="0"/>
              <wp:positionH relativeFrom="column">
                <wp:posOffset>4710440</wp:posOffset>
              </wp:positionH>
              <wp:positionV relativeFrom="page">
                <wp:posOffset>10233660</wp:posOffset>
              </wp:positionV>
              <wp:extent cx="1691640" cy="212725"/>
              <wp:effectExtent l="0" t="0" r="3810" b="158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76A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D2EFF74" w14:textId="0ED64F4A" w:rsidR="004C0A04" w:rsidRDefault="004C0A04" w:rsidP="004C0A04">
                          <w:pPr>
                            <w:pStyle w:val="Date"/>
                            <w:widowControl w:val="0"/>
                            <w:rPr>
                              <w:lang w:val="it-IT"/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>Date</w:t>
                          </w:r>
                        </w:p>
                      </w:txbxContent>
                    </wps:txbx>
                    <wps:bodyPr rot="0" vert="horz" wrap="square" lIns="576" tIns="576" rIns="576" bIns="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DA2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70.9pt;margin-top:805.8pt;width:133.2pt;height:16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" filled="f" fillcolor="#0076ad" stroked="f" strokecolor="black [0]" strokeweight="2pt">
              <v:textbox inset=".016mm,.016mm,.016mm,.016mm">
                <w:txbxContent>
                  <w:p w14:paraId="3D2EFF74" w14:textId="0ED64F4A" w:rsidR="004C0A04" w:rsidRDefault="004C0A04" w:rsidP="004C0A04">
                    <w:pPr>
                      <w:pStyle w:val="Date"/>
                      <w:widowControl w:val="0"/>
                      <w:rPr>
                        <w:lang w:val="it-IT"/>
                        <w14:ligatures w14:val="none"/>
                      </w:rPr>
                    </w:pPr>
                    <w:r>
                      <w:rPr>
                        <w14:ligatures w14:val="none"/>
                      </w:rPr>
                      <w:t>Date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457FB" w14:textId="461A3911" w:rsidR="009C21F3" w:rsidRPr="009C21F3" w:rsidRDefault="009C21F3" w:rsidP="009C21F3">
    <w:pPr>
      <w:rPr>
        <w:rFonts w:eastAsia="Times New Roman"/>
        <w:color w:val="000000"/>
        <w:sz w:val="16"/>
        <w:szCs w:val="18"/>
      </w:rPr>
    </w:pPr>
    <w:r w:rsidRPr="009C21F3">
      <w:rPr>
        <w:rFonts w:eastAsia="Times New Roman"/>
        <w:color w:val="000000"/>
        <w:sz w:val="16"/>
        <w:szCs w:val="18"/>
      </w:rPr>
      <w:t>Full</w:t>
    </w:r>
    <w:r>
      <w:rPr>
        <w:rFonts w:eastAsia="Times New Roman"/>
        <w:color w:val="000000"/>
        <w:sz w:val="16"/>
        <w:szCs w:val="18"/>
      </w:rPr>
      <w:t xml:space="preserve"> and </w:t>
    </w:r>
    <w:r w:rsidRPr="009C21F3">
      <w:rPr>
        <w:rFonts w:eastAsia="Times New Roman"/>
        <w:color w:val="000000"/>
        <w:sz w:val="16"/>
        <w:szCs w:val="18"/>
      </w:rPr>
      <w:t xml:space="preserve">summary reports of the evaluation and the </w:t>
    </w:r>
    <w:r w:rsidRPr="009C21F3">
      <w:rPr>
        <w:rFonts w:eastAsia="Times New Roman"/>
        <w:color w:val="000000"/>
        <w:sz w:val="16"/>
        <w:szCs w:val="18"/>
      </w:rPr>
      <w:t>m</w:t>
    </w:r>
    <w:r w:rsidRPr="009C21F3">
      <w:rPr>
        <w:rFonts w:eastAsia="Times New Roman"/>
        <w:color w:val="000000"/>
        <w:sz w:val="16"/>
        <w:szCs w:val="18"/>
      </w:rPr>
      <w:t xml:space="preserve">anagement </w:t>
    </w:r>
    <w:r w:rsidRPr="009C21F3">
      <w:rPr>
        <w:rFonts w:eastAsia="Times New Roman"/>
        <w:color w:val="000000"/>
        <w:sz w:val="16"/>
        <w:szCs w:val="18"/>
      </w:rPr>
      <w:t>r</w:t>
    </w:r>
    <w:r w:rsidRPr="009C21F3">
      <w:rPr>
        <w:rFonts w:eastAsia="Times New Roman"/>
        <w:color w:val="000000"/>
        <w:sz w:val="16"/>
        <w:szCs w:val="18"/>
      </w:rPr>
      <w:t xml:space="preserve">esponse are available at </w:t>
    </w:r>
    <w:hyperlink r:id="rId1" w:history="1">
      <w:r w:rsidRPr="009C21F3">
        <w:rPr>
          <w:rStyle w:val="Hyperlink"/>
          <w:sz w:val="16"/>
          <w:szCs w:val="18"/>
        </w:rPr>
        <w:t>http://www.wfp.org/independent-evaluation</w:t>
      </w:r>
    </w:hyperlink>
    <w:r w:rsidRPr="009C21F3">
      <w:rPr>
        <w:rFonts w:eastAsia="Times New Roman"/>
        <w:color w:val="000000"/>
        <w:sz w:val="16"/>
        <w:szCs w:val="18"/>
      </w:rPr>
      <w:t xml:space="preserve"> </w:t>
    </w:r>
  </w:p>
  <w:p w14:paraId="05F5CB12" w14:textId="599B7F6D" w:rsidR="009C21F3" w:rsidRPr="009C21F3" w:rsidRDefault="009C21F3" w:rsidP="009C21F3">
    <w:pPr>
      <w:rPr>
        <w:rFonts w:ascii="Calibri" w:eastAsia="Times New Roman" w:hAnsi="Calibri"/>
        <w:sz w:val="20"/>
        <w:szCs w:val="18"/>
        <w:lang w:val="en-US" w:eastAsia="en-US"/>
      </w:rPr>
    </w:pPr>
    <w:r w:rsidRPr="009C21F3">
      <w:rPr>
        <w:rFonts w:eastAsia="Times New Roman"/>
        <w:color w:val="000000"/>
        <w:sz w:val="16"/>
        <w:szCs w:val="18"/>
      </w:rPr>
      <w:t xml:space="preserve">For more information please contact the Office of Evaluation </w:t>
    </w:r>
    <w:hyperlink r:id="rId2" w:history="1">
      <w:r w:rsidRPr="009C21F3">
        <w:rPr>
          <w:rStyle w:val="Hyperlink"/>
          <w:sz w:val="16"/>
          <w:szCs w:val="18"/>
        </w:rPr>
        <w:t>wfp.decentralizedevaluation@wfp.org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049E7" w14:textId="77777777" w:rsidR="002964AA" w:rsidRDefault="002964AA" w:rsidP="006E198C">
      <w:r>
        <w:separator/>
      </w:r>
    </w:p>
  </w:footnote>
  <w:footnote w:type="continuationSeparator" w:id="0">
    <w:p w14:paraId="3999BBE7" w14:textId="77777777" w:rsidR="002964AA" w:rsidRDefault="002964AA" w:rsidP="006E198C">
      <w:r>
        <w:continuationSeparator/>
      </w:r>
    </w:p>
  </w:footnote>
  <w:footnote w:type="continuationNotice" w:id="1">
    <w:p w14:paraId="7C09F733" w14:textId="77777777" w:rsidR="00E05080" w:rsidRDefault="00E050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B9263" w14:textId="25DD095E" w:rsidR="00FE0839" w:rsidRDefault="00802F0C" w:rsidP="002E1D66">
    <w:pPr>
      <w:pStyle w:val="Header"/>
      <w:tabs>
        <w:tab w:val="clear" w:pos="4819"/>
        <w:tab w:val="clear" w:pos="9638"/>
        <w:tab w:val="left" w:pos="9583"/>
      </w:tabs>
      <w:ind w:left="-810"/>
    </w:pPr>
    <w:r>
      <w:rPr>
        <w:rFonts w:cs="Open Sans"/>
        <w:noProof/>
      </w:rPr>
      <mc:AlternateContent>
        <mc:Choice Requires="wps">
          <w:drawing>
            <wp:anchor distT="0" distB="0" distL="114300" distR="114300" simplePos="0" relativeHeight="251660290" behindDoc="0" locked="0" layoutInCell="1" allowOverlap="1" wp14:anchorId="2BBD33A4" wp14:editId="1D60D8BC">
              <wp:simplePos x="0" y="0"/>
              <wp:positionH relativeFrom="column">
                <wp:posOffset>0</wp:posOffset>
              </wp:positionH>
              <wp:positionV relativeFrom="paragraph">
                <wp:posOffset>1827202</wp:posOffset>
              </wp:positionV>
              <wp:extent cx="1623695" cy="28829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3695" cy="288290"/>
                      </a:xfrm>
                      <a:prstGeom prst="rect">
                        <a:avLst/>
                      </a:prstGeom>
                      <a:solidFill>
                        <a:srgbClr val="00B568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79AABB36" w14:textId="77777777" w:rsidR="00802F0C" w:rsidRPr="0072153A" w:rsidRDefault="00802F0C" w:rsidP="00802F0C">
                          <w:pPr>
                            <w:spacing w:line="286" w:lineRule="auto"/>
                            <w:jc w:val="center"/>
                            <w:rPr>
                              <w:rFonts w:ascii="Open Sans ExtraBold" w:hAnsi="Open Sans ExtraBold" w:cs="Open Sans ExtraBold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r w:rsidRPr="0072153A">
                            <w:rPr>
                              <w:rFonts w:ascii="Open Sans ExtraBold" w:hAnsi="Open Sans ExtraBold" w:cs="Open Sans ExtraBold"/>
                              <w:b/>
                              <w:bCs/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  <w:t>WFP EVALUATION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BD33A4" id="Rectangle 3" o:spid="_x0000_s1026" style="position:absolute;left:0;text-align:left;margin-left:0;margin-top:143.85pt;width:127.85pt;height:22.7pt;z-index:2516602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" fillcolor="#00b568" stroked="f">
              <v:textbox inset="2.88pt,2.88pt,2.88pt,2.88pt">
                <w:txbxContent>
                  <w:p w14:paraId="79AABB36" w14:textId="77777777" w:rsidR="00802F0C" w:rsidRPr="0072153A" w:rsidRDefault="00802F0C" w:rsidP="00802F0C">
                    <w:pPr>
                      <w:spacing w:line="286" w:lineRule="auto"/>
                      <w:jc w:val="center"/>
                      <w:rPr>
                        <w:rFonts w:ascii="Open Sans ExtraBold" w:hAnsi="Open Sans ExtraBold" w:cs="Open Sans ExtraBold"/>
                        <w:b/>
                        <w:bCs/>
                        <w:color w:val="FFFFFF" w:themeColor="background1"/>
                        <w:sz w:val="26"/>
                        <w:szCs w:val="26"/>
                        <w:lang w:val="en-US"/>
                      </w:rPr>
                    </w:pPr>
                    <w:r w:rsidRPr="0072153A">
                      <w:rPr>
                        <w:rFonts w:ascii="Open Sans ExtraBold" w:hAnsi="Open Sans ExtraBold" w:cs="Open Sans ExtraBold"/>
                        <w:b/>
                        <w:bCs/>
                        <w:color w:val="FFFFFF" w:themeColor="background1"/>
                        <w:sz w:val="26"/>
                        <w:szCs w:val="26"/>
                        <w:lang w:val="en-US"/>
                      </w:rPr>
                      <w:t>WFP EVALUATION</w:t>
                    </w:r>
                  </w:p>
                </w:txbxContent>
              </v:textbox>
            </v:rect>
          </w:pict>
        </mc:Fallback>
      </mc:AlternateContent>
    </w:r>
    <w:r w:rsidR="00996239">
      <w:rPr>
        <w:rFonts w:ascii="Times New Roman" w:hAnsi="Times New Roman"/>
        <w:noProof/>
        <w:szCs w:val="24"/>
      </w:rPr>
      <w:drawing>
        <wp:anchor distT="36576" distB="36576" distL="36576" distR="36576" simplePos="0" relativeHeight="251658241" behindDoc="0" locked="0" layoutInCell="1" allowOverlap="1" wp14:anchorId="6145850E" wp14:editId="2021D1E3">
          <wp:simplePos x="0" y="0"/>
          <wp:positionH relativeFrom="column">
            <wp:posOffset>-535615</wp:posOffset>
          </wp:positionH>
          <wp:positionV relativeFrom="paragraph">
            <wp:posOffset>-614562</wp:posOffset>
          </wp:positionV>
          <wp:extent cx="7612912" cy="2732568"/>
          <wp:effectExtent l="0" t="0" r="762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31" t="18219" r="4834" b="45219"/>
                  <a:stretch>
                    <a:fillRect/>
                  </a:stretch>
                </pic:blipFill>
                <pic:spPr bwMode="auto">
                  <a:xfrm>
                    <a:off x="0" y="0"/>
                    <a:ext cx="7613444" cy="273275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D66">
      <w:rPr>
        <w:rFonts w:ascii="Times New Roman" w:hAnsi="Times New Roman"/>
        <w:noProof/>
        <w:szCs w:val="24"/>
      </w:rPr>
      <w:drawing>
        <wp:anchor distT="36576" distB="36576" distL="36576" distR="36576" simplePos="0" relativeHeight="251658242" behindDoc="0" locked="0" layoutInCell="1" allowOverlap="1" wp14:anchorId="430E5875" wp14:editId="5D32670D">
          <wp:simplePos x="0" y="0"/>
          <wp:positionH relativeFrom="column">
            <wp:posOffset>5509895</wp:posOffset>
          </wp:positionH>
          <wp:positionV relativeFrom="paragraph">
            <wp:posOffset>630242</wp:posOffset>
          </wp:positionV>
          <wp:extent cx="899160" cy="2380615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23806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7298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93CC6" w14:textId="77777777" w:rsidR="006712EA" w:rsidRPr="00996239" w:rsidRDefault="006712EA" w:rsidP="009962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BE8CA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C042D1"/>
    <w:multiLevelType w:val="hybridMultilevel"/>
    <w:tmpl w:val="3E5CDE38"/>
    <w:lvl w:ilvl="0" w:tplc="00010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067B6"/>
    <w:multiLevelType w:val="hybridMultilevel"/>
    <w:tmpl w:val="DEA4B550"/>
    <w:lvl w:ilvl="0" w:tplc="00010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61A5A"/>
    <w:multiLevelType w:val="hybridMultilevel"/>
    <w:tmpl w:val="6418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60B08"/>
    <w:multiLevelType w:val="hybridMultilevel"/>
    <w:tmpl w:val="C2863832"/>
    <w:lvl w:ilvl="0" w:tplc="07CE313A">
      <w:start w:val="1"/>
      <w:numFmt w:val="decimal"/>
      <w:lvlText w:val="%1"/>
      <w:lvlJc w:val="left"/>
      <w:pPr>
        <w:ind w:left="720" w:hanging="360"/>
      </w:pPr>
      <w:rPr>
        <w:rFonts w:ascii="Georgia" w:hAnsi="Georgia" w:hint="default"/>
        <w:b/>
        <w:color w:val="548DD4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969E0"/>
    <w:multiLevelType w:val="hybridMultilevel"/>
    <w:tmpl w:val="35BE06AE"/>
    <w:lvl w:ilvl="0" w:tplc="A616A496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548DD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90AA3"/>
    <w:multiLevelType w:val="hybridMultilevel"/>
    <w:tmpl w:val="09CAE8DE"/>
    <w:lvl w:ilvl="0" w:tplc="40C40D4A">
      <w:start w:val="1"/>
      <w:numFmt w:val="decimal"/>
      <w:lvlText w:val="%1"/>
      <w:lvlJc w:val="left"/>
      <w:pPr>
        <w:ind w:left="360" w:hanging="360"/>
      </w:pPr>
      <w:rPr>
        <w:rFonts w:ascii="Georgia" w:hAnsi="Georgia" w:hint="default"/>
        <w:b/>
        <w:color w:val="548DD4"/>
        <w:sz w:val="22"/>
      </w:rPr>
    </w:lvl>
    <w:lvl w:ilvl="1" w:tplc="00190410" w:tentative="1">
      <w:start w:val="1"/>
      <w:numFmt w:val="lowerLetter"/>
      <w:lvlText w:val="%2."/>
      <w:lvlJc w:val="left"/>
      <w:pPr>
        <w:ind w:left="1080" w:hanging="360"/>
      </w:pPr>
    </w:lvl>
    <w:lvl w:ilvl="2" w:tplc="001B0410" w:tentative="1">
      <w:start w:val="1"/>
      <w:numFmt w:val="lowerRoman"/>
      <w:lvlText w:val="%3."/>
      <w:lvlJc w:val="right"/>
      <w:pPr>
        <w:ind w:left="1800" w:hanging="180"/>
      </w:pPr>
    </w:lvl>
    <w:lvl w:ilvl="3" w:tplc="000F0410" w:tentative="1">
      <w:start w:val="1"/>
      <w:numFmt w:val="decimal"/>
      <w:lvlText w:val="%4."/>
      <w:lvlJc w:val="left"/>
      <w:pPr>
        <w:ind w:left="2520" w:hanging="360"/>
      </w:pPr>
    </w:lvl>
    <w:lvl w:ilvl="4" w:tplc="00190410" w:tentative="1">
      <w:start w:val="1"/>
      <w:numFmt w:val="lowerLetter"/>
      <w:lvlText w:val="%5."/>
      <w:lvlJc w:val="left"/>
      <w:pPr>
        <w:ind w:left="3240" w:hanging="360"/>
      </w:pPr>
    </w:lvl>
    <w:lvl w:ilvl="5" w:tplc="001B0410" w:tentative="1">
      <w:start w:val="1"/>
      <w:numFmt w:val="lowerRoman"/>
      <w:lvlText w:val="%6."/>
      <w:lvlJc w:val="right"/>
      <w:pPr>
        <w:ind w:left="3960" w:hanging="180"/>
      </w:pPr>
    </w:lvl>
    <w:lvl w:ilvl="6" w:tplc="000F0410" w:tentative="1">
      <w:start w:val="1"/>
      <w:numFmt w:val="decimal"/>
      <w:lvlText w:val="%7."/>
      <w:lvlJc w:val="left"/>
      <w:pPr>
        <w:ind w:left="4680" w:hanging="360"/>
      </w:pPr>
    </w:lvl>
    <w:lvl w:ilvl="7" w:tplc="00190410" w:tentative="1">
      <w:start w:val="1"/>
      <w:numFmt w:val="lowerLetter"/>
      <w:lvlText w:val="%8."/>
      <w:lvlJc w:val="left"/>
      <w:pPr>
        <w:ind w:left="5400" w:hanging="360"/>
      </w:pPr>
    </w:lvl>
    <w:lvl w:ilvl="8" w:tplc="001B04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1D387E"/>
    <w:multiLevelType w:val="hybridMultilevel"/>
    <w:tmpl w:val="D4BA61A4"/>
    <w:lvl w:ilvl="0" w:tplc="0B6C6292">
      <w:start w:val="1"/>
      <w:numFmt w:val="decimal"/>
      <w:lvlText w:val="%1"/>
      <w:lvlJc w:val="left"/>
      <w:pPr>
        <w:ind w:left="360" w:hanging="360"/>
      </w:pPr>
      <w:rPr>
        <w:rFonts w:ascii="Georgia" w:hAnsi="Georgia" w:hint="default"/>
        <w:b/>
        <w:color w:val="548DD4"/>
        <w:sz w:val="22"/>
      </w:rPr>
    </w:lvl>
    <w:lvl w:ilvl="1" w:tplc="68A28478">
      <w:start w:val="4"/>
      <w:numFmt w:val="bullet"/>
      <w:lvlText w:val="-"/>
      <w:lvlJc w:val="left"/>
      <w:pPr>
        <w:ind w:left="1440" w:hanging="360"/>
      </w:pPr>
      <w:rPr>
        <w:rFonts w:ascii="Verdana" w:eastAsia="Helvetica" w:hAnsi="Verdana" w:cs="Times New Roman" w:hint="default"/>
      </w:rPr>
    </w:lvl>
    <w:lvl w:ilvl="2" w:tplc="000504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E1DC4"/>
    <w:multiLevelType w:val="hybridMultilevel"/>
    <w:tmpl w:val="0FE2B62A"/>
    <w:lvl w:ilvl="0" w:tplc="000104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BC5547"/>
    <w:multiLevelType w:val="hybridMultilevel"/>
    <w:tmpl w:val="8C4231D2"/>
    <w:lvl w:ilvl="0" w:tplc="9FE47D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90D4E"/>
    <w:multiLevelType w:val="hybridMultilevel"/>
    <w:tmpl w:val="3B7EBA9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604C1D98"/>
    <w:multiLevelType w:val="hybridMultilevel"/>
    <w:tmpl w:val="DD1E8A84"/>
    <w:lvl w:ilvl="0" w:tplc="DA9A546A">
      <w:start w:val="1"/>
      <w:numFmt w:val="decimal"/>
      <w:lvlText w:val="%1"/>
      <w:lvlJc w:val="left"/>
      <w:pPr>
        <w:ind w:left="720" w:hanging="360"/>
      </w:pPr>
      <w:rPr>
        <w:rFonts w:ascii="Georgia" w:hAnsi="Georgia" w:hint="default"/>
        <w:b/>
        <w:color w:val="548DD4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B3947"/>
    <w:multiLevelType w:val="hybridMultilevel"/>
    <w:tmpl w:val="4048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12293"/>
    <w:multiLevelType w:val="hybridMultilevel"/>
    <w:tmpl w:val="182E026C"/>
    <w:lvl w:ilvl="0" w:tplc="27CA2156">
      <w:start w:val="1"/>
      <w:numFmt w:val="decimal"/>
      <w:lvlText w:val="%1"/>
      <w:lvlJc w:val="left"/>
      <w:pPr>
        <w:ind w:left="720" w:hanging="360"/>
      </w:pPr>
      <w:rPr>
        <w:rFonts w:ascii="Georgia" w:hAnsi="Georgia" w:hint="default"/>
        <w:b/>
        <w:color w:val="548DD4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6E7E38"/>
    <w:multiLevelType w:val="hybridMultilevel"/>
    <w:tmpl w:val="0A908196"/>
    <w:lvl w:ilvl="0" w:tplc="74A2D2BE">
      <w:start w:val="1"/>
      <w:numFmt w:val="decimal"/>
      <w:lvlText w:val="%1"/>
      <w:lvlJc w:val="left"/>
      <w:pPr>
        <w:ind w:left="360" w:hanging="360"/>
      </w:pPr>
      <w:rPr>
        <w:rFonts w:ascii="Georgia" w:hAnsi="Georgia" w:hint="default"/>
        <w:b/>
        <w:color w:val="548DD4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DF45868"/>
    <w:multiLevelType w:val="multilevel"/>
    <w:tmpl w:val="0FCE94A2"/>
    <w:lvl w:ilvl="0">
      <w:start w:val="1"/>
      <w:numFmt w:val="decimal"/>
      <w:lvlText w:val="%1"/>
      <w:lvlJc w:val="left"/>
      <w:pPr>
        <w:ind w:left="360" w:hanging="360"/>
      </w:pPr>
      <w:rPr>
        <w:rFonts w:ascii="Georgia" w:hAnsi="Georgia" w:hint="default"/>
        <w:b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4"/>
  </w:num>
  <w:num w:numId="5">
    <w:abstractNumId w:val="11"/>
  </w:num>
  <w:num w:numId="6">
    <w:abstractNumId w:val="6"/>
  </w:num>
  <w:num w:numId="7">
    <w:abstractNumId w:val="14"/>
  </w:num>
  <w:num w:numId="8">
    <w:abstractNumId w:val="1"/>
  </w:num>
  <w:num w:numId="9">
    <w:abstractNumId w:val="7"/>
  </w:num>
  <w:num w:numId="10">
    <w:abstractNumId w:val="8"/>
  </w:num>
  <w:num w:numId="11">
    <w:abstractNumId w:val="2"/>
  </w:num>
  <w:num w:numId="12">
    <w:abstractNumId w:val="15"/>
  </w:num>
  <w:num w:numId="13">
    <w:abstractNumId w:val="10"/>
  </w:num>
  <w:num w:numId="14">
    <w:abstractNumId w:val="0"/>
  </w:num>
  <w:num w:numId="15">
    <w:abstractNumId w:val="3"/>
  </w:num>
  <w:num w:numId="1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283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EC"/>
    <w:rsid w:val="00015B49"/>
    <w:rsid w:val="00087E5E"/>
    <w:rsid w:val="000A0CC7"/>
    <w:rsid w:val="00111B52"/>
    <w:rsid w:val="00122ECB"/>
    <w:rsid w:val="00125847"/>
    <w:rsid w:val="00146007"/>
    <w:rsid w:val="00165BF5"/>
    <w:rsid w:val="0018509A"/>
    <w:rsid w:val="001C073D"/>
    <w:rsid w:val="001E6168"/>
    <w:rsid w:val="001F1218"/>
    <w:rsid w:val="00227226"/>
    <w:rsid w:val="0024626F"/>
    <w:rsid w:val="002673F9"/>
    <w:rsid w:val="002964AA"/>
    <w:rsid w:val="002A25DA"/>
    <w:rsid w:val="002E1D66"/>
    <w:rsid w:val="002F1AAD"/>
    <w:rsid w:val="00304DA1"/>
    <w:rsid w:val="00337766"/>
    <w:rsid w:val="003403DA"/>
    <w:rsid w:val="003409B6"/>
    <w:rsid w:val="00354396"/>
    <w:rsid w:val="003C3259"/>
    <w:rsid w:val="00404737"/>
    <w:rsid w:val="004170BB"/>
    <w:rsid w:val="00417298"/>
    <w:rsid w:val="00454DF9"/>
    <w:rsid w:val="00494B3E"/>
    <w:rsid w:val="004C0A04"/>
    <w:rsid w:val="004C12B1"/>
    <w:rsid w:val="004D0AA2"/>
    <w:rsid w:val="004E4B3C"/>
    <w:rsid w:val="004F1600"/>
    <w:rsid w:val="004F43CD"/>
    <w:rsid w:val="00517AC4"/>
    <w:rsid w:val="005703A5"/>
    <w:rsid w:val="00587A08"/>
    <w:rsid w:val="00600BD6"/>
    <w:rsid w:val="00602DC6"/>
    <w:rsid w:val="00654AF3"/>
    <w:rsid w:val="00670AAF"/>
    <w:rsid w:val="006712EA"/>
    <w:rsid w:val="00675A7D"/>
    <w:rsid w:val="00691512"/>
    <w:rsid w:val="006E0880"/>
    <w:rsid w:val="006E198C"/>
    <w:rsid w:val="00707B6A"/>
    <w:rsid w:val="00733BEC"/>
    <w:rsid w:val="007465A1"/>
    <w:rsid w:val="00754440"/>
    <w:rsid w:val="00756EE8"/>
    <w:rsid w:val="00772E04"/>
    <w:rsid w:val="007800AF"/>
    <w:rsid w:val="00794920"/>
    <w:rsid w:val="007A10B2"/>
    <w:rsid w:val="007B3271"/>
    <w:rsid w:val="007C00E5"/>
    <w:rsid w:val="007D7DC3"/>
    <w:rsid w:val="00802F0C"/>
    <w:rsid w:val="00811ABE"/>
    <w:rsid w:val="00833C20"/>
    <w:rsid w:val="00892220"/>
    <w:rsid w:val="00895174"/>
    <w:rsid w:val="00897EA9"/>
    <w:rsid w:val="008A2233"/>
    <w:rsid w:val="008B3A97"/>
    <w:rsid w:val="008B69A9"/>
    <w:rsid w:val="008B7771"/>
    <w:rsid w:val="008D02C0"/>
    <w:rsid w:val="008D2180"/>
    <w:rsid w:val="008E5A81"/>
    <w:rsid w:val="00901B82"/>
    <w:rsid w:val="00930085"/>
    <w:rsid w:val="00940AAE"/>
    <w:rsid w:val="00957B8D"/>
    <w:rsid w:val="009651D7"/>
    <w:rsid w:val="009930AD"/>
    <w:rsid w:val="00996239"/>
    <w:rsid w:val="009C21F3"/>
    <w:rsid w:val="009E2DD8"/>
    <w:rsid w:val="009F3849"/>
    <w:rsid w:val="00A307D7"/>
    <w:rsid w:val="00A634EA"/>
    <w:rsid w:val="00AF76CF"/>
    <w:rsid w:val="00B3628E"/>
    <w:rsid w:val="00BB71B5"/>
    <w:rsid w:val="00BE186E"/>
    <w:rsid w:val="00C151AA"/>
    <w:rsid w:val="00C71F98"/>
    <w:rsid w:val="00C73DAE"/>
    <w:rsid w:val="00CA67D6"/>
    <w:rsid w:val="00CC5B59"/>
    <w:rsid w:val="00CD1260"/>
    <w:rsid w:val="00CD214F"/>
    <w:rsid w:val="00CF01AD"/>
    <w:rsid w:val="00D16A57"/>
    <w:rsid w:val="00D17B91"/>
    <w:rsid w:val="00D85E9E"/>
    <w:rsid w:val="00D87EDB"/>
    <w:rsid w:val="00DC5B61"/>
    <w:rsid w:val="00DC5F96"/>
    <w:rsid w:val="00DD4F01"/>
    <w:rsid w:val="00DF6E07"/>
    <w:rsid w:val="00E03731"/>
    <w:rsid w:val="00E05080"/>
    <w:rsid w:val="00E10588"/>
    <w:rsid w:val="00E239F2"/>
    <w:rsid w:val="00E26B61"/>
    <w:rsid w:val="00EB620B"/>
    <w:rsid w:val="00EE7AD7"/>
    <w:rsid w:val="00EF2893"/>
    <w:rsid w:val="00F355B3"/>
    <w:rsid w:val="00F37CD0"/>
    <w:rsid w:val="00F406F5"/>
    <w:rsid w:val="00F6218E"/>
    <w:rsid w:val="00F7796C"/>
    <w:rsid w:val="00F83C46"/>
    <w:rsid w:val="00F8435D"/>
    <w:rsid w:val="00FA2374"/>
    <w:rsid w:val="00FE0839"/>
    <w:rsid w:val="00FE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C54708B"/>
  <w15:docId w15:val="{9BF0BC1F-5DB1-41CB-95C9-78F8F1A1F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Helvetica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239"/>
    <w:rPr>
      <w:rFonts w:ascii="Open Sans" w:hAnsi="Open Sans"/>
      <w:sz w:val="18"/>
      <w:lang w:val="it-IT" w:eastAsia="it-IT"/>
    </w:rPr>
  </w:style>
  <w:style w:type="paragraph" w:styleId="Heading1">
    <w:name w:val="heading 1"/>
    <w:basedOn w:val="Normal"/>
    <w:next w:val="Normal"/>
    <w:link w:val="Heading1Char"/>
    <w:uiPriority w:val="9"/>
    <w:rsid w:val="00DB2EA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2EA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F43C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3CD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4F43C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3CD"/>
    <w:rPr>
      <w:rFonts w:ascii="Helvetica" w:hAnsi="Helvetica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43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3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67A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Elencoacolori-Colore11">
    <w:name w:val="Elenco a colori - Colore 11"/>
    <w:basedOn w:val="Normal"/>
    <w:uiPriority w:val="34"/>
    <w:rsid w:val="002B3E91"/>
    <w:pPr>
      <w:ind w:left="708"/>
    </w:pPr>
  </w:style>
  <w:style w:type="character" w:styleId="Hyperlink">
    <w:name w:val="Hyperlink"/>
    <w:basedOn w:val="DefaultParagraphFont"/>
    <w:uiPriority w:val="99"/>
    <w:rsid w:val="00BD1E4E"/>
    <w:rPr>
      <w:color w:val="0000FF"/>
      <w:u w:val="single"/>
    </w:rPr>
  </w:style>
  <w:style w:type="character" w:styleId="FollowedHyperlink">
    <w:name w:val="FollowedHyperlink"/>
    <w:basedOn w:val="DefaultParagraphFont"/>
    <w:rsid w:val="00BD1E4E"/>
    <w:rPr>
      <w:color w:val="800080"/>
      <w:u w:val="single"/>
    </w:rPr>
  </w:style>
  <w:style w:type="character" w:styleId="CommentReference">
    <w:name w:val="annotation reference"/>
    <w:basedOn w:val="DefaultParagraphFont"/>
    <w:rsid w:val="00F87CA2"/>
    <w:rPr>
      <w:sz w:val="16"/>
      <w:szCs w:val="16"/>
    </w:rPr>
  </w:style>
  <w:style w:type="paragraph" w:styleId="CommentText">
    <w:name w:val="annotation text"/>
    <w:basedOn w:val="Normal"/>
    <w:link w:val="CommentTextChar"/>
    <w:rsid w:val="00F87CA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F87CA2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rsid w:val="00F87C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87CA2"/>
    <w:rPr>
      <w:rFonts w:ascii="Helvetica" w:hAnsi="Helvetica"/>
      <w:b/>
      <w:bCs/>
    </w:rPr>
  </w:style>
  <w:style w:type="paragraph" w:customStyle="1" w:styleId="Paragrafoelenco">
    <w:name w:val="Paragrafo elenco"/>
    <w:basedOn w:val="Normal"/>
    <w:qFormat/>
    <w:rsid w:val="00F87CA2"/>
    <w:pPr>
      <w:ind w:left="708"/>
    </w:pPr>
  </w:style>
  <w:style w:type="paragraph" w:customStyle="1" w:styleId="Revisione">
    <w:name w:val="Revisione"/>
    <w:hidden/>
    <w:rsid w:val="000032D2"/>
    <w:rPr>
      <w:rFonts w:ascii="Helvetica" w:hAnsi="Helvetica"/>
      <w:sz w:val="24"/>
      <w:lang w:val="it-IT" w:eastAsia="it-IT"/>
    </w:rPr>
  </w:style>
  <w:style w:type="paragraph" w:customStyle="1" w:styleId="Default">
    <w:name w:val="Default"/>
    <w:uiPriority w:val="99"/>
    <w:rsid w:val="00330068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it-IT" w:eastAsia="it-IT"/>
    </w:rPr>
  </w:style>
  <w:style w:type="paragraph" w:styleId="FootnoteText">
    <w:name w:val="footnote text"/>
    <w:basedOn w:val="Normal"/>
    <w:link w:val="FootnoteTextChar"/>
    <w:rsid w:val="00330068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330068"/>
    <w:rPr>
      <w:rFonts w:ascii="Helvetica" w:hAnsi="Helvetica"/>
    </w:rPr>
  </w:style>
  <w:style w:type="character" w:styleId="FootnoteReference">
    <w:name w:val="footnote reference"/>
    <w:basedOn w:val="DefaultParagraphFont"/>
    <w:rsid w:val="00330068"/>
    <w:rPr>
      <w:vertAlign w:val="superscript"/>
    </w:rPr>
  </w:style>
  <w:style w:type="paragraph" w:customStyle="1" w:styleId="Style1">
    <w:name w:val="Style1"/>
    <w:basedOn w:val="Normal"/>
    <w:rsid w:val="00F7796C"/>
    <w:pPr>
      <w:widowControl w:val="0"/>
      <w:pBdr>
        <w:top w:val="single" w:sz="4" w:space="3" w:color="E36C0A" w:themeColor="accent6" w:themeShade="BF"/>
      </w:pBdr>
      <w:autoSpaceDE w:val="0"/>
      <w:autoSpaceDN w:val="0"/>
      <w:adjustRightInd w:val="0"/>
      <w:spacing w:line="240" w:lineRule="exact"/>
    </w:pPr>
    <w:rPr>
      <w:rFonts w:ascii="Verdana" w:hAnsi="Verdana" w:cs="Helvetica-Bold"/>
      <w:b/>
      <w:bCs/>
      <w:color w:val="004C3C"/>
      <w:szCs w:val="24"/>
      <w:lang w:val="en-GB"/>
      <w14:textOutline w14:w="9525" w14:cap="rnd" w14:cmpd="sng" w14:algn="ctr">
        <w14:noFill/>
        <w14:prstDash w14:val="solid"/>
        <w14:bevel/>
      </w14:textOutline>
    </w:rPr>
  </w:style>
  <w:style w:type="paragraph" w:customStyle="1" w:styleId="EVALUATIONTITLE">
    <w:name w:val="EVALUATION TITLE"/>
    <w:basedOn w:val="Normal"/>
    <w:autoRedefine/>
    <w:qFormat/>
    <w:rsid w:val="009930AD"/>
    <w:pPr>
      <w:spacing w:line="360" w:lineRule="exact"/>
    </w:pPr>
    <w:rPr>
      <w:rFonts w:ascii="Open Sans ExtraBold" w:hAnsi="Open Sans ExtraBold" w:cs="Helvetica-Bold"/>
      <w:b/>
      <w:bCs/>
      <w:color w:val="0070B0"/>
      <w:sz w:val="36"/>
      <w:szCs w:val="47"/>
      <w:lang w:val="en-GB"/>
    </w:rPr>
  </w:style>
  <w:style w:type="paragraph" w:customStyle="1" w:styleId="BodyCopy">
    <w:name w:val="Body Copy"/>
    <w:basedOn w:val="Normal"/>
    <w:autoRedefine/>
    <w:qFormat/>
    <w:rsid w:val="00996239"/>
    <w:pPr>
      <w:spacing w:before="120" w:after="120"/>
    </w:pPr>
  </w:style>
  <w:style w:type="paragraph" w:customStyle="1" w:styleId="Headingsdarkgreen">
    <w:name w:val="Headings (dark green)"/>
    <w:basedOn w:val="Normal"/>
    <w:rsid w:val="00D87EDB"/>
    <w:pPr>
      <w:widowControl w:val="0"/>
      <w:autoSpaceDE w:val="0"/>
      <w:autoSpaceDN w:val="0"/>
      <w:adjustRightInd w:val="0"/>
      <w:spacing w:line="240" w:lineRule="exact"/>
    </w:pPr>
    <w:rPr>
      <w:rFonts w:ascii="Verdana" w:hAnsi="Verdana" w:cs="Helvetica-Bold"/>
      <w:b/>
      <w:bCs/>
      <w:color w:val="004C3C"/>
      <w:szCs w:val="24"/>
      <w:lang w:val="en-GB"/>
    </w:rPr>
  </w:style>
  <w:style w:type="paragraph" w:customStyle="1" w:styleId="Subheadsblue">
    <w:name w:val="Subheads (blue)"/>
    <w:basedOn w:val="Normal"/>
    <w:autoRedefine/>
    <w:qFormat/>
    <w:rsid w:val="009930AD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Open Sans ExtraBold" w:hAnsi="Open Sans ExtraBold" w:cs="Helvetica-Bold"/>
      <w:b/>
      <w:bCs/>
      <w:color w:val="0070B0"/>
      <w:sz w:val="20"/>
      <w:lang w:val="en-GB"/>
    </w:rPr>
  </w:style>
  <w:style w:type="paragraph" w:customStyle="1" w:styleId="TextCover">
    <w:name w:val="Text Cover"/>
    <w:basedOn w:val="Normal"/>
    <w:rsid w:val="006712EA"/>
    <w:pPr>
      <w:spacing w:after="140" w:line="240" w:lineRule="exact"/>
    </w:pPr>
    <w:rPr>
      <w:rFonts w:eastAsia="Times New Roman" w:cs="Open Sans"/>
      <w:color w:val="000000"/>
      <w:kern w:val="28"/>
      <w:sz w:val="17"/>
      <w:szCs w:val="18"/>
      <w:lang w:val="en-US" w:eastAsia="en-US"/>
      <w14:ligatures w14:val="standard"/>
      <w14:cntxtAlts/>
    </w:rPr>
  </w:style>
  <w:style w:type="paragraph" w:styleId="Date">
    <w:name w:val="Date"/>
    <w:basedOn w:val="Normal"/>
    <w:link w:val="DateChar"/>
    <w:uiPriority w:val="99"/>
    <w:semiHidden/>
    <w:unhideWhenUsed/>
    <w:rsid w:val="004C0A04"/>
    <w:pPr>
      <w:spacing w:line="280" w:lineRule="exact"/>
      <w:jc w:val="right"/>
    </w:pPr>
    <w:rPr>
      <w:rFonts w:eastAsia="Times New Roman" w:cs="Open Sans"/>
      <w:b/>
      <w:bCs/>
      <w:color w:val="0074AC"/>
      <w:kern w:val="28"/>
      <w:szCs w:val="24"/>
      <w:lang w:val="en-US" w:eastAsia="en-US"/>
      <w14:ligatures w14:val="standard"/>
      <w14:cntxtAlts/>
    </w:rPr>
  </w:style>
  <w:style w:type="character" w:customStyle="1" w:styleId="DateChar">
    <w:name w:val="Date Char"/>
    <w:basedOn w:val="DefaultParagraphFont"/>
    <w:link w:val="Date"/>
    <w:uiPriority w:val="99"/>
    <w:semiHidden/>
    <w:rsid w:val="004C0A04"/>
    <w:rPr>
      <w:rFonts w:ascii="Open Sans" w:eastAsia="Times New Roman" w:hAnsi="Open Sans" w:cs="Open Sans"/>
      <w:b/>
      <w:bCs/>
      <w:color w:val="0074AC"/>
      <w:kern w:val="28"/>
      <w:sz w:val="24"/>
      <w:szCs w:val="24"/>
      <w:lang w:val="en-US" w:eastAsia="en-US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9C21F3"/>
    <w:pPr>
      <w:ind w:left="720"/>
    </w:pPr>
    <w:rPr>
      <w:rFonts w:ascii="Calibri" w:eastAsiaTheme="minorHAnsi" w:hAnsi="Calibri" w:cs="Calibri"/>
      <w:sz w:val="22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C21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0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wfp.decentralizedevaluation@wfp.org" TargetMode="External"/><Relationship Id="rId1" Type="http://schemas.openxmlformats.org/officeDocument/2006/relationships/hyperlink" Target="http://www.wfp.org/independent-evaluatio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lvio.galeano\OneDrive%20-%20World%20Food%20Programme\Documents\Evaluation%20Brie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ation_x0020_type xmlns="e32d398d-d677-450f-a995-789d7d42c206">Brief</Publication_x0020_type>
    <Year xmlns="e32d398d-d677-450f-a995-789d7d42c206">2018</Year>
    <IconOverlay xmlns="http://schemas.microsoft.com/sharepoint/v4" xsi:nil="true"/>
    <lcf76f155ced4ddcb4097134ff3c332f xmlns="e32d398d-d677-450f-a995-789d7d42c206">
      <Terms xmlns="http://schemas.microsoft.com/office/infopath/2007/PartnerControls"/>
    </lcf76f155ced4ddcb4097134ff3c332f>
    <TaxCatchAll xmlns="8ba96956-26ac-4070-9892-eedd29141cd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55D893BF0AE44980482A14E3D0162D" ma:contentTypeVersion="35" ma:contentTypeDescription="Create a new document." ma:contentTypeScope="" ma:versionID="9751ec52ce83d0f6f0574e4802e905e9">
  <xsd:schema xmlns:xsd="http://www.w3.org/2001/XMLSchema" xmlns:xs="http://www.w3.org/2001/XMLSchema" xmlns:p="http://schemas.microsoft.com/office/2006/metadata/properties" xmlns:ns2="e32d398d-d677-450f-a995-789d7d42c206" xmlns:ns3="http://schemas.microsoft.com/sharepoint/v4" xmlns:ns4="8ba96956-26ac-4070-9892-eedd29141cd0" targetNamespace="http://schemas.microsoft.com/office/2006/metadata/properties" ma:root="true" ma:fieldsID="feae00d0d08bc9701f309b87411ca696" ns2:_="" ns3:_="" ns4:_="">
    <xsd:import namespace="e32d398d-d677-450f-a995-789d7d42c206"/>
    <xsd:import namespace="http://schemas.microsoft.com/sharepoint/v4"/>
    <xsd:import namespace="8ba96956-26ac-4070-9892-eedd29141cd0"/>
    <xsd:element name="properties">
      <xsd:complexType>
        <xsd:sequence>
          <xsd:element name="documentManagement">
            <xsd:complexType>
              <xsd:all>
                <xsd:element ref="ns2:Publication_x0020_type" minOccurs="0"/>
                <xsd:element ref="ns2:Year" minOccurs="0"/>
                <xsd:element ref="ns2:MediaServiceMetadata" minOccurs="0"/>
                <xsd:element ref="ns2:MediaServiceFastMetadata" minOccurs="0"/>
                <xsd:element ref="ns3:IconOverlay" minOccurs="0"/>
                <xsd:element ref="ns4:SharedWithUsers" minOccurs="0"/>
                <xsd:element ref="ns4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d398d-d677-450f-a995-789d7d42c206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8" nillable="true" ma:displayName="Document type" ma:format="Dropdown" ma:indexed="true" ma:internalName="Publication_x0020_type" ma:readOnly="false">
      <xsd:simpleType>
        <xsd:union memberTypes="dms:Text">
          <xsd:simpleType>
            <xsd:restriction base="dms:Choice">
              <xsd:enumeration value="Agenda"/>
              <xsd:enumeration value="Bibliography"/>
              <xsd:enumeration value="Brief"/>
              <xsd:enumeration value="Briefing"/>
              <xsd:enumeration value="Budget"/>
              <xsd:enumeration value="Checklist"/>
              <xsd:enumeration value="Comments"/>
              <xsd:enumeration value="Concept Note"/>
              <xsd:enumeration value="Contacts list"/>
              <xsd:enumeration value="CV"/>
              <xsd:enumeration value="Debriefing"/>
              <xsd:enumeration value="Draft"/>
              <xsd:enumeration value="Email"/>
              <xsd:enumeration value="Expenses Report"/>
              <xsd:enumeration value="Expression of Interest EOI"/>
              <xsd:enumeration value="Guidance"/>
              <xsd:enumeration value="Input data"/>
              <xsd:enumeration value="Letter of Agreement"/>
              <xsd:enumeration value="LTA Contract"/>
              <xsd:enumeration value="Management Plan/Tool"/>
              <xsd:enumeration value="Matrix"/>
              <xsd:enumeration value="Memorandum of Understanding"/>
              <xsd:enumeration value="Multimedia"/>
              <xsd:enumeration value="NFR"/>
              <xsd:enumeration value="Other"/>
              <xsd:enumeration value="Output data"/>
              <xsd:enumeration value="Plan"/>
              <xsd:enumeration value="Planning Tool"/>
              <xsd:enumeration value="Policy document"/>
              <xsd:enumeration value="Position paper"/>
              <xsd:enumeration value="Presentation"/>
              <xsd:enumeration value="Proposal"/>
              <xsd:enumeration value="Report"/>
              <xsd:enumeration value="Schedule"/>
              <xsd:enumeration value="Summary"/>
              <xsd:enumeration value="Synthesis"/>
              <xsd:enumeration value="Tool"/>
              <xsd:enumeration value="TOR"/>
              <xsd:enumeration value="Tracking Tool"/>
              <xsd:enumeration value="Work Plan"/>
            </xsd:restriction>
          </xsd:simpleType>
        </xsd:union>
      </xsd:simpleType>
    </xsd:element>
    <xsd:element name="Year" ma:index="9" nillable="true" ma:displayName="Year" ma:format="Dropdown" ma:internalName="Year" ma:readOnly="false">
      <xsd:simpleType>
        <xsd:union memberTypes="dms:Text">
          <xsd:simpleType>
            <xsd:restriction base="dms:Choice">
              <xsd:enumeration value="2000"/>
              <xsd:enumeration value="2001"/>
              <xsd:enumeration value="2002"/>
              <xsd:enumeration value="2003"/>
              <xsd:enumeration value="2004"/>
              <xsd:enumeration value="2005"/>
              <xsd:enumeration value="2006"/>
              <xsd:enumeration value="2007"/>
              <xsd:enumeration value="2008"/>
              <xsd:enumeration value="2009"/>
              <xsd:enumeration value="2010"/>
              <xsd:enumeration value="2011"/>
              <xsd:enumeration value="2012"/>
              <xsd:enumeration value="2013"/>
              <xsd:enumeration value="2014"/>
              <xsd:enumeration value="2015"/>
              <xsd:enumeration value="2016"/>
              <xsd:enumeration value="2017"/>
              <xsd:enumeration value="2018"/>
              <xsd:enumeration value="2019"/>
              <xsd:enumeration value="2020"/>
            </xsd:restriction>
          </xsd:simpleType>
        </xsd:un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acc4dc2-1d7d-4ba2-9bc5-748c4ad50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a96956-26ac-4070-9892-eedd29141cd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858edc8e-0809-44ea-afec-bcab289ecf5d}" ma:internalName="TaxCatchAll" ma:showField="CatchAllData" ma:web="8ba96956-26ac-4070-9892-eedd29141c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D3FAC-0D7A-439E-AF04-56C84CE12FA5}">
  <ds:schemaRefs>
    <ds:schemaRef ds:uri="http://schemas.microsoft.com/office/2006/metadata/properties"/>
    <ds:schemaRef ds:uri="e32d398d-d677-450f-a995-789d7d42c206"/>
    <ds:schemaRef ds:uri="http://schemas.microsoft.com/office/2006/documentManagement/types"/>
    <ds:schemaRef ds:uri="8ba96956-26ac-4070-9892-eedd29141cd0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sharepoint/v4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EC044A1-3822-423B-B23D-4DF7C61E7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E8C438-7ABF-4684-A7F2-811B8A532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d398d-d677-450f-a995-789d7d42c206"/>
    <ds:schemaRef ds:uri="http://schemas.microsoft.com/sharepoint/v4"/>
    <ds:schemaRef ds:uri="8ba96956-26ac-4070-9892-eedd29141c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1D06679-6E3F-4FDE-A368-83AEB4BE7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Evaluation Brief Template</Template>
  <TotalTime>2</TotalTime>
  <Pages>2</Pages>
  <Words>1174</Words>
  <Characters>6692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Food Programme</Company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Reid</dc:creator>
  <cp:keywords/>
  <cp:lastModifiedBy>Silvio GALEANO</cp:lastModifiedBy>
  <cp:revision>2</cp:revision>
  <cp:lastPrinted>2012-07-25T00:24:00Z</cp:lastPrinted>
  <dcterms:created xsi:type="dcterms:W3CDTF">2022-11-23T09:04:00Z</dcterms:created>
  <dcterms:modified xsi:type="dcterms:W3CDTF">2022-11-23T09:04:00Z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0x0101002F55D893BF0AE44980482A14E3D0162D</vt:lpwstr>
  </property>
  <property fmtid="{D5CDD505-2E9C-101B-9397-08002B2CF9AE}" pid="3" name="Order">
    <vt:r8>21200</vt:r8>
  </property>
  <property fmtid="{D5CDD505-2E9C-101B-9397-08002B2CF9AE}" pid="4" name="TemplateUrl">
    <vt:lpwstr/>
  </property>
  <property fmtid="{D5CDD505-2E9C-101B-9397-08002B2CF9AE}" pid="5" name="_CopySource">
    <vt:lpwstr>https://teamwork.wfp.org/14/Documents/Evaluation Brief Template.dotx</vt:lpwstr>
  </property>
  <property fmtid="{D5CDD505-2E9C-101B-9397-08002B2CF9AE}" pid="6" name="xd_ProgID">
    <vt:lpwstr/>
  </property>
  <property fmtid="{D5CDD505-2E9C-101B-9397-08002B2CF9AE}" pid="7" name="EvaluationType">
    <vt:lpwstr>06. Common Templates</vt:lpwstr>
  </property>
  <property fmtid="{D5CDD505-2E9C-101B-9397-08002B2CF9AE}" pid="8" name="xd_Signature">
    <vt:bool>true</vt:bool>
  </property>
  <property fmtid="{D5CDD505-2E9C-101B-9397-08002B2CF9AE}" pid="9" name="URL">
    <vt:lpwstr/>
  </property>
  <property fmtid="{D5CDD505-2E9C-101B-9397-08002B2CF9AE}" pid="10" name="Year0">
    <vt:lpwstr/>
  </property>
  <property fmtid="{D5CDD505-2E9C-101B-9397-08002B2CF9AE}" pid="11" name="Document type0">
    <vt:lpwstr/>
  </property>
  <property fmtid="{D5CDD505-2E9C-101B-9397-08002B2CF9AE}" pid="12" name="Document type">
    <vt:lpwstr/>
  </property>
  <property fmtid="{D5CDD505-2E9C-101B-9397-08002B2CF9AE}" pid="13" name="MediaServiceImageTags">
    <vt:lpwstr/>
  </property>
</Properties>
</file>