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7257F" w14:textId="6B421008" w:rsidR="000676C0" w:rsidRDefault="000676C0">
      <w:pPr>
        <w:jc w:val="left"/>
      </w:pPr>
    </w:p>
    <w:p w14:paraId="60167B80" w14:textId="77777777" w:rsidR="00D61E9B" w:rsidRDefault="00D61E9B">
      <w:pPr>
        <w:jc w:val="left"/>
      </w:pPr>
    </w:p>
    <w:p w14:paraId="598CCFEA" w14:textId="77777777" w:rsidR="00D61E9B" w:rsidRDefault="00D61E9B">
      <w:pPr>
        <w:jc w:val="left"/>
      </w:pPr>
    </w:p>
    <w:p w14:paraId="0A112BDD" w14:textId="77777777" w:rsidR="00D61E9B" w:rsidRDefault="00D61E9B">
      <w:pPr>
        <w:jc w:val="left"/>
      </w:pPr>
    </w:p>
    <w:p w14:paraId="4FCC6752" w14:textId="77777777" w:rsidR="00D61E9B" w:rsidRDefault="00D61E9B">
      <w:pPr>
        <w:jc w:val="left"/>
      </w:pPr>
    </w:p>
    <w:p w14:paraId="6FA48ACE" w14:textId="77777777" w:rsidR="00D61E9B" w:rsidRDefault="00D61E9B">
      <w:pPr>
        <w:jc w:val="left"/>
      </w:pPr>
    </w:p>
    <w:p w14:paraId="166DEEC2" w14:textId="77777777" w:rsidR="00D61E9B" w:rsidRDefault="00D61E9B">
      <w:pPr>
        <w:jc w:val="left"/>
      </w:pPr>
    </w:p>
    <w:p w14:paraId="126D4DF0" w14:textId="77777777" w:rsidR="00D61E9B" w:rsidRDefault="00D61E9B">
      <w:pPr>
        <w:jc w:val="left"/>
      </w:pPr>
    </w:p>
    <w:p w14:paraId="0653B247" w14:textId="77777777" w:rsidR="00D61E9B" w:rsidRDefault="00D61E9B">
      <w:pPr>
        <w:jc w:val="left"/>
      </w:pPr>
    </w:p>
    <w:p w14:paraId="53EB0936" w14:textId="77777777" w:rsidR="00D61E9B" w:rsidRDefault="00D61E9B">
      <w:pPr>
        <w:jc w:val="left"/>
      </w:pPr>
    </w:p>
    <w:p w14:paraId="7ACD3807" w14:textId="77777777" w:rsidR="00D61E9B" w:rsidRDefault="00D61E9B">
      <w:pPr>
        <w:jc w:val="left"/>
      </w:pPr>
    </w:p>
    <w:tbl>
      <w:tblPr>
        <w:tblStyle w:val="TableGrid"/>
        <w:tblpPr w:leftFromText="141" w:rightFromText="141" w:vertAnchor="page" w:horzAnchor="page" w:tblpX="979" w:tblpY="4391"/>
        <w:tblW w:w="0" w:type="auto"/>
        <w:tblLook w:val="04A0" w:firstRow="1" w:lastRow="0" w:firstColumn="1" w:lastColumn="0" w:noHBand="0" w:noVBand="1"/>
      </w:tblPr>
      <w:tblGrid>
        <w:gridCol w:w="4953"/>
        <w:gridCol w:w="5221"/>
      </w:tblGrid>
      <w:tr w:rsidR="00D61E9B" w14:paraId="6D5EEBDB" w14:textId="77777777" w:rsidTr="00CB39AD">
        <w:tc>
          <w:tcPr>
            <w:tcW w:w="4953" w:type="dxa"/>
          </w:tcPr>
          <w:p w14:paraId="383A5F84" w14:textId="69D1CDEA" w:rsidR="00D61E9B" w:rsidRPr="005C7F53" w:rsidRDefault="00E441B9" w:rsidP="008C3D71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74D4A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Expected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E74D4A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ontent</w:t>
            </w:r>
          </w:p>
        </w:tc>
        <w:tc>
          <w:tcPr>
            <w:tcW w:w="5221" w:type="dxa"/>
          </w:tcPr>
          <w:p w14:paraId="326F2804" w14:textId="1E5CD0CB" w:rsidR="00D61E9B" w:rsidRDefault="00E441B9" w:rsidP="008C3D71">
            <w:pPr>
              <w:spacing w:before="120" w:after="120"/>
              <w:jc w:val="center"/>
            </w:pPr>
            <w:r w:rsidRPr="00E74D4A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Assessment criteria</w:t>
            </w:r>
          </w:p>
        </w:tc>
      </w:tr>
      <w:tr w:rsidR="00CB39AD" w14:paraId="50D732F4" w14:textId="77777777" w:rsidTr="00CB39AD">
        <w:trPr>
          <w:trHeight w:val="8104"/>
        </w:trPr>
        <w:tc>
          <w:tcPr>
            <w:tcW w:w="4953" w:type="dxa"/>
          </w:tcPr>
          <w:p w14:paraId="6502CB9B" w14:textId="77777777" w:rsidR="00CB39AD" w:rsidRPr="00E74D4A" w:rsidRDefault="00CB39AD" w:rsidP="008C3D71">
            <w:pPr>
              <w:tabs>
                <w:tab w:val="num" w:pos="1440"/>
              </w:tabs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E74D4A">
              <w:rPr>
                <w:rFonts w:ascii="Open Sans" w:hAnsi="Open Sans" w:cs="Open Sans"/>
                <w:b/>
                <w:sz w:val="18"/>
                <w:szCs w:val="18"/>
              </w:rPr>
              <w:t>Purpose</w:t>
            </w:r>
            <w:r w:rsidRPr="00E74D4A">
              <w:rPr>
                <w:rFonts w:ascii="Open Sans" w:hAnsi="Open Sans" w:cs="Open Sans"/>
                <w:sz w:val="18"/>
                <w:szCs w:val="18"/>
              </w:rPr>
              <w:t xml:space="preserve">: The </w:t>
            </w:r>
            <w:r>
              <w:rPr>
                <w:rFonts w:ascii="Open Sans" w:hAnsi="Open Sans" w:cs="Open Sans"/>
                <w:sz w:val="18"/>
                <w:szCs w:val="18"/>
              </w:rPr>
              <w:t>summary evaluation report</w:t>
            </w:r>
            <w:r w:rsidRPr="00E74D4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E74D4A">
              <w:rPr>
                <w:rFonts w:ascii="Open Sans" w:hAnsi="Open Sans" w:cs="Open Sans"/>
                <w:sz w:val="18"/>
                <w:szCs w:val="18"/>
              </w:rPr>
              <w:t>SER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) </w:t>
            </w:r>
            <w:r w:rsidRPr="00E74D4A">
              <w:rPr>
                <w:rFonts w:ascii="Open Sans" w:hAnsi="Open Sans" w:cs="Open Sans"/>
                <w:sz w:val="18"/>
                <w:szCs w:val="18"/>
              </w:rPr>
              <w:t xml:space="preserve">is a stand-alone </w:t>
            </w:r>
            <w:r>
              <w:rPr>
                <w:rFonts w:ascii="Open Sans" w:hAnsi="Open Sans" w:cs="Open Sans"/>
                <w:sz w:val="18"/>
                <w:szCs w:val="18"/>
              </w:rPr>
              <w:t>document</w:t>
            </w:r>
            <w:r w:rsidRPr="00E74D4A">
              <w:rPr>
                <w:rFonts w:ascii="Open Sans" w:hAnsi="Open Sans" w:cs="Open Sans"/>
                <w:sz w:val="18"/>
                <w:szCs w:val="18"/>
              </w:rPr>
              <w:t xml:space="preserve"> to be presented to the Executive Board. It has to provide a complete and balanced synthesis of the evaluation findings, conclusions and recommendations. </w:t>
            </w:r>
          </w:p>
          <w:p w14:paraId="3749EA87" w14:textId="77777777" w:rsidR="00CB39AD" w:rsidRPr="00E74D4A" w:rsidRDefault="00CB39AD" w:rsidP="008C3D71">
            <w:pPr>
              <w:tabs>
                <w:tab w:val="num" w:pos="1440"/>
              </w:tabs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p w14:paraId="29B70221" w14:textId="77777777" w:rsidR="00CB39AD" w:rsidRPr="00E74D4A" w:rsidRDefault="00CB39AD" w:rsidP="008C3D71">
            <w:pPr>
              <w:tabs>
                <w:tab w:val="num" w:pos="284"/>
              </w:tabs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E74D4A">
              <w:rPr>
                <w:rFonts w:ascii="Open Sans" w:hAnsi="Open Sans" w:cs="Open Sans"/>
                <w:b/>
                <w:sz w:val="18"/>
                <w:szCs w:val="18"/>
              </w:rPr>
              <w:t xml:space="preserve">Executive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s</w:t>
            </w:r>
            <w:r w:rsidRPr="00E74D4A">
              <w:rPr>
                <w:rFonts w:ascii="Open Sans" w:hAnsi="Open Sans" w:cs="Open Sans"/>
                <w:b/>
                <w:sz w:val="18"/>
                <w:szCs w:val="18"/>
              </w:rPr>
              <w:t>ummary:</w:t>
            </w:r>
            <w:r w:rsidRPr="00E74D4A">
              <w:rPr>
                <w:rFonts w:ascii="Open Sans" w:hAnsi="Open Sans" w:cs="Open Sans"/>
                <w:sz w:val="18"/>
                <w:szCs w:val="18"/>
              </w:rPr>
              <w:t xml:space="preserve"> to highlight major findings of the evaluation </w:t>
            </w:r>
          </w:p>
          <w:p w14:paraId="6CD97198" w14:textId="77777777" w:rsidR="00CB39AD" w:rsidRPr="00E74D4A" w:rsidRDefault="00CB39AD" w:rsidP="008C3D71">
            <w:pPr>
              <w:pStyle w:val="NormalNumbered"/>
              <w:numPr>
                <w:ilvl w:val="0"/>
                <w:numId w:val="0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E74D4A">
              <w:rPr>
                <w:rFonts w:ascii="Open Sans" w:hAnsi="Open Sans" w:cs="Open Sans"/>
                <w:b/>
                <w:bCs/>
                <w:sz w:val="18"/>
                <w:szCs w:val="18"/>
              </w:rPr>
              <w:t>Introduction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  <w:r w:rsidRPr="00E74D4A">
              <w:rPr>
                <w:rFonts w:ascii="Open Sans" w:hAnsi="Open Sans" w:cs="Open Sans"/>
                <w:sz w:val="18"/>
                <w:szCs w:val="18"/>
              </w:rPr>
              <w:t xml:space="preserve"> including main points on method, evaluation features, context and WFP CSP</w:t>
            </w:r>
          </w:p>
          <w:p w14:paraId="6CE7CA9A" w14:textId="77777777" w:rsidR="00CB39AD" w:rsidRPr="00E74D4A" w:rsidRDefault="00CB39AD" w:rsidP="008C3D71">
            <w:pPr>
              <w:tabs>
                <w:tab w:val="num" w:pos="284"/>
              </w:tabs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E74D4A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Key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f</w:t>
            </w:r>
            <w:r w:rsidRPr="00E74D4A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indings on four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country strategic plan</w:t>
            </w:r>
            <w:r w:rsidRPr="00E74D4A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e</w:t>
            </w:r>
            <w:r w:rsidRPr="00E74D4A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valuation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q</w:t>
            </w:r>
            <w:r w:rsidRPr="00E74D4A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uestions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14:paraId="135475DA" w14:textId="77777777" w:rsidR="00CB39AD" w:rsidRPr="00E74D4A" w:rsidRDefault="00CB39AD" w:rsidP="008C3D71">
            <w:pPr>
              <w:pStyle w:val="ListParagraph"/>
              <w:numPr>
                <w:ilvl w:val="0"/>
                <w:numId w:val="5"/>
              </w:numPr>
              <w:ind w:left="0" w:hanging="195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E74D4A">
              <w:rPr>
                <w:rFonts w:ascii="Open Sans" w:hAnsi="Open Sans" w:cs="Open Sans"/>
                <w:sz w:val="18"/>
                <w:szCs w:val="18"/>
              </w:rPr>
              <w:t xml:space="preserve">Add a </w:t>
            </w:r>
            <w:r w:rsidRPr="00E74D4A">
              <w:rPr>
                <w:rFonts w:ascii="Open Sans" w:hAnsi="Open Sans" w:cs="Open Sans"/>
                <w:sz w:val="18"/>
                <w:szCs w:val="18"/>
                <w:u w:val="single"/>
              </w:rPr>
              <w:t>specific section</w:t>
            </w:r>
            <w:r w:rsidRPr="00E74D4A">
              <w:rPr>
                <w:rFonts w:ascii="Open Sans" w:hAnsi="Open Sans" w:cs="Open Sans"/>
                <w:sz w:val="18"/>
                <w:szCs w:val="18"/>
              </w:rPr>
              <w:t xml:space="preserve"> to reflect evaluation findings on GEWE, including progress towards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the </w:t>
            </w:r>
            <w:r w:rsidRPr="00E74D4A">
              <w:rPr>
                <w:rFonts w:ascii="Open Sans" w:hAnsi="Open Sans" w:cs="Open Sans"/>
                <w:sz w:val="18"/>
                <w:szCs w:val="18"/>
              </w:rPr>
              <w:t>WFP Gender Policy objectives</w:t>
            </w:r>
          </w:p>
          <w:p w14:paraId="2A39E212" w14:textId="77777777" w:rsidR="00CB39AD" w:rsidRPr="00E74D4A" w:rsidRDefault="00CB39AD" w:rsidP="008C3D71">
            <w:pPr>
              <w:pStyle w:val="ListParagraph"/>
              <w:numPr>
                <w:ilvl w:val="0"/>
                <w:numId w:val="5"/>
              </w:numPr>
              <w:ind w:left="0" w:hanging="195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>Findings should also analyse and report on wider equity and inclusion dimensions if feasible</w:t>
            </w:r>
          </w:p>
          <w:p w14:paraId="09A29705" w14:textId="77777777" w:rsidR="00CB39AD" w:rsidRPr="00E74D4A" w:rsidRDefault="00CB39AD" w:rsidP="008C3D71">
            <w:pPr>
              <w:pStyle w:val="NormalNumbered"/>
              <w:numPr>
                <w:ilvl w:val="0"/>
                <w:numId w:val="5"/>
              </w:numPr>
              <w:ind w:left="0" w:hanging="195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E74D4A">
              <w:rPr>
                <w:rFonts w:ascii="Open Sans" w:hAnsi="Open Sans" w:cs="Open Sans"/>
                <w:sz w:val="18"/>
                <w:szCs w:val="18"/>
              </w:rPr>
              <w:t xml:space="preserve">Graphics and charts from the main report should be used </w:t>
            </w:r>
            <w:r>
              <w:rPr>
                <w:rFonts w:ascii="Open Sans" w:hAnsi="Open Sans" w:cs="Open Sans"/>
                <w:sz w:val="18"/>
                <w:szCs w:val="18"/>
              </w:rPr>
              <w:t>to present information in a concise manner</w:t>
            </w:r>
          </w:p>
          <w:p w14:paraId="3D88636C" w14:textId="77777777" w:rsidR="00CB39AD" w:rsidRPr="00E74D4A" w:rsidRDefault="00CB39AD" w:rsidP="008C3D71">
            <w:pPr>
              <w:tabs>
                <w:tab w:val="num" w:pos="284"/>
              </w:tabs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E74D4A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Conclusions:</w:t>
            </w: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74D4A">
              <w:rPr>
                <w:rFonts w:ascii="Open Sans" w:hAnsi="Open Sans" w:cs="Open Sans"/>
                <w:sz w:val="18"/>
                <w:szCs w:val="18"/>
              </w:rPr>
              <w:t>summary conclusions taken from the ER</w:t>
            </w: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345B0073" w14:textId="77777777" w:rsidR="00CB39AD" w:rsidRPr="00E74D4A" w:rsidRDefault="00CB39AD" w:rsidP="008C3D71">
            <w:pPr>
              <w:pStyle w:val="NormalNumbered"/>
              <w:numPr>
                <w:ilvl w:val="0"/>
                <w:numId w:val="0"/>
              </w:num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Where appropriate, the findings on GEWE, equity and wider inclusion considerations are followed by corresponding conclusions  </w:t>
            </w:r>
          </w:p>
          <w:p w14:paraId="222D09EE" w14:textId="77777777" w:rsidR="00CB39AD" w:rsidRPr="00610DBF" w:rsidRDefault="00CB39AD" w:rsidP="008C3D71">
            <w:pPr>
              <w:pStyle w:val="NormalNumbered"/>
              <w:numPr>
                <w:ilvl w:val="0"/>
                <w:numId w:val="0"/>
              </w:numPr>
              <w:jc w:val="left"/>
              <w:rPr>
                <w:rStyle w:val="StyleArialNarrow"/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Lessons learned (optional): </w:t>
            </w:r>
            <w:r w:rsidRPr="00610DBF">
              <w:rPr>
                <w:rStyle w:val="StyleArialNarrow"/>
                <w:rFonts w:ascii="Open Sans" w:hAnsi="Open Sans"/>
                <w:sz w:val="18"/>
                <w:szCs w:val="18"/>
              </w:rPr>
              <w:t>If the evaluation has clearly identified lessons learn</w:t>
            </w:r>
            <w:r>
              <w:rPr>
                <w:rStyle w:val="StyleArialNarrow"/>
                <w:rFonts w:ascii="Open Sans" w:hAnsi="Open Sans"/>
                <w:sz w:val="18"/>
                <w:szCs w:val="18"/>
              </w:rPr>
              <w:t>ed</w:t>
            </w:r>
            <w:r w:rsidRPr="00610DBF">
              <w:rPr>
                <w:rStyle w:val="StyleArialNarrow"/>
                <w:rFonts w:ascii="Open Sans" w:hAnsi="Open Sans"/>
                <w:sz w:val="18"/>
                <w:szCs w:val="18"/>
              </w:rPr>
              <w:t>, this section distils the key elements of learning and avoids repeating the findings or the conclusions</w:t>
            </w:r>
          </w:p>
          <w:p w14:paraId="34E2B43F" w14:textId="77777777" w:rsidR="00CB39AD" w:rsidRPr="00E74D4A" w:rsidRDefault="00CB39AD" w:rsidP="008C3D71">
            <w:pPr>
              <w:pStyle w:val="NormalNumbered"/>
              <w:numPr>
                <w:ilvl w:val="0"/>
                <w:numId w:val="0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E74D4A">
              <w:rPr>
                <w:rFonts w:ascii="Open Sans" w:hAnsi="Open Sans" w:cs="Open Sans"/>
                <w:b/>
                <w:sz w:val="18"/>
                <w:szCs w:val="18"/>
              </w:rPr>
              <w:t>Recommendations</w:t>
            </w:r>
            <w:r w:rsidRPr="00E74D4A">
              <w:rPr>
                <w:rFonts w:ascii="Open Sans" w:hAnsi="Open Sans" w:cs="Open Sans"/>
                <w:sz w:val="18"/>
                <w:szCs w:val="18"/>
              </w:rPr>
              <w:t>: from the table in the ER</w:t>
            </w:r>
          </w:p>
          <w:p w14:paraId="7829A4FB" w14:textId="77777777" w:rsidR="00CB39AD" w:rsidRPr="00E74D4A" w:rsidRDefault="00CB39AD" w:rsidP="008C3D71">
            <w:pPr>
              <w:pStyle w:val="NormalNumbered"/>
              <w:numPr>
                <w:ilvl w:val="0"/>
                <w:numId w:val="10"/>
              </w:num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>Where appropriate, recommendations and lessons should provide adequate information on how to improve GEWE-related work</w:t>
            </w:r>
          </w:p>
          <w:p w14:paraId="0F8C935E" w14:textId="77777777" w:rsidR="00CB39AD" w:rsidRPr="00CB39AD" w:rsidRDefault="00CB39AD" w:rsidP="008C3D71">
            <w:pPr>
              <w:pStyle w:val="ListParagraph"/>
              <w:numPr>
                <w:ilvl w:val="0"/>
                <w:numId w:val="10"/>
              </w:numPr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CB39AD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Recommendations should reflect equity and wider inclusion dimensions, as relevant </w:t>
            </w:r>
            <w:proofErr w:type="gramStart"/>
            <w:r w:rsidRPr="00CB39AD">
              <w:rPr>
                <w:rStyle w:val="StyleArialNarrow"/>
                <w:rFonts w:ascii="Open Sans" w:hAnsi="Open Sans" w:cs="Open Sans"/>
                <w:sz w:val="18"/>
                <w:szCs w:val="18"/>
              </w:rPr>
              <w:t>and  feasible</w:t>
            </w:r>
            <w:proofErr w:type="gramEnd"/>
          </w:p>
          <w:p w14:paraId="1EFE3E0A" w14:textId="77777777" w:rsidR="00CB39AD" w:rsidRDefault="00CB39AD" w:rsidP="008C3D71">
            <w:pPr>
              <w:spacing w:after="120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E74D4A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Timeliness</w:t>
            </w: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:  SER 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is </w:t>
            </w: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submitted on time, in line with the agreed 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>t</w:t>
            </w: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erms of 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>r</w:t>
            </w: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>eference and EB schedule</w:t>
            </w:r>
            <w:r>
              <w:rPr>
                <w:rStyle w:val="FootnoteReference"/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  <w:p w14:paraId="1A9EC4A6" w14:textId="77777777" w:rsidR="00CB39AD" w:rsidRPr="00CA01BE" w:rsidRDefault="00CB39AD" w:rsidP="008C3D71">
            <w:pPr>
              <w:spacing w:after="120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E74D4A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Length</w:t>
            </w: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:  SER does not exceed 5,000 words (narrative, including the 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>e</w:t>
            </w: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xecutive 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>s</w:t>
            </w: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>ummary) + 1,500 words for recommendations table (6,500 in total)</w:t>
            </w:r>
          </w:p>
          <w:p w14:paraId="2A7EF2C1" w14:textId="77777777" w:rsidR="00CB39AD" w:rsidRDefault="00CB39AD" w:rsidP="008C3D71">
            <w:pPr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  <w:p w14:paraId="63339F9E" w14:textId="5D0CD5BD" w:rsidR="00CB39AD" w:rsidRDefault="00CB39AD" w:rsidP="008C3D71">
            <w:pPr>
              <w:tabs>
                <w:tab w:val="left" w:pos="1613"/>
              </w:tabs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lastRenderedPageBreak/>
              <w:tab/>
            </w:r>
          </w:p>
          <w:p w14:paraId="57EAE4ED" w14:textId="77777777" w:rsidR="00CB39AD" w:rsidRPr="00E74D4A" w:rsidRDefault="00CB39AD" w:rsidP="008C3D71">
            <w:p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E74D4A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Editing</w:t>
            </w: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>:</w:t>
            </w:r>
          </w:p>
          <w:p w14:paraId="695D4305" w14:textId="77777777" w:rsidR="00CB39AD" w:rsidRPr="004D5F93" w:rsidRDefault="00CB39AD" w:rsidP="008C3D71">
            <w:pPr>
              <w:pStyle w:val="ListParagraph"/>
              <w:numPr>
                <w:ilvl w:val="0"/>
                <w:numId w:val="11"/>
              </w:num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4D5F93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Acronyms are spelled out the first time they are used </w:t>
            </w:r>
          </w:p>
          <w:p w14:paraId="39E0F860" w14:textId="77777777" w:rsidR="00CB39AD" w:rsidRPr="004D5F93" w:rsidRDefault="00CB39AD" w:rsidP="008C3D71">
            <w:pPr>
              <w:pStyle w:val="ListParagraph"/>
              <w:numPr>
                <w:ilvl w:val="0"/>
                <w:numId w:val="11"/>
              </w:num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4D5F93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Paragraphs and pages are numbered electronically </w:t>
            </w:r>
          </w:p>
          <w:p w14:paraId="06A54163" w14:textId="77777777" w:rsidR="00CB39AD" w:rsidRPr="004D5F93" w:rsidRDefault="00CB39AD" w:rsidP="008C3D71">
            <w:pPr>
              <w:pStyle w:val="ListParagraph"/>
              <w:numPr>
                <w:ilvl w:val="0"/>
                <w:numId w:val="11"/>
              </w:num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4D5F93">
              <w:rPr>
                <w:rStyle w:val="StyleArialNarrow"/>
                <w:rFonts w:ascii="Open Sans" w:hAnsi="Open Sans" w:cs="Open Sans"/>
                <w:sz w:val="18"/>
                <w:szCs w:val="18"/>
              </w:rPr>
              <w:t>Cross-references are used</w:t>
            </w:r>
          </w:p>
          <w:p w14:paraId="0CCA2386" w14:textId="77777777" w:rsidR="00CB39AD" w:rsidRPr="004D5F93" w:rsidRDefault="00CB39AD" w:rsidP="008C3D71">
            <w:pPr>
              <w:pStyle w:val="ListParagraph"/>
              <w:numPr>
                <w:ilvl w:val="0"/>
                <w:numId w:val="11"/>
              </w:num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4D5F93">
              <w:rPr>
                <w:rStyle w:val="StyleArialNarrow"/>
                <w:rFonts w:ascii="Open Sans" w:hAnsi="Open Sans" w:cs="Open Sans"/>
                <w:sz w:val="18"/>
                <w:szCs w:val="18"/>
              </w:rPr>
              <w:t>Tables and diagrams are used as relevant and are numbered and presented in black and white NOT colour</w:t>
            </w:r>
          </w:p>
          <w:p w14:paraId="41C173C4" w14:textId="77777777" w:rsidR="00CB39AD" w:rsidRPr="00E74D4A" w:rsidRDefault="00CB39AD" w:rsidP="008C3D71">
            <w:pPr>
              <w:spacing w:after="120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Source documents for all tables/diagrams/graphs included in the SER are available in black and white amendable versions and sent with SER to EB Secretariat </w:t>
            </w:r>
          </w:p>
          <w:p w14:paraId="358306DD" w14:textId="77777777" w:rsidR="00CB39AD" w:rsidRPr="00E74D4A" w:rsidRDefault="00CB39AD" w:rsidP="008C3D71">
            <w:p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E74D4A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Cover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p</w:t>
            </w:r>
            <w:r w:rsidRPr="00E74D4A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age</w:t>
            </w: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>:</w:t>
            </w:r>
          </w:p>
          <w:p w14:paraId="7EAB0BE5" w14:textId="77777777" w:rsidR="00CB39AD" w:rsidRPr="004D5F93" w:rsidRDefault="00CB39AD" w:rsidP="008C3D7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4D5F93">
              <w:rPr>
                <w:rStyle w:val="StyleArialNarrow"/>
                <w:rFonts w:ascii="Open Sans" w:hAnsi="Open Sans" w:cs="Open Sans"/>
                <w:sz w:val="18"/>
                <w:szCs w:val="18"/>
              </w:rPr>
              <w:t>Uses the Office of Evaluation’s EQAS template/layout</w:t>
            </w:r>
            <w:r w:rsidRPr="004D5F9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02F45891" w14:textId="77777777" w:rsidR="00CB39AD" w:rsidRPr="004D5F93" w:rsidRDefault="00CB39AD" w:rsidP="008C3D7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4D5F93">
              <w:rPr>
                <w:rFonts w:ascii="Open Sans" w:hAnsi="Open Sans" w:cs="Open Sans"/>
                <w:sz w:val="18"/>
                <w:szCs w:val="18"/>
              </w:rPr>
              <w:t>Title of the evaluation is identical to that in the EB Programme of Work document, including Evaluation Reference Period</w:t>
            </w:r>
          </w:p>
          <w:p w14:paraId="1BACCB8F" w14:textId="77777777" w:rsidR="00CB39AD" w:rsidRPr="004D5F93" w:rsidRDefault="00CB39AD" w:rsidP="008C3D7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D5F93">
              <w:rPr>
                <w:rFonts w:ascii="Open Sans" w:hAnsi="Open Sans" w:cs="Open Sans"/>
                <w:sz w:val="18"/>
                <w:szCs w:val="18"/>
              </w:rPr>
              <w:t>EB session at which SER will be discussed are indicated on the cover page</w:t>
            </w:r>
          </w:p>
          <w:p w14:paraId="637035C9" w14:textId="72F65644" w:rsidR="00CB39AD" w:rsidRPr="00CB39AD" w:rsidRDefault="00CB39AD" w:rsidP="008C3D71">
            <w:pPr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221" w:type="dxa"/>
          </w:tcPr>
          <w:p w14:paraId="40EA95C5" w14:textId="77777777" w:rsidR="00CB39AD" w:rsidRPr="00E74D4A" w:rsidRDefault="00CB39AD" w:rsidP="0092296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435" w:hanging="18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lastRenderedPageBreak/>
              <w:t>The SER is self-explanatory and self-contained</w:t>
            </w:r>
          </w:p>
          <w:p w14:paraId="0280874E" w14:textId="77777777" w:rsidR="00CB39AD" w:rsidRPr="00E74D4A" w:rsidRDefault="00CB39AD" w:rsidP="00922969">
            <w:pPr>
              <w:pStyle w:val="ListParagraph"/>
              <w:numPr>
                <w:ilvl w:val="0"/>
                <w:numId w:val="2"/>
              </w:numPr>
              <w:ind w:left="435" w:hanging="18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>The SER follows the ER’s structure; and provide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>s</w:t>
            </w: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the essential elements necessary to remain faithful to the full ER. It follows</w:t>
            </w:r>
            <w:r w:rsidRPr="00E74D4A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E74D4A">
              <w:rPr>
                <w:rFonts w:ascii="Open Sans" w:hAnsi="Open Sans" w:cs="Open Sans"/>
                <w:sz w:val="18"/>
                <w:szCs w:val="18"/>
              </w:rPr>
              <w:t>the template, providing high quality information in each section</w:t>
            </w:r>
          </w:p>
          <w:p w14:paraId="17D35B8F" w14:textId="77777777" w:rsidR="00CB39AD" w:rsidRPr="00E74D4A" w:rsidRDefault="00CB39AD" w:rsidP="00922969">
            <w:pPr>
              <w:pStyle w:val="ListParagraph"/>
              <w:numPr>
                <w:ilvl w:val="0"/>
                <w:numId w:val="2"/>
              </w:numPr>
              <w:ind w:left="435" w:hanging="18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In selecting and condensing the material, the SER should be pitched for 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the </w:t>
            </w: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>highest strategic audience level</w:t>
            </w:r>
          </w:p>
          <w:p w14:paraId="226C347A" w14:textId="77777777" w:rsidR="00CB39AD" w:rsidRPr="00E74D4A" w:rsidRDefault="00CB39AD" w:rsidP="00922969">
            <w:pPr>
              <w:pStyle w:val="ListParagraph"/>
              <w:numPr>
                <w:ilvl w:val="0"/>
                <w:numId w:val="2"/>
              </w:numPr>
              <w:ind w:left="435" w:hanging="18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>While necessarily condensed, the SER must contain adequate under-pinning of evidence and argumentation to provide the rationale for recommendations made</w:t>
            </w:r>
          </w:p>
          <w:p w14:paraId="2C25E74A" w14:textId="77777777" w:rsidR="00CB39AD" w:rsidRPr="00E74D4A" w:rsidRDefault="00CB39AD" w:rsidP="00922969">
            <w:pPr>
              <w:pStyle w:val="ListParagraph"/>
              <w:numPr>
                <w:ilvl w:val="0"/>
                <w:numId w:val="2"/>
              </w:numPr>
              <w:ind w:left="435" w:hanging="18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>The SER provides specific findings on GEWE-related issues</w:t>
            </w:r>
          </w:p>
          <w:p w14:paraId="4526D9D9" w14:textId="77777777" w:rsidR="00CB39AD" w:rsidRPr="00E74D4A" w:rsidRDefault="00CB39AD" w:rsidP="00922969">
            <w:pPr>
              <w:pStyle w:val="ListParagraph"/>
              <w:numPr>
                <w:ilvl w:val="0"/>
                <w:numId w:val="2"/>
              </w:numPr>
              <w:ind w:left="435" w:hanging="18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The SER provides findings on equity and wider inclusion dimensions if feasible </w:t>
            </w:r>
          </w:p>
          <w:p w14:paraId="7E803D1C" w14:textId="77777777" w:rsidR="00CB39AD" w:rsidRPr="00610DBF" w:rsidRDefault="00CB39AD" w:rsidP="00922969">
            <w:pPr>
              <w:pStyle w:val="ListParagraph"/>
              <w:numPr>
                <w:ilvl w:val="0"/>
                <w:numId w:val="2"/>
              </w:numPr>
              <w:ind w:left="435" w:hanging="18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610DBF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Graphics and 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>c</w:t>
            </w:r>
            <w:r w:rsidRPr="00610DBF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harts are used to present information in a concise </w:t>
            </w:r>
            <w:proofErr w:type="spellStart"/>
            <w:r w:rsidRPr="00610DBF">
              <w:rPr>
                <w:rStyle w:val="StyleArialNarrow"/>
                <w:rFonts w:ascii="Open Sans" w:hAnsi="Open Sans" w:cs="Open Sans"/>
                <w:sz w:val="18"/>
                <w:szCs w:val="18"/>
              </w:rPr>
              <w:t>maner</w:t>
            </w:r>
            <w:proofErr w:type="spellEnd"/>
          </w:p>
          <w:p w14:paraId="18B54EDD" w14:textId="77777777" w:rsidR="00CB39AD" w:rsidRPr="00E74D4A" w:rsidRDefault="00CB39AD" w:rsidP="00922969">
            <w:pPr>
              <w:pStyle w:val="ListParagraph"/>
              <w:numPr>
                <w:ilvl w:val="0"/>
                <w:numId w:val="2"/>
              </w:numPr>
              <w:ind w:left="435" w:hanging="18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>Where appropriate, conclusions and recommendations reflect GEWE-related aspects and wider equity/inclusion dimensions</w:t>
            </w:r>
          </w:p>
          <w:p w14:paraId="7E9F3924" w14:textId="77777777" w:rsidR="00CB39AD" w:rsidRPr="00E74D4A" w:rsidRDefault="00CB39AD" w:rsidP="00922969">
            <w:pPr>
              <w:pStyle w:val="ListParagraph"/>
              <w:numPr>
                <w:ilvl w:val="0"/>
                <w:numId w:val="2"/>
              </w:numPr>
              <w:ind w:left="435" w:hanging="18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>Key messages, lessons and conclusions of relevance to WFP corporately concerning strategic direction, policy and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systemic issues </w:t>
            </w: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>should be highlighted</w:t>
            </w:r>
          </w:p>
          <w:p w14:paraId="3D601782" w14:textId="77777777" w:rsidR="00CB39AD" w:rsidRPr="00E74D4A" w:rsidRDefault="00CB39AD" w:rsidP="00922969">
            <w:pPr>
              <w:pStyle w:val="ListParagraph"/>
              <w:numPr>
                <w:ilvl w:val="0"/>
                <w:numId w:val="2"/>
              </w:numPr>
              <w:ind w:left="435" w:hanging="18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>Follows the formatting required by the EB</w:t>
            </w:r>
          </w:p>
          <w:p w14:paraId="2A72B2C4" w14:textId="77777777" w:rsidR="00CB39AD" w:rsidRPr="00E74D4A" w:rsidRDefault="00CB39AD" w:rsidP="00922969">
            <w:pPr>
              <w:pStyle w:val="ListParagraph"/>
              <w:numPr>
                <w:ilvl w:val="0"/>
                <w:numId w:val="2"/>
              </w:numPr>
              <w:ind w:left="435" w:hanging="180"/>
              <w:contextualSpacing w:val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E74D4A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Word limit is respected: at 6,500 words in total: </w:t>
            </w:r>
            <w:r w:rsidRPr="00E74D4A">
              <w:rPr>
                <w:rFonts w:ascii="Open Sans" w:hAnsi="Open Sans" w:cs="Open Sans"/>
                <w:color w:val="000000"/>
                <w:sz w:val="18"/>
                <w:szCs w:val="18"/>
              </w:rPr>
              <w:t>(narrative, including executive summary) + 1,500 (table on recommendations) = 6,500</w:t>
            </w:r>
          </w:p>
          <w:p w14:paraId="62CC409A" w14:textId="77777777" w:rsidR="00CB39AD" w:rsidRPr="00134CA9" w:rsidRDefault="00CB39AD" w:rsidP="008B45FE">
            <w:pPr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2D4B465A" w14:textId="64607C35" w:rsidR="00CA01BE" w:rsidRDefault="00CA01BE"/>
    <w:sectPr w:rsidR="00CA01BE" w:rsidSect="00E96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851" w:bottom="1134" w:left="851" w:header="709" w:footer="709" w:gutter="0"/>
      <w:cols w:sep="1"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9ACEC" w14:textId="77777777" w:rsidR="008C1097" w:rsidRDefault="008C1097" w:rsidP="000676C0">
      <w:r>
        <w:separator/>
      </w:r>
    </w:p>
  </w:endnote>
  <w:endnote w:type="continuationSeparator" w:id="0">
    <w:p w14:paraId="66BFC3F8" w14:textId="77777777" w:rsidR="008C1097" w:rsidRDefault="008C1097" w:rsidP="0006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Regular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796A6" w14:textId="77777777" w:rsidR="00591E80" w:rsidRDefault="00591E80" w:rsidP="009A14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496369" w14:textId="77777777" w:rsidR="00591E80" w:rsidRDefault="00591E80" w:rsidP="00591E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326A1" w14:textId="77777777" w:rsidR="00591E80" w:rsidRDefault="00591E80" w:rsidP="009A14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247A6B5" w14:textId="77777777" w:rsidR="00591E80" w:rsidRDefault="00591E80" w:rsidP="00591E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743A2" w14:textId="77777777" w:rsidR="00D04FBC" w:rsidRDefault="00D04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5DDFF" w14:textId="77777777" w:rsidR="008C1097" w:rsidRDefault="008C1097" w:rsidP="000676C0">
      <w:r>
        <w:separator/>
      </w:r>
    </w:p>
  </w:footnote>
  <w:footnote w:type="continuationSeparator" w:id="0">
    <w:p w14:paraId="073CC0C9" w14:textId="77777777" w:rsidR="008C1097" w:rsidRDefault="008C1097" w:rsidP="00067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C36E7" w14:textId="77777777" w:rsidR="00D04FBC" w:rsidRDefault="00D04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4FB35" w14:textId="77777777" w:rsidR="00D04FBC" w:rsidRDefault="00D04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B3D75" w14:textId="4181ED41" w:rsidR="00056124" w:rsidRDefault="00056124">
    <w:pPr>
      <w:pStyle w:val="Head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75457" wp14:editId="3D4F2FFD">
              <wp:simplePos x="0" y="0"/>
              <wp:positionH relativeFrom="column">
                <wp:posOffset>37465</wp:posOffset>
              </wp:positionH>
              <wp:positionV relativeFrom="paragraph">
                <wp:posOffset>6985</wp:posOffset>
              </wp:positionV>
              <wp:extent cx="4799965" cy="965200"/>
              <wp:effectExtent l="0" t="0" r="0" b="0"/>
              <wp:wrapSquare wrapText="bothSides"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9965" cy="9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0CE4BC0" w14:textId="77777777" w:rsidR="00056124" w:rsidRPr="00D04FBC" w:rsidRDefault="00056124" w:rsidP="000676C0">
                          <w:pPr>
                            <w:contextualSpacing/>
                            <w:rPr>
                              <w:rFonts w:ascii="Open Sans ExtraBold" w:hAnsi="Open Sans ExtraBold" w:cs="Open Sans ExtraBold"/>
                              <w:b/>
                              <w:smallCaps/>
                              <w:color w:val="0077B6"/>
                              <w:sz w:val="32"/>
                              <w:szCs w:val="28"/>
                            </w:rPr>
                          </w:pPr>
                          <w:r w:rsidRPr="00D04FBC">
                            <w:rPr>
                              <w:rFonts w:ascii="Open Sans ExtraBold" w:hAnsi="Open Sans ExtraBold" w:cs="Open Sans ExtraBold"/>
                              <w:b/>
                              <w:smallCaps/>
                              <w:color w:val="0077B6"/>
                              <w:sz w:val="32"/>
                              <w:szCs w:val="28"/>
                            </w:rPr>
                            <w:t>Evaluation Quality Assurance System</w:t>
                          </w:r>
                        </w:p>
                        <w:p w14:paraId="753CC197" w14:textId="77777777" w:rsidR="00056124" w:rsidRPr="00B25609" w:rsidRDefault="00056124" w:rsidP="000676C0">
                          <w:pPr>
                            <w:contextualSpacing/>
                            <w:rPr>
                              <w:rFonts w:ascii="Open Sans" w:hAnsi="Open Sans" w:cs="Open Sans"/>
                            </w:rPr>
                          </w:pPr>
                        </w:p>
                        <w:p w14:paraId="36DBAA94" w14:textId="77777777" w:rsidR="00056124" w:rsidRPr="00B25609" w:rsidRDefault="00056124" w:rsidP="000676C0">
                          <w:pPr>
                            <w:contextualSpacing/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</w:pPr>
                          <w:r w:rsidRPr="00B25609"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  <w:t xml:space="preserve">Office </w:t>
                          </w:r>
                          <w:r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  <w:t>o</w:t>
                          </w:r>
                          <w:r w:rsidRPr="00B25609"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  <w:t xml:space="preserve">f Evaluation  </w:t>
                          </w:r>
                        </w:p>
                        <w:p w14:paraId="242BB8D3" w14:textId="77777777" w:rsidR="00056124" w:rsidRPr="00CD0C70" w:rsidRDefault="00056124" w:rsidP="000676C0">
                          <w:pPr>
                            <w:spacing w:after="240"/>
                            <w:rPr>
                              <w:rFonts w:ascii="Open Sans" w:hAnsi="Open Sans" w:cs="Open Sans"/>
                              <w:i/>
                              <w:sz w:val="18"/>
                              <w:szCs w:val="18"/>
                            </w:rPr>
                          </w:pPr>
                          <w:r w:rsidRPr="00B25609">
                            <w:rPr>
                              <w:rFonts w:ascii="Open Sans" w:hAnsi="Open Sans" w:cs="Open Sans"/>
                              <w:i/>
                              <w:sz w:val="18"/>
                              <w:szCs w:val="18"/>
                            </w:rPr>
                            <w:t>Measuring Results, Sharing Lessons</w:t>
                          </w:r>
                          <w:r w:rsidRPr="00B25609">
                            <w:rPr>
                              <w:rFonts w:cs="Open Sans"/>
                              <w:i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75457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left:0;text-align:left;margin-left:2.95pt;margin-top:.55pt;width:377.95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" filled="f" stroked="f">
              <v:textbox>
                <w:txbxContent>
                  <w:p w14:paraId="30CE4BC0" w14:textId="77777777" w:rsidR="00056124" w:rsidRPr="00D04FBC" w:rsidRDefault="00056124" w:rsidP="000676C0">
                    <w:pPr>
                      <w:contextualSpacing/>
                      <w:rPr>
                        <w:rFonts w:ascii="Open Sans ExtraBold" w:hAnsi="Open Sans ExtraBold" w:cs="Open Sans ExtraBold"/>
                        <w:b/>
                        <w:smallCaps/>
                        <w:color w:val="0077B6"/>
                        <w:sz w:val="32"/>
                        <w:szCs w:val="28"/>
                      </w:rPr>
                    </w:pPr>
                    <w:r w:rsidRPr="00D04FBC">
                      <w:rPr>
                        <w:rFonts w:ascii="Open Sans ExtraBold" w:hAnsi="Open Sans ExtraBold" w:cs="Open Sans ExtraBold"/>
                        <w:b/>
                        <w:smallCaps/>
                        <w:color w:val="0077B6"/>
                        <w:sz w:val="32"/>
                        <w:szCs w:val="28"/>
                      </w:rPr>
                      <w:t>Evaluation Quality Assurance System</w:t>
                    </w:r>
                  </w:p>
                  <w:p w14:paraId="753CC197" w14:textId="77777777" w:rsidR="00056124" w:rsidRPr="00B25609" w:rsidRDefault="00056124" w:rsidP="000676C0">
                    <w:pPr>
                      <w:contextualSpacing/>
                      <w:rPr>
                        <w:rFonts w:ascii="Open Sans" w:hAnsi="Open Sans" w:cs="Open Sans"/>
                      </w:rPr>
                    </w:pPr>
                  </w:p>
                  <w:p w14:paraId="36DBAA94" w14:textId="77777777" w:rsidR="00056124" w:rsidRPr="00B25609" w:rsidRDefault="00056124" w:rsidP="000676C0">
                    <w:pPr>
                      <w:contextualSpacing/>
                      <w:rPr>
                        <w:rFonts w:ascii="Open Sans" w:hAnsi="Open Sans" w:cs="Open Sans"/>
                        <w:sz w:val="18"/>
                        <w:szCs w:val="18"/>
                      </w:rPr>
                    </w:pPr>
                    <w:r w:rsidRPr="00B25609">
                      <w:rPr>
                        <w:rFonts w:ascii="Open Sans" w:hAnsi="Open Sans" w:cs="Open Sans"/>
                        <w:sz w:val="18"/>
                        <w:szCs w:val="18"/>
                      </w:rPr>
                      <w:t xml:space="preserve">Office </w:t>
                    </w:r>
                    <w:r>
                      <w:rPr>
                        <w:rFonts w:ascii="Open Sans" w:hAnsi="Open Sans" w:cs="Open Sans"/>
                        <w:sz w:val="18"/>
                        <w:szCs w:val="18"/>
                      </w:rPr>
                      <w:t>o</w:t>
                    </w:r>
                    <w:r w:rsidRPr="00B25609">
                      <w:rPr>
                        <w:rFonts w:ascii="Open Sans" w:hAnsi="Open Sans" w:cs="Open Sans"/>
                        <w:sz w:val="18"/>
                        <w:szCs w:val="18"/>
                      </w:rPr>
                      <w:t xml:space="preserve">f Evaluation  </w:t>
                    </w:r>
                  </w:p>
                  <w:p w14:paraId="242BB8D3" w14:textId="77777777" w:rsidR="00056124" w:rsidRPr="00CD0C70" w:rsidRDefault="00056124" w:rsidP="000676C0">
                    <w:pPr>
                      <w:spacing w:after="240"/>
                      <w:rPr>
                        <w:rFonts w:ascii="Open Sans" w:hAnsi="Open Sans" w:cs="Open Sans"/>
                        <w:i/>
                        <w:sz w:val="18"/>
                        <w:szCs w:val="18"/>
                      </w:rPr>
                    </w:pPr>
                    <w:r w:rsidRPr="00B25609">
                      <w:rPr>
                        <w:rFonts w:ascii="Open Sans" w:hAnsi="Open Sans" w:cs="Open Sans"/>
                        <w:i/>
                        <w:sz w:val="18"/>
                        <w:szCs w:val="18"/>
                      </w:rPr>
                      <w:t>Measuring Results, Sharing Lessons</w:t>
                    </w:r>
                    <w:r w:rsidRPr="00B25609">
                      <w:rPr>
                        <w:rFonts w:cs="Open Sans"/>
                        <w:i/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0FE1E" wp14:editId="632FD6C5">
              <wp:simplePos x="0" y="0"/>
              <wp:positionH relativeFrom="column">
                <wp:posOffset>37465</wp:posOffset>
              </wp:positionH>
              <wp:positionV relativeFrom="paragraph">
                <wp:posOffset>902335</wp:posOffset>
              </wp:positionV>
              <wp:extent cx="5304155" cy="781050"/>
              <wp:effectExtent l="0" t="0" r="0" b="6350"/>
              <wp:wrapSquare wrapText="bothSides"/>
              <wp:docPr id="10" name="Casella di tes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415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59F12" w14:textId="5ADBD6CE" w:rsidR="00056124" w:rsidRPr="00D04FBC" w:rsidRDefault="00056124" w:rsidP="000676C0">
                          <w:pPr>
                            <w:jc w:val="left"/>
                            <w:rPr>
                              <w:rFonts w:ascii="Open Sans ExtraBold" w:hAnsi="Open Sans ExtraBold" w:cs="Open Sans ExtraBold"/>
                              <w:b/>
                              <w:caps/>
                              <w:color w:val="0077B6"/>
                              <w:sz w:val="28"/>
                              <w:szCs w:val="28"/>
                            </w:rPr>
                          </w:pPr>
                          <w:r w:rsidRPr="00D04FBC">
                            <w:rPr>
                              <w:rFonts w:ascii="Open Sans ExtraBold" w:hAnsi="Open Sans ExtraBold" w:cs="Open Sans ExtraBold"/>
                              <w:b/>
                              <w:caps/>
                              <w:color w:val="0077B6"/>
                              <w:sz w:val="28"/>
                              <w:szCs w:val="28"/>
                            </w:rPr>
                            <w:t xml:space="preserve">Quality Checklist </w:t>
                          </w:r>
                          <w:r w:rsidR="00E56184" w:rsidRPr="00D04FBC">
                            <w:rPr>
                              <w:rFonts w:ascii="Open Sans ExtraBold" w:hAnsi="Open Sans ExtraBold" w:cs="Open Sans ExtraBold"/>
                              <w:b/>
                              <w:caps/>
                              <w:color w:val="0077B6"/>
                              <w:sz w:val="28"/>
                              <w:szCs w:val="28"/>
                            </w:rPr>
                            <w:t>Summary Evaluation Reports</w:t>
                          </w:r>
                          <w:r w:rsidRPr="00D04FBC">
                            <w:rPr>
                              <w:rFonts w:ascii="Open Sans ExtraBold" w:hAnsi="Open Sans ExtraBold" w:cs="Open Sans ExtraBold"/>
                              <w:b/>
                              <w:caps/>
                              <w:color w:val="0077B6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C841635" w14:textId="77777777" w:rsidR="00056124" w:rsidRPr="00D04FBC" w:rsidRDefault="00056124" w:rsidP="000676C0">
                          <w:pPr>
                            <w:spacing w:after="240"/>
                            <w:jc w:val="left"/>
                            <w:rPr>
                              <w:rFonts w:ascii="Open Sans ExtraBold" w:hAnsi="Open Sans ExtraBold" w:cs="Open Sans ExtraBold"/>
                              <w:b/>
                              <w:caps/>
                              <w:color w:val="0077B6"/>
                              <w:sz w:val="28"/>
                              <w:szCs w:val="28"/>
                            </w:rPr>
                          </w:pPr>
                          <w:r w:rsidRPr="00D04FBC">
                            <w:rPr>
                              <w:rFonts w:ascii="Open Sans ExtraBold" w:hAnsi="Open Sans ExtraBold" w:cs="Open Sans ExtraBold"/>
                              <w:b/>
                              <w:caps/>
                              <w:color w:val="0077B6"/>
                              <w:sz w:val="28"/>
                              <w:szCs w:val="28"/>
                            </w:rPr>
                            <w:t>[title of the country strategic Plan evaluation]</w:t>
                          </w:r>
                        </w:p>
                        <w:p w14:paraId="0254D097" w14:textId="77777777" w:rsidR="00056124" w:rsidRDefault="00056124" w:rsidP="000676C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70FE1E" id="Casella di testo 10" o:spid="_x0000_s1027" type="#_x0000_t202" style="position:absolute;left:0;text-align:left;margin-left:2.95pt;margin-top:71.05pt;width:417.6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" filled="f" stroked="f">
              <v:textbox>
                <w:txbxContent>
                  <w:p w14:paraId="04159F12" w14:textId="5ADBD6CE" w:rsidR="00056124" w:rsidRPr="00D04FBC" w:rsidRDefault="00056124" w:rsidP="000676C0">
                    <w:pPr>
                      <w:jc w:val="left"/>
                      <w:rPr>
                        <w:rFonts w:ascii="Open Sans ExtraBold" w:hAnsi="Open Sans ExtraBold" w:cs="Open Sans ExtraBold"/>
                        <w:b/>
                        <w:caps/>
                        <w:color w:val="0077B6"/>
                        <w:sz w:val="28"/>
                        <w:szCs w:val="28"/>
                      </w:rPr>
                    </w:pPr>
                    <w:r w:rsidRPr="00D04FBC">
                      <w:rPr>
                        <w:rFonts w:ascii="Open Sans ExtraBold" w:hAnsi="Open Sans ExtraBold" w:cs="Open Sans ExtraBold"/>
                        <w:b/>
                        <w:caps/>
                        <w:color w:val="0077B6"/>
                        <w:sz w:val="28"/>
                        <w:szCs w:val="28"/>
                      </w:rPr>
                      <w:t xml:space="preserve">Quality Checklist </w:t>
                    </w:r>
                    <w:r w:rsidR="00E56184" w:rsidRPr="00D04FBC">
                      <w:rPr>
                        <w:rFonts w:ascii="Open Sans ExtraBold" w:hAnsi="Open Sans ExtraBold" w:cs="Open Sans ExtraBold"/>
                        <w:b/>
                        <w:caps/>
                        <w:color w:val="0077B6"/>
                        <w:sz w:val="28"/>
                        <w:szCs w:val="28"/>
                      </w:rPr>
                      <w:t>Summary Evaluation Reports</w:t>
                    </w:r>
                    <w:r w:rsidRPr="00D04FBC">
                      <w:rPr>
                        <w:rFonts w:ascii="Open Sans ExtraBold" w:hAnsi="Open Sans ExtraBold" w:cs="Open Sans ExtraBold"/>
                        <w:b/>
                        <w:caps/>
                        <w:color w:val="0077B6"/>
                        <w:sz w:val="28"/>
                        <w:szCs w:val="28"/>
                      </w:rPr>
                      <w:t xml:space="preserve"> </w:t>
                    </w:r>
                  </w:p>
                  <w:p w14:paraId="4C841635" w14:textId="77777777" w:rsidR="00056124" w:rsidRPr="00D04FBC" w:rsidRDefault="00056124" w:rsidP="000676C0">
                    <w:pPr>
                      <w:spacing w:after="240"/>
                      <w:jc w:val="left"/>
                      <w:rPr>
                        <w:rFonts w:ascii="Open Sans ExtraBold" w:hAnsi="Open Sans ExtraBold" w:cs="Open Sans ExtraBold"/>
                        <w:b/>
                        <w:caps/>
                        <w:color w:val="0077B6"/>
                        <w:sz w:val="28"/>
                        <w:szCs w:val="28"/>
                      </w:rPr>
                    </w:pPr>
                    <w:r w:rsidRPr="00D04FBC">
                      <w:rPr>
                        <w:rFonts w:ascii="Open Sans ExtraBold" w:hAnsi="Open Sans ExtraBold" w:cs="Open Sans ExtraBold"/>
                        <w:b/>
                        <w:caps/>
                        <w:color w:val="0077B6"/>
                        <w:sz w:val="28"/>
                        <w:szCs w:val="28"/>
                      </w:rPr>
                      <w:t>[title of the country strategic Plan evaluation]</w:t>
                    </w:r>
                  </w:p>
                  <w:p w14:paraId="0254D097" w14:textId="77777777" w:rsidR="00056124" w:rsidRDefault="00056124" w:rsidP="000676C0"/>
                </w:txbxContent>
              </v:textbox>
              <w10:wrap type="square"/>
            </v:shape>
          </w:pict>
        </mc:Fallback>
      </mc:AlternateContent>
    </w:r>
    <w:r>
      <w:rPr>
        <w:rFonts w:cs="Open Sans"/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5BA022A2" wp14:editId="66062AA6">
          <wp:simplePos x="0" y="0"/>
          <wp:positionH relativeFrom="column">
            <wp:posOffset>5678170</wp:posOffset>
          </wp:positionH>
          <wp:positionV relativeFrom="paragraph">
            <wp:posOffset>-166370</wp:posOffset>
          </wp:positionV>
          <wp:extent cx="899160" cy="2297430"/>
          <wp:effectExtent l="0" t="0" r="0" b="0"/>
          <wp:wrapNone/>
          <wp:docPr id="2" name="Nastro W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tro WFP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2297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3AE"/>
    <w:multiLevelType w:val="hybridMultilevel"/>
    <w:tmpl w:val="66DC6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436E2"/>
    <w:multiLevelType w:val="hybridMultilevel"/>
    <w:tmpl w:val="9E7A5234"/>
    <w:lvl w:ilvl="0" w:tplc="04090001">
      <w:start w:val="1"/>
      <w:numFmt w:val="bullet"/>
      <w:lvlText w:val=""/>
      <w:lvlJc w:val="left"/>
      <w:pPr>
        <w:tabs>
          <w:tab w:val="num" w:pos="195"/>
        </w:tabs>
        <w:ind w:left="195" w:hanging="360"/>
      </w:pPr>
      <w:rPr>
        <w:rFonts w:ascii="Symbol" w:hAnsi="Symbol" w:hint="default"/>
      </w:rPr>
    </w:lvl>
    <w:lvl w:ilvl="1" w:tplc="726C0270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hint="default"/>
      </w:rPr>
    </w:lvl>
    <w:lvl w:ilvl="2" w:tplc="C2524986">
      <w:start w:val="1"/>
      <w:numFmt w:val="bullet"/>
      <w:lvlText w:val="•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  <w:lvl w:ilvl="3" w:tplc="FE5A7880">
      <w:start w:val="1"/>
      <w:numFmt w:val="bullet"/>
      <w:lvlText w:val="•"/>
      <w:lvlJc w:val="left"/>
      <w:pPr>
        <w:tabs>
          <w:tab w:val="num" w:pos="2355"/>
        </w:tabs>
        <w:ind w:left="2355" w:hanging="360"/>
      </w:pPr>
      <w:rPr>
        <w:rFonts w:ascii="Times New Roman" w:hAnsi="Times New Roman" w:hint="default"/>
      </w:rPr>
    </w:lvl>
    <w:lvl w:ilvl="4" w:tplc="59323BF4" w:tentative="1">
      <w:start w:val="1"/>
      <w:numFmt w:val="bullet"/>
      <w:lvlText w:val="•"/>
      <w:lvlJc w:val="left"/>
      <w:pPr>
        <w:tabs>
          <w:tab w:val="num" w:pos="3075"/>
        </w:tabs>
        <w:ind w:left="3075" w:hanging="360"/>
      </w:pPr>
      <w:rPr>
        <w:rFonts w:ascii="Times New Roman" w:hAnsi="Times New Roman" w:hint="default"/>
      </w:rPr>
    </w:lvl>
    <w:lvl w:ilvl="5" w:tplc="6D72091E" w:tentative="1">
      <w:start w:val="1"/>
      <w:numFmt w:val="bullet"/>
      <w:lvlText w:val="•"/>
      <w:lvlJc w:val="left"/>
      <w:pPr>
        <w:tabs>
          <w:tab w:val="num" w:pos="3795"/>
        </w:tabs>
        <w:ind w:left="3795" w:hanging="360"/>
      </w:pPr>
      <w:rPr>
        <w:rFonts w:ascii="Times New Roman" w:hAnsi="Times New Roman" w:hint="default"/>
      </w:rPr>
    </w:lvl>
    <w:lvl w:ilvl="6" w:tplc="425405BC" w:tentative="1">
      <w:start w:val="1"/>
      <w:numFmt w:val="bullet"/>
      <w:lvlText w:val="•"/>
      <w:lvlJc w:val="left"/>
      <w:pPr>
        <w:tabs>
          <w:tab w:val="num" w:pos="4515"/>
        </w:tabs>
        <w:ind w:left="4515" w:hanging="360"/>
      </w:pPr>
      <w:rPr>
        <w:rFonts w:ascii="Times New Roman" w:hAnsi="Times New Roman" w:hint="default"/>
      </w:rPr>
    </w:lvl>
    <w:lvl w:ilvl="7" w:tplc="411414A4" w:tentative="1">
      <w:start w:val="1"/>
      <w:numFmt w:val="bullet"/>
      <w:lvlText w:val="•"/>
      <w:lvlJc w:val="left"/>
      <w:pPr>
        <w:tabs>
          <w:tab w:val="num" w:pos="5235"/>
        </w:tabs>
        <w:ind w:left="5235" w:hanging="360"/>
      </w:pPr>
      <w:rPr>
        <w:rFonts w:ascii="Times New Roman" w:hAnsi="Times New Roman" w:hint="default"/>
      </w:rPr>
    </w:lvl>
    <w:lvl w:ilvl="8" w:tplc="530A34E4" w:tentative="1">
      <w:start w:val="1"/>
      <w:numFmt w:val="bullet"/>
      <w:lvlText w:val="•"/>
      <w:lvlJc w:val="left"/>
      <w:pPr>
        <w:tabs>
          <w:tab w:val="num" w:pos="5955"/>
        </w:tabs>
        <w:ind w:left="5955" w:hanging="360"/>
      </w:pPr>
      <w:rPr>
        <w:rFonts w:ascii="Times New Roman" w:hAnsi="Times New Roman" w:hint="default"/>
      </w:rPr>
    </w:lvl>
  </w:abstractNum>
  <w:abstractNum w:abstractNumId="2" w15:restartNumberingAfterBreak="0">
    <w:nsid w:val="0DED6243"/>
    <w:multiLevelType w:val="multilevel"/>
    <w:tmpl w:val="C02A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20"/>
      </w:pPr>
      <w:rPr>
        <w:rFonts w:ascii="Arial Narrow" w:hAnsi="Arial Narrow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361" w:hanging="567"/>
      </w:pPr>
      <w:rPr>
        <w:rFonts w:hint="default"/>
      </w:rPr>
    </w:lvl>
    <w:lvl w:ilvl="3">
      <w:start w:val="1"/>
      <w:numFmt w:val="upperLetter"/>
      <w:pStyle w:val="Style1"/>
      <w:lvlText w:val="%1.%2.%3.%4."/>
      <w:lvlJc w:val="left"/>
      <w:pPr>
        <w:tabs>
          <w:tab w:val="num" w:pos="1871"/>
        </w:tabs>
        <w:ind w:left="2041" w:hanging="794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5522E5B"/>
    <w:multiLevelType w:val="hybridMultilevel"/>
    <w:tmpl w:val="1FCA0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16BFC"/>
    <w:multiLevelType w:val="hybridMultilevel"/>
    <w:tmpl w:val="E438D49E"/>
    <w:lvl w:ilvl="0" w:tplc="B3FEA688">
      <w:start w:val="1"/>
      <w:numFmt w:val="bullet"/>
      <w:lvlText w:val=""/>
      <w:lvlJc w:val="left"/>
      <w:pPr>
        <w:ind w:left="567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9133D"/>
    <w:multiLevelType w:val="hybridMultilevel"/>
    <w:tmpl w:val="8D2077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pStyle w:val="Heading3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C32A8"/>
    <w:multiLevelType w:val="hybridMultilevel"/>
    <w:tmpl w:val="03C85EA8"/>
    <w:lvl w:ilvl="0" w:tplc="B3FEA688">
      <w:start w:val="1"/>
      <w:numFmt w:val="bullet"/>
      <w:lvlText w:val=""/>
      <w:lvlJc w:val="left"/>
      <w:pPr>
        <w:ind w:left="1647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1812CB"/>
    <w:multiLevelType w:val="hybridMultilevel"/>
    <w:tmpl w:val="343404F0"/>
    <w:lvl w:ilvl="0" w:tplc="B3FEA688">
      <w:start w:val="1"/>
      <w:numFmt w:val="bullet"/>
      <w:lvlText w:val=""/>
      <w:lvlJc w:val="left"/>
      <w:pPr>
        <w:ind w:left="1647" w:hanging="34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2299A"/>
    <w:multiLevelType w:val="hybridMultilevel"/>
    <w:tmpl w:val="FF6A0BA2"/>
    <w:lvl w:ilvl="0" w:tplc="EAFEBE68">
      <w:start w:val="1"/>
      <w:numFmt w:val="decimal"/>
      <w:pStyle w:val="NormalNumbered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850147"/>
    <w:multiLevelType w:val="hybridMultilevel"/>
    <w:tmpl w:val="8108B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7E12B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E7E0566"/>
    <w:multiLevelType w:val="hybridMultilevel"/>
    <w:tmpl w:val="9D8A39B4"/>
    <w:lvl w:ilvl="0" w:tplc="B3FEA688">
      <w:start w:val="1"/>
      <w:numFmt w:val="bullet"/>
      <w:lvlText w:val=""/>
      <w:lvlJc w:val="left"/>
      <w:pPr>
        <w:ind w:left="567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11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1BE"/>
    <w:rsid w:val="000026F2"/>
    <w:rsid w:val="00003860"/>
    <w:rsid w:val="00003B01"/>
    <w:rsid w:val="0000559C"/>
    <w:rsid w:val="00012DB5"/>
    <w:rsid w:val="00014835"/>
    <w:rsid w:val="0002167B"/>
    <w:rsid w:val="00026226"/>
    <w:rsid w:val="00041D3B"/>
    <w:rsid w:val="00044EB4"/>
    <w:rsid w:val="00045BEC"/>
    <w:rsid w:val="00053BED"/>
    <w:rsid w:val="0005569C"/>
    <w:rsid w:val="00056124"/>
    <w:rsid w:val="0006064A"/>
    <w:rsid w:val="00065853"/>
    <w:rsid w:val="00066C20"/>
    <w:rsid w:val="000676C0"/>
    <w:rsid w:val="0007085C"/>
    <w:rsid w:val="00071B72"/>
    <w:rsid w:val="0007400A"/>
    <w:rsid w:val="000742F3"/>
    <w:rsid w:val="000765E6"/>
    <w:rsid w:val="000801A1"/>
    <w:rsid w:val="00081276"/>
    <w:rsid w:val="000823FF"/>
    <w:rsid w:val="00083B12"/>
    <w:rsid w:val="000903D6"/>
    <w:rsid w:val="00095DE1"/>
    <w:rsid w:val="00096A50"/>
    <w:rsid w:val="000A37A5"/>
    <w:rsid w:val="000A7222"/>
    <w:rsid w:val="000C58C0"/>
    <w:rsid w:val="000D0475"/>
    <w:rsid w:val="000E1D60"/>
    <w:rsid w:val="000E5F4E"/>
    <w:rsid w:val="000F1CDC"/>
    <w:rsid w:val="000F4176"/>
    <w:rsid w:val="000F45F2"/>
    <w:rsid w:val="0010020C"/>
    <w:rsid w:val="00101FDB"/>
    <w:rsid w:val="00102BEA"/>
    <w:rsid w:val="0010660E"/>
    <w:rsid w:val="00111A67"/>
    <w:rsid w:val="00122242"/>
    <w:rsid w:val="0012442B"/>
    <w:rsid w:val="0012667B"/>
    <w:rsid w:val="0013075F"/>
    <w:rsid w:val="001449D1"/>
    <w:rsid w:val="0014535E"/>
    <w:rsid w:val="00146235"/>
    <w:rsid w:val="001679F5"/>
    <w:rsid w:val="00170D82"/>
    <w:rsid w:val="001756CC"/>
    <w:rsid w:val="00175E3D"/>
    <w:rsid w:val="00176CBD"/>
    <w:rsid w:val="001831F7"/>
    <w:rsid w:val="001866EA"/>
    <w:rsid w:val="001914F7"/>
    <w:rsid w:val="001A73EE"/>
    <w:rsid w:val="001B0866"/>
    <w:rsid w:val="001B15CD"/>
    <w:rsid w:val="001B2EFC"/>
    <w:rsid w:val="001B77DB"/>
    <w:rsid w:val="001C0A37"/>
    <w:rsid w:val="001C622F"/>
    <w:rsid w:val="001D6B31"/>
    <w:rsid w:val="001D7DF8"/>
    <w:rsid w:val="001E5BA9"/>
    <w:rsid w:val="002014A8"/>
    <w:rsid w:val="00202A93"/>
    <w:rsid w:val="00202D77"/>
    <w:rsid w:val="0021431F"/>
    <w:rsid w:val="00214638"/>
    <w:rsid w:val="002150C5"/>
    <w:rsid w:val="002155AC"/>
    <w:rsid w:val="00216DC5"/>
    <w:rsid w:val="00220B46"/>
    <w:rsid w:val="002223A0"/>
    <w:rsid w:val="00226EFB"/>
    <w:rsid w:val="00230B3A"/>
    <w:rsid w:val="00233503"/>
    <w:rsid w:val="00234237"/>
    <w:rsid w:val="00236263"/>
    <w:rsid w:val="00240E92"/>
    <w:rsid w:val="00241134"/>
    <w:rsid w:val="00241693"/>
    <w:rsid w:val="00250B7B"/>
    <w:rsid w:val="00250EF4"/>
    <w:rsid w:val="00254542"/>
    <w:rsid w:val="00255213"/>
    <w:rsid w:val="002559F5"/>
    <w:rsid w:val="0025777A"/>
    <w:rsid w:val="00260857"/>
    <w:rsid w:val="002611A9"/>
    <w:rsid w:val="0026142B"/>
    <w:rsid w:val="0026328D"/>
    <w:rsid w:val="0026691F"/>
    <w:rsid w:val="00266D9F"/>
    <w:rsid w:val="00274A09"/>
    <w:rsid w:val="00277062"/>
    <w:rsid w:val="002778BA"/>
    <w:rsid w:val="00281074"/>
    <w:rsid w:val="00283FAF"/>
    <w:rsid w:val="002855D9"/>
    <w:rsid w:val="0029350D"/>
    <w:rsid w:val="00295853"/>
    <w:rsid w:val="00296530"/>
    <w:rsid w:val="002B4869"/>
    <w:rsid w:val="002B715E"/>
    <w:rsid w:val="002C052F"/>
    <w:rsid w:val="002C18D0"/>
    <w:rsid w:val="002C7034"/>
    <w:rsid w:val="002C7448"/>
    <w:rsid w:val="002D0032"/>
    <w:rsid w:val="002D0798"/>
    <w:rsid w:val="002D5F1C"/>
    <w:rsid w:val="002E0359"/>
    <w:rsid w:val="002E1B9D"/>
    <w:rsid w:val="002E34D8"/>
    <w:rsid w:val="002E5768"/>
    <w:rsid w:val="002E5A3F"/>
    <w:rsid w:val="002F51E6"/>
    <w:rsid w:val="002F66D0"/>
    <w:rsid w:val="002F6968"/>
    <w:rsid w:val="002F704A"/>
    <w:rsid w:val="00301DA7"/>
    <w:rsid w:val="00302C37"/>
    <w:rsid w:val="003051F8"/>
    <w:rsid w:val="003068F2"/>
    <w:rsid w:val="00312159"/>
    <w:rsid w:val="00312872"/>
    <w:rsid w:val="00320890"/>
    <w:rsid w:val="00321026"/>
    <w:rsid w:val="00326F8A"/>
    <w:rsid w:val="003318D6"/>
    <w:rsid w:val="0033303D"/>
    <w:rsid w:val="003358F6"/>
    <w:rsid w:val="003361AE"/>
    <w:rsid w:val="00340334"/>
    <w:rsid w:val="003419F2"/>
    <w:rsid w:val="00351653"/>
    <w:rsid w:val="003578BB"/>
    <w:rsid w:val="00361341"/>
    <w:rsid w:val="00363239"/>
    <w:rsid w:val="00363AE0"/>
    <w:rsid w:val="0036482D"/>
    <w:rsid w:val="00371A27"/>
    <w:rsid w:val="00375EDA"/>
    <w:rsid w:val="00382D02"/>
    <w:rsid w:val="00386A9C"/>
    <w:rsid w:val="00386F28"/>
    <w:rsid w:val="003912E9"/>
    <w:rsid w:val="0039408A"/>
    <w:rsid w:val="003A0D7C"/>
    <w:rsid w:val="003A276D"/>
    <w:rsid w:val="003A2960"/>
    <w:rsid w:val="003B64F3"/>
    <w:rsid w:val="003C5C1A"/>
    <w:rsid w:val="003C5EB8"/>
    <w:rsid w:val="003C6D25"/>
    <w:rsid w:val="003C74FC"/>
    <w:rsid w:val="003C7EA7"/>
    <w:rsid w:val="003D4A52"/>
    <w:rsid w:val="003D73D9"/>
    <w:rsid w:val="003E2779"/>
    <w:rsid w:val="003E2C7A"/>
    <w:rsid w:val="003E7EA5"/>
    <w:rsid w:val="003F448A"/>
    <w:rsid w:val="003F5AC2"/>
    <w:rsid w:val="003F674A"/>
    <w:rsid w:val="00401C58"/>
    <w:rsid w:val="00402956"/>
    <w:rsid w:val="00411F67"/>
    <w:rsid w:val="004129E4"/>
    <w:rsid w:val="004148E2"/>
    <w:rsid w:val="00421825"/>
    <w:rsid w:val="00422A3D"/>
    <w:rsid w:val="00423B84"/>
    <w:rsid w:val="00424439"/>
    <w:rsid w:val="0042621C"/>
    <w:rsid w:val="004378BB"/>
    <w:rsid w:val="004423AB"/>
    <w:rsid w:val="00442571"/>
    <w:rsid w:val="00445C4F"/>
    <w:rsid w:val="00447662"/>
    <w:rsid w:val="0045083C"/>
    <w:rsid w:val="00456F9A"/>
    <w:rsid w:val="00460F83"/>
    <w:rsid w:val="00461D70"/>
    <w:rsid w:val="00461F2D"/>
    <w:rsid w:val="0046358A"/>
    <w:rsid w:val="00470268"/>
    <w:rsid w:val="004738FC"/>
    <w:rsid w:val="00473BDA"/>
    <w:rsid w:val="0047520B"/>
    <w:rsid w:val="0047745B"/>
    <w:rsid w:val="004801B0"/>
    <w:rsid w:val="00496494"/>
    <w:rsid w:val="004A0E38"/>
    <w:rsid w:val="004A46C8"/>
    <w:rsid w:val="004A4AF7"/>
    <w:rsid w:val="004A693E"/>
    <w:rsid w:val="004A6E0F"/>
    <w:rsid w:val="004A7487"/>
    <w:rsid w:val="004B4578"/>
    <w:rsid w:val="004C21CE"/>
    <w:rsid w:val="004C25A7"/>
    <w:rsid w:val="004C4E71"/>
    <w:rsid w:val="004D1308"/>
    <w:rsid w:val="004D3DA3"/>
    <w:rsid w:val="004D494C"/>
    <w:rsid w:val="004D5F93"/>
    <w:rsid w:val="004D729B"/>
    <w:rsid w:val="004E35E6"/>
    <w:rsid w:val="004F5930"/>
    <w:rsid w:val="004F6A99"/>
    <w:rsid w:val="005013D2"/>
    <w:rsid w:val="005036E6"/>
    <w:rsid w:val="005038A9"/>
    <w:rsid w:val="00511D8E"/>
    <w:rsid w:val="0051246B"/>
    <w:rsid w:val="0053226B"/>
    <w:rsid w:val="005349CE"/>
    <w:rsid w:val="00535301"/>
    <w:rsid w:val="00535642"/>
    <w:rsid w:val="00535BF0"/>
    <w:rsid w:val="00535FB9"/>
    <w:rsid w:val="00540F7A"/>
    <w:rsid w:val="00544DE7"/>
    <w:rsid w:val="00552934"/>
    <w:rsid w:val="005541FE"/>
    <w:rsid w:val="00557BE1"/>
    <w:rsid w:val="00557EDC"/>
    <w:rsid w:val="0056705E"/>
    <w:rsid w:val="005714D2"/>
    <w:rsid w:val="005724EB"/>
    <w:rsid w:val="00573A9B"/>
    <w:rsid w:val="00582D4F"/>
    <w:rsid w:val="00591E80"/>
    <w:rsid w:val="00596B0C"/>
    <w:rsid w:val="00597AB2"/>
    <w:rsid w:val="005A1015"/>
    <w:rsid w:val="005A6969"/>
    <w:rsid w:val="005B626F"/>
    <w:rsid w:val="005C41AF"/>
    <w:rsid w:val="005C519F"/>
    <w:rsid w:val="005C63C0"/>
    <w:rsid w:val="005C6672"/>
    <w:rsid w:val="005C732B"/>
    <w:rsid w:val="005C7F53"/>
    <w:rsid w:val="005D0726"/>
    <w:rsid w:val="005D0D31"/>
    <w:rsid w:val="005D36A8"/>
    <w:rsid w:val="005D3DC6"/>
    <w:rsid w:val="005E07ED"/>
    <w:rsid w:val="005E0A1E"/>
    <w:rsid w:val="005E20E7"/>
    <w:rsid w:val="005E30D4"/>
    <w:rsid w:val="005E4343"/>
    <w:rsid w:val="005E501C"/>
    <w:rsid w:val="005F3B25"/>
    <w:rsid w:val="005F4ECD"/>
    <w:rsid w:val="005F5A12"/>
    <w:rsid w:val="005F7FA6"/>
    <w:rsid w:val="006011DD"/>
    <w:rsid w:val="00601616"/>
    <w:rsid w:val="00602875"/>
    <w:rsid w:val="00606600"/>
    <w:rsid w:val="006101BC"/>
    <w:rsid w:val="0062202E"/>
    <w:rsid w:val="006256CD"/>
    <w:rsid w:val="0062610C"/>
    <w:rsid w:val="006306F8"/>
    <w:rsid w:val="006328DB"/>
    <w:rsid w:val="0063592F"/>
    <w:rsid w:val="006410DF"/>
    <w:rsid w:val="006414FB"/>
    <w:rsid w:val="00641D23"/>
    <w:rsid w:val="00645ABF"/>
    <w:rsid w:val="0064798E"/>
    <w:rsid w:val="00665BD7"/>
    <w:rsid w:val="00672F50"/>
    <w:rsid w:val="0067480F"/>
    <w:rsid w:val="00676039"/>
    <w:rsid w:val="0067792E"/>
    <w:rsid w:val="0068396C"/>
    <w:rsid w:val="0068468E"/>
    <w:rsid w:val="00686AA5"/>
    <w:rsid w:val="0069191C"/>
    <w:rsid w:val="006953DB"/>
    <w:rsid w:val="00695460"/>
    <w:rsid w:val="0069550A"/>
    <w:rsid w:val="00697CEA"/>
    <w:rsid w:val="006A1AAF"/>
    <w:rsid w:val="006A1E9E"/>
    <w:rsid w:val="006A4CDB"/>
    <w:rsid w:val="006A4DCA"/>
    <w:rsid w:val="006A56D8"/>
    <w:rsid w:val="006B0C89"/>
    <w:rsid w:val="006B53E5"/>
    <w:rsid w:val="006D10D8"/>
    <w:rsid w:val="006D5330"/>
    <w:rsid w:val="006D6C15"/>
    <w:rsid w:val="006E353C"/>
    <w:rsid w:val="006E51DA"/>
    <w:rsid w:val="006E5646"/>
    <w:rsid w:val="006E6891"/>
    <w:rsid w:val="006E75CA"/>
    <w:rsid w:val="006F2695"/>
    <w:rsid w:val="006F327F"/>
    <w:rsid w:val="0070283C"/>
    <w:rsid w:val="00707DE5"/>
    <w:rsid w:val="00720F57"/>
    <w:rsid w:val="00721C2D"/>
    <w:rsid w:val="00730327"/>
    <w:rsid w:val="007418FD"/>
    <w:rsid w:val="007448A6"/>
    <w:rsid w:val="0075420F"/>
    <w:rsid w:val="0075612F"/>
    <w:rsid w:val="00760E1A"/>
    <w:rsid w:val="0076410C"/>
    <w:rsid w:val="007841CC"/>
    <w:rsid w:val="00786897"/>
    <w:rsid w:val="00786E33"/>
    <w:rsid w:val="00797951"/>
    <w:rsid w:val="00797D94"/>
    <w:rsid w:val="007A1FA0"/>
    <w:rsid w:val="007A42A1"/>
    <w:rsid w:val="007A45BA"/>
    <w:rsid w:val="007A6478"/>
    <w:rsid w:val="007C4A2F"/>
    <w:rsid w:val="007C546F"/>
    <w:rsid w:val="007D023D"/>
    <w:rsid w:val="007D5490"/>
    <w:rsid w:val="007D60FE"/>
    <w:rsid w:val="007E07D8"/>
    <w:rsid w:val="007E0B70"/>
    <w:rsid w:val="007E29FE"/>
    <w:rsid w:val="007E4412"/>
    <w:rsid w:val="007F5BDE"/>
    <w:rsid w:val="007F66A3"/>
    <w:rsid w:val="00800E85"/>
    <w:rsid w:val="00807102"/>
    <w:rsid w:val="00810DA7"/>
    <w:rsid w:val="008115C7"/>
    <w:rsid w:val="00812496"/>
    <w:rsid w:val="00816DDC"/>
    <w:rsid w:val="00817C10"/>
    <w:rsid w:val="0082088A"/>
    <w:rsid w:val="00820FD1"/>
    <w:rsid w:val="008244A4"/>
    <w:rsid w:val="008250E4"/>
    <w:rsid w:val="00825847"/>
    <w:rsid w:val="008306B9"/>
    <w:rsid w:val="0083759A"/>
    <w:rsid w:val="00842A0D"/>
    <w:rsid w:val="00844415"/>
    <w:rsid w:val="00847211"/>
    <w:rsid w:val="008506C5"/>
    <w:rsid w:val="008532C5"/>
    <w:rsid w:val="00853BD7"/>
    <w:rsid w:val="008549B2"/>
    <w:rsid w:val="008551CB"/>
    <w:rsid w:val="00855AF7"/>
    <w:rsid w:val="00856255"/>
    <w:rsid w:val="00861200"/>
    <w:rsid w:val="00861C70"/>
    <w:rsid w:val="00863A00"/>
    <w:rsid w:val="00863CBA"/>
    <w:rsid w:val="00864179"/>
    <w:rsid w:val="00865A87"/>
    <w:rsid w:val="0086646E"/>
    <w:rsid w:val="00870CF3"/>
    <w:rsid w:val="00871D6E"/>
    <w:rsid w:val="0087402B"/>
    <w:rsid w:val="00876206"/>
    <w:rsid w:val="008800B6"/>
    <w:rsid w:val="008817B3"/>
    <w:rsid w:val="00882EB3"/>
    <w:rsid w:val="00884AC7"/>
    <w:rsid w:val="0088656B"/>
    <w:rsid w:val="008912E4"/>
    <w:rsid w:val="00891A02"/>
    <w:rsid w:val="00891C12"/>
    <w:rsid w:val="0089338F"/>
    <w:rsid w:val="00896D77"/>
    <w:rsid w:val="00897DB7"/>
    <w:rsid w:val="008A0AE8"/>
    <w:rsid w:val="008B13D2"/>
    <w:rsid w:val="008B2342"/>
    <w:rsid w:val="008B2950"/>
    <w:rsid w:val="008B3981"/>
    <w:rsid w:val="008B3C39"/>
    <w:rsid w:val="008B45FE"/>
    <w:rsid w:val="008C00EE"/>
    <w:rsid w:val="008C1097"/>
    <w:rsid w:val="008C3D71"/>
    <w:rsid w:val="008C424E"/>
    <w:rsid w:val="008C5266"/>
    <w:rsid w:val="008C5771"/>
    <w:rsid w:val="008C67AE"/>
    <w:rsid w:val="008D0DB7"/>
    <w:rsid w:val="008E464A"/>
    <w:rsid w:val="008E5CCC"/>
    <w:rsid w:val="008E724D"/>
    <w:rsid w:val="008F36EA"/>
    <w:rsid w:val="008F6ADE"/>
    <w:rsid w:val="00900772"/>
    <w:rsid w:val="00900D07"/>
    <w:rsid w:val="009056FB"/>
    <w:rsid w:val="00906338"/>
    <w:rsid w:val="00906A80"/>
    <w:rsid w:val="00907A6F"/>
    <w:rsid w:val="0091167D"/>
    <w:rsid w:val="00911BEB"/>
    <w:rsid w:val="009121F2"/>
    <w:rsid w:val="0091579D"/>
    <w:rsid w:val="0091732D"/>
    <w:rsid w:val="0092050D"/>
    <w:rsid w:val="00922969"/>
    <w:rsid w:val="00922AB1"/>
    <w:rsid w:val="009243CF"/>
    <w:rsid w:val="00924FB0"/>
    <w:rsid w:val="009261F0"/>
    <w:rsid w:val="00930843"/>
    <w:rsid w:val="00932082"/>
    <w:rsid w:val="00937B02"/>
    <w:rsid w:val="00942407"/>
    <w:rsid w:val="00944B26"/>
    <w:rsid w:val="009461D3"/>
    <w:rsid w:val="009469C7"/>
    <w:rsid w:val="00947B23"/>
    <w:rsid w:val="009506EB"/>
    <w:rsid w:val="009510B2"/>
    <w:rsid w:val="0095417E"/>
    <w:rsid w:val="00954861"/>
    <w:rsid w:val="00962E16"/>
    <w:rsid w:val="00965168"/>
    <w:rsid w:val="00967AE5"/>
    <w:rsid w:val="00967B39"/>
    <w:rsid w:val="00967C07"/>
    <w:rsid w:val="00970D1D"/>
    <w:rsid w:val="00971E79"/>
    <w:rsid w:val="0097343C"/>
    <w:rsid w:val="009768B8"/>
    <w:rsid w:val="00976D48"/>
    <w:rsid w:val="009833C6"/>
    <w:rsid w:val="00983FDE"/>
    <w:rsid w:val="00987E83"/>
    <w:rsid w:val="009904F2"/>
    <w:rsid w:val="00991B54"/>
    <w:rsid w:val="009949A7"/>
    <w:rsid w:val="00996F7B"/>
    <w:rsid w:val="00997C70"/>
    <w:rsid w:val="009A013C"/>
    <w:rsid w:val="009A4AF9"/>
    <w:rsid w:val="009A5732"/>
    <w:rsid w:val="009B7AF6"/>
    <w:rsid w:val="009C17BD"/>
    <w:rsid w:val="009C2202"/>
    <w:rsid w:val="009C7311"/>
    <w:rsid w:val="009D0212"/>
    <w:rsid w:val="009D45BA"/>
    <w:rsid w:val="009E1823"/>
    <w:rsid w:val="009E4D6B"/>
    <w:rsid w:val="009E5500"/>
    <w:rsid w:val="009E6010"/>
    <w:rsid w:val="009F507B"/>
    <w:rsid w:val="009F625D"/>
    <w:rsid w:val="00A036CC"/>
    <w:rsid w:val="00A052B2"/>
    <w:rsid w:val="00A105AD"/>
    <w:rsid w:val="00A16B44"/>
    <w:rsid w:val="00A24AE7"/>
    <w:rsid w:val="00A342B3"/>
    <w:rsid w:val="00A41A1E"/>
    <w:rsid w:val="00A4328A"/>
    <w:rsid w:val="00A4349E"/>
    <w:rsid w:val="00A43871"/>
    <w:rsid w:val="00A45D57"/>
    <w:rsid w:val="00A601E7"/>
    <w:rsid w:val="00A6161D"/>
    <w:rsid w:val="00A706A6"/>
    <w:rsid w:val="00A71E15"/>
    <w:rsid w:val="00A72464"/>
    <w:rsid w:val="00A7257B"/>
    <w:rsid w:val="00A769BF"/>
    <w:rsid w:val="00A7732C"/>
    <w:rsid w:val="00A77F32"/>
    <w:rsid w:val="00A819B0"/>
    <w:rsid w:val="00A869B2"/>
    <w:rsid w:val="00A86B63"/>
    <w:rsid w:val="00A94E0D"/>
    <w:rsid w:val="00A964C0"/>
    <w:rsid w:val="00AA06C1"/>
    <w:rsid w:val="00AA0EF0"/>
    <w:rsid w:val="00AA13AD"/>
    <w:rsid w:val="00AA311F"/>
    <w:rsid w:val="00AA7A60"/>
    <w:rsid w:val="00AC20D5"/>
    <w:rsid w:val="00AC31EF"/>
    <w:rsid w:val="00AC4961"/>
    <w:rsid w:val="00AC6FB7"/>
    <w:rsid w:val="00AC7F01"/>
    <w:rsid w:val="00AD0342"/>
    <w:rsid w:val="00AD05B2"/>
    <w:rsid w:val="00AD271F"/>
    <w:rsid w:val="00AD4380"/>
    <w:rsid w:val="00AD788F"/>
    <w:rsid w:val="00AE1185"/>
    <w:rsid w:val="00AE29EB"/>
    <w:rsid w:val="00AE5353"/>
    <w:rsid w:val="00AF3CA7"/>
    <w:rsid w:val="00AF458D"/>
    <w:rsid w:val="00AF5EBF"/>
    <w:rsid w:val="00AF7116"/>
    <w:rsid w:val="00B00CB7"/>
    <w:rsid w:val="00B01BB3"/>
    <w:rsid w:val="00B06214"/>
    <w:rsid w:val="00B0762E"/>
    <w:rsid w:val="00B10724"/>
    <w:rsid w:val="00B1279E"/>
    <w:rsid w:val="00B15BBB"/>
    <w:rsid w:val="00B17CBC"/>
    <w:rsid w:val="00B22E23"/>
    <w:rsid w:val="00B24111"/>
    <w:rsid w:val="00B24C7A"/>
    <w:rsid w:val="00B30221"/>
    <w:rsid w:val="00B33217"/>
    <w:rsid w:val="00B40E7E"/>
    <w:rsid w:val="00B40FEC"/>
    <w:rsid w:val="00B46103"/>
    <w:rsid w:val="00B52007"/>
    <w:rsid w:val="00B572FC"/>
    <w:rsid w:val="00B60FC1"/>
    <w:rsid w:val="00B650BE"/>
    <w:rsid w:val="00B655B0"/>
    <w:rsid w:val="00B66906"/>
    <w:rsid w:val="00B71591"/>
    <w:rsid w:val="00B73503"/>
    <w:rsid w:val="00B75C96"/>
    <w:rsid w:val="00B77F9C"/>
    <w:rsid w:val="00B85978"/>
    <w:rsid w:val="00B85EA4"/>
    <w:rsid w:val="00B87ADF"/>
    <w:rsid w:val="00B94359"/>
    <w:rsid w:val="00B9622A"/>
    <w:rsid w:val="00B96BFC"/>
    <w:rsid w:val="00BB05B1"/>
    <w:rsid w:val="00BB3513"/>
    <w:rsid w:val="00BC5569"/>
    <w:rsid w:val="00BC6C3A"/>
    <w:rsid w:val="00BD0238"/>
    <w:rsid w:val="00BD64F7"/>
    <w:rsid w:val="00BD78D6"/>
    <w:rsid w:val="00BE00B8"/>
    <w:rsid w:val="00BE3967"/>
    <w:rsid w:val="00BF02CC"/>
    <w:rsid w:val="00BF3196"/>
    <w:rsid w:val="00BF4ADF"/>
    <w:rsid w:val="00BF5830"/>
    <w:rsid w:val="00BF6518"/>
    <w:rsid w:val="00BF6FDA"/>
    <w:rsid w:val="00BF7600"/>
    <w:rsid w:val="00C00A83"/>
    <w:rsid w:val="00C010B3"/>
    <w:rsid w:val="00C033EA"/>
    <w:rsid w:val="00C067E0"/>
    <w:rsid w:val="00C07C81"/>
    <w:rsid w:val="00C1599A"/>
    <w:rsid w:val="00C21676"/>
    <w:rsid w:val="00C23285"/>
    <w:rsid w:val="00C354DE"/>
    <w:rsid w:val="00C407FD"/>
    <w:rsid w:val="00C40A06"/>
    <w:rsid w:val="00C42A2A"/>
    <w:rsid w:val="00C470F1"/>
    <w:rsid w:val="00C47ED6"/>
    <w:rsid w:val="00C53144"/>
    <w:rsid w:val="00C56988"/>
    <w:rsid w:val="00C60032"/>
    <w:rsid w:val="00C633B1"/>
    <w:rsid w:val="00C70708"/>
    <w:rsid w:val="00C727B7"/>
    <w:rsid w:val="00C74CC2"/>
    <w:rsid w:val="00C77A70"/>
    <w:rsid w:val="00C80EF6"/>
    <w:rsid w:val="00C82982"/>
    <w:rsid w:val="00C82C2B"/>
    <w:rsid w:val="00C910F4"/>
    <w:rsid w:val="00C91402"/>
    <w:rsid w:val="00C925D3"/>
    <w:rsid w:val="00CA01BE"/>
    <w:rsid w:val="00CA7DDF"/>
    <w:rsid w:val="00CB39AD"/>
    <w:rsid w:val="00CC5373"/>
    <w:rsid w:val="00CC748F"/>
    <w:rsid w:val="00CD0F28"/>
    <w:rsid w:val="00CD0F84"/>
    <w:rsid w:val="00CD212E"/>
    <w:rsid w:val="00CD3526"/>
    <w:rsid w:val="00CD3957"/>
    <w:rsid w:val="00CD40CB"/>
    <w:rsid w:val="00CE05F3"/>
    <w:rsid w:val="00CE1907"/>
    <w:rsid w:val="00CE1D48"/>
    <w:rsid w:val="00CE50DB"/>
    <w:rsid w:val="00CF1161"/>
    <w:rsid w:val="00CF4399"/>
    <w:rsid w:val="00CF6B57"/>
    <w:rsid w:val="00D0172C"/>
    <w:rsid w:val="00D04FBC"/>
    <w:rsid w:val="00D055F2"/>
    <w:rsid w:val="00D05C87"/>
    <w:rsid w:val="00D05DF0"/>
    <w:rsid w:val="00D14BA3"/>
    <w:rsid w:val="00D16072"/>
    <w:rsid w:val="00D170EF"/>
    <w:rsid w:val="00D21196"/>
    <w:rsid w:val="00D217C3"/>
    <w:rsid w:val="00D21D86"/>
    <w:rsid w:val="00D2259D"/>
    <w:rsid w:val="00D2280B"/>
    <w:rsid w:val="00D25F73"/>
    <w:rsid w:val="00D260B6"/>
    <w:rsid w:val="00D273F8"/>
    <w:rsid w:val="00D32821"/>
    <w:rsid w:val="00D32A25"/>
    <w:rsid w:val="00D3528D"/>
    <w:rsid w:val="00D377FD"/>
    <w:rsid w:val="00D408CE"/>
    <w:rsid w:val="00D450AB"/>
    <w:rsid w:val="00D53D8A"/>
    <w:rsid w:val="00D61E9B"/>
    <w:rsid w:val="00D669A2"/>
    <w:rsid w:val="00D70622"/>
    <w:rsid w:val="00D71032"/>
    <w:rsid w:val="00D72F58"/>
    <w:rsid w:val="00D732A1"/>
    <w:rsid w:val="00D80B7A"/>
    <w:rsid w:val="00D87557"/>
    <w:rsid w:val="00D875D1"/>
    <w:rsid w:val="00D951E0"/>
    <w:rsid w:val="00D95CB0"/>
    <w:rsid w:val="00D96C50"/>
    <w:rsid w:val="00D97E4F"/>
    <w:rsid w:val="00DA5897"/>
    <w:rsid w:val="00DA6FC8"/>
    <w:rsid w:val="00DB3F00"/>
    <w:rsid w:val="00DB4E0C"/>
    <w:rsid w:val="00DB62D1"/>
    <w:rsid w:val="00DB76DD"/>
    <w:rsid w:val="00DC1BE5"/>
    <w:rsid w:val="00DC2943"/>
    <w:rsid w:val="00DD0719"/>
    <w:rsid w:val="00DD3D7B"/>
    <w:rsid w:val="00DD4C62"/>
    <w:rsid w:val="00DE18CB"/>
    <w:rsid w:val="00DE223E"/>
    <w:rsid w:val="00DE3390"/>
    <w:rsid w:val="00DF4AA5"/>
    <w:rsid w:val="00E00F86"/>
    <w:rsid w:val="00E115C1"/>
    <w:rsid w:val="00E13B0E"/>
    <w:rsid w:val="00E13DA9"/>
    <w:rsid w:val="00E14763"/>
    <w:rsid w:val="00E17444"/>
    <w:rsid w:val="00E3393E"/>
    <w:rsid w:val="00E35572"/>
    <w:rsid w:val="00E41B09"/>
    <w:rsid w:val="00E441B9"/>
    <w:rsid w:val="00E45396"/>
    <w:rsid w:val="00E53891"/>
    <w:rsid w:val="00E55683"/>
    <w:rsid w:val="00E56184"/>
    <w:rsid w:val="00E56451"/>
    <w:rsid w:val="00E564D3"/>
    <w:rsid w:val="00E56A7F"/>
    <w:rsid w:val="00E62DD2"/>
    <w:rsid w:val="00E63733"/>
    <w:rsid w:val="00E63A99"/>
    <w:rsid w:val="00E668EA"/>
    <w:rsid w:val="00E67E9C"/>
    <w:rsid w:val="00E7025F"/>
    <w:rsid w:val="00E71D66"/>
    <w:rsid w:val="00E77264"/>
    <w:rsid w:val="00E955E1"/>
    <w:rsid w:val="00E95DAD"/>
    <w:rsid w:val="00E965EB"/>
    <w:rsid w:val="00EA2CF9"/>
    <w:rsid w:val="00EA441E"/>
    <w:rsid w:val="00EA6F0C"/>
    <w:rsid w:val="00EA768D"/>
    <w:rsid w:val="00EB1E8C"/>
    <w:rsid w:val="00EB3BC2"/>
    <w:rsid w:val="00EC18A1"/>
    <w:rsid w:val="00EC59AC"/>
    <w:rsid w:val="00EC6DB2"/>
    <w:rsid w:val="00EC7E95"/>
    <w:rsid w:val="00ED163A"/>
    <w:rsid w:val="00ED1C56"/>
    <w:rsid w:val="00ED5552"/>
    <w:rsid w:val="00ED7872"/>
    <w:rsid w:val="00EE6ABB"/>
    <w:rsid w:val="00EE75DF"/>
    <w:rsid w:val="00EF0066"/>
    <w:rsid w:val="00EF0587"/>
    <w:rsid w:val="00EF24BD"/>
    <w:rsid w:val="00EF556F"/>
    <w:rsid w:val="00EF7DDF"/>
    <w:rsid w:val="00F13376"/>
    <w:rsid w:val="00F163E2"/>
    <w:rsid w:val="00F207CE"/>
    <w:rsid w:val="00F24DC1"/>
    <w:rsid w:val="00F30B1D"/>
    <w:rsid w:val="00F3139B"/>
    <w:rsid w:val="00F400DD"/>
    <w:rsid w:val="00F56952"/>
    <w:rsid w:val="00F620F4"/>
    <w:rsid w:val="00F679B2"/>
    <w:rsid w:val="00F7196A"/>
    <w:rsid w:val="00F72B10"/>
    <w:rsid w:val="00F72C86"/>
    <w:rsid w:val="00F7355E"/>
    <w:rsid w:val="00F774FC"/>
    <w:rsid w:val="00F80E0E"/>
    <w:rsid w:val="00F87C61"/>
    <w:rsid w:val="00F90A10"/>
    <w:rsid w:val="00FA1F80"/>
    <w:rsid w:val="00FA3AAB"/>
    <w:rsid w:val="00FA41D6"/>
    <w:rsid w:val="00FA5222"/>
    <w:rsid w:val="00FA5BE5"/>
    <w:rsid w:val="00FB1C74"/>
    <w:rsid w:val="00FB5C5C"/>
    <w:rsid w:val="00FB6745"/>
    <w:rsid w:val="00FB7A4A"/>
    <w:rsid w:val="00FC2D64"/>
    <w:rsid w:val="00FC78A8"/>
    <w:rsid w:val="00FD5E46"/>
    <w:rsid w:val="00FE3051"/>
    <w:rsid w:val="00FE3DDA"/>
    <w:rsid w:val="00FE4013"/>
    <w:rsid w:val="00FE4114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212485"/>
  <w14:defaultImageDpi w14:val="300"/>
  <w15:docId w15:val="{939FCDB2-6274-4CDF-9346-173EEC80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inorBidi"/>
        <w:b/>
        <w:bCs/>
        <w:color w:val="828E1B"/>
        <w:sz w:val="19"/>
        <w:szCs w:val="19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BE"/>
    <w:pPr>
      <w:jc w:val="both"/>
    </w:pPr>
    <w:rPr>
      <w:rFonts w:ascii="Garamond" w:eastAsia="Times New Roman" w:hAnsi="Garamond" w:cs="Times New Roman"/>
      <w:b w:val="0"/>
      <w:bCs w:val="0"/>
      <w:color w:val="auto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DC78C9"/>
    <w:pPr>
      <w:keepNext/>
      <w:numPr>
        <w:numId w:val="1"/>
      </w:numPr>
      <w:spacing w:before="240" w:after="60"/>
      <w:outlineLvl w:val="0"/>
    </w:pPr>
    <w:rPr>
      <w:rFonts w:ascii="Arial Black" w:hAnsi="Arial Black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78C9"/>
    <w:pPr>
      <w:keepNext/>
      <w:numPr>
        <w:ilvl w:val="1"/>
        <w:numId w:val="1"/>
      </w:numPr>
      <w:spacing w:before="240" w:after="60"/>
      <w:outlineLvl w:val="1"/>
    </w:pPr>
    <w:rPr>
      <w:rFonts w:ascii="Arial Black" w:hAnsi="Arial Black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C5373"/>
    <w:pPr>
      <w:keepNext/>
      <w:keepLines/>
      <w:numPr>
        <w:ilvl w:val="2"/>
        <w:numId w:val="2"/>
      </w:numPr>
      <w:ind w:left="720" w:hanging="720"/>
      <w:outlineLvl w:val="2"/>
    </w:pPr>
    <w:rPr>
      <w:rFonts w:eastAsiaTheme="majorEastAsia" w:cstheme="majorBidi"/>
      <w:b/>
      <w:bCs/>
      <w:color w:val="0070C0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article">
    <w:name w:val="normaltextarticle"/>
    <w:basedOn w:val="Normal"/>
    <w:rsid w:val="00DC78C9"/>
    <w:pPr>
      <w:spacing w:before="100" w:beforeAutospacing="1" w:after="100" w:afterAutospacing="1"/>
    </w:pPr>
  </w:style>
  <w:style w:type="character" w:customStyle="1" w:styleId="text1">
    <w:name w:val="text1"/>
    <w:basedOn w:val="DefaultParagraphFont"/>
    <w:rsid w:val="00DC78C9"/>
    <w:rPr>
      <w:rFonts w:ascii="Arial" w:hAnsi="Arial" w:hint="default"/>
      <w:sz w:val="24"/>
      <w:szCs w:val="24"/>
    </w:rPr>
  </w:style>
  <w:style w:type="paragraph" w:customStyle="1" w:styleId="dida">
    <w:name w:val="dida"/>
    <w:basedOn w:val="Normal"/>
    <w:next w:val="Normal"/>
    <w:rsid w:val="00DC78C9"/>
    <w:pPr>
      <w:spacing w:before="100" w:beforeAutospacing="1" w:after="100" w:afterAutospacing="1"/>
    </w:pPr>
    <w:rPr>
      <w:i/>
      <w:sz w:val="18"/>
    </w:rPr>
  </w:style>
  <w:style w:type="paragraph" w:customStyle="1" w:styleId="Titolo1riga">
    <w:name w:val="Titolo 1 riga"/>
    <w:basedOn w:val="Normal"/>
    <w:rsid w:val="00AF29B5"/>
    <w:pPr>
      <w:widowControl w:val="0"/>
      <w:autoSpaceDE w:val="0"/>
      <w:autoSpaceDN w:val="0"/>
      <w:adjustRightInd w:val="0"/>
    </w:pPr>
    <w:rPr>
      <w:rFonts w:ascii="Arial Black" w:hAnsi="Arial Black"/>
      <w:color w:val="003366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4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EB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customStyle="1" w:styleId="Stile1">
    <w:name w:val="Stile1"/>
    <w:basedOn w:val="Normal"/>
    <w:autoRedefine/>
    <w:qFormat/>
    <w:rsid w:val="004129E4"/>
    <w:rPr>
      <w:b/>
      <w:bCs/>
      <w:sz w:val="18"/>
      <w:szCs w:val="1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C5373"/>
    <w:rPr>
      <w:rFonts w:ascii="Garamond" w:eastAsiaTheme="majorEastAsia" w:hAnsi="Garamond" w:cstheme="majorBidi"/>
      <w:color w:val="0070C0"/>
      <w:sz w:val="24"/>
      <w:szCs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C5373"/>
    <w:pPr>
      <w:numPr>
        <w:ilvl w:val="1"/>
      </w:numPr>
    </w:pPr>
    <w:rPr>
      <w:rFonts w:eastAsiaTheme="majorEastAsia" w:cstheme="majorBidi"/>
      <w:b/>
      <w:bCs/>
      <w:iCs/>
      <w:color w:val="4472C4"/>
      <w:spacing w:val="15"/>
      <w:lang w:val="it-IT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C5373"/>
    <w:rPr>
      <w:rFonts w:ascii="Open Sans Regular" w:eastAsiaTheme="majorEastAsia" w:hAnsi="Open Sans Regular" w:cstheme="majorBidi"/>
      <w:iCs/>
      <w:color w:val="4472C4"/>
      <w:spacing w:val="15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3C7EA7"/>
    <w:pPr>
      <w:tabs>
        <w:tab w:val="center" w:pos="4536"/>
        <w:tab w:val="right" w:pos="9072"/>
      </w:tabs>
    </w:pPr>
    <w:rPr>
      <w:rFonts w:eastAsiaTheme="minorEastAsia"/>
      <w:b/>
      <w:bCs/>
      <w:color w:val="828E1B"/>
      <w:sz w:val="18"/>
      <w:szCs w:val="19"/>
      <w:lang w:val="it-IT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C7EA7"/>
    <w:rPr>
      <w:rFonts w:ascii="Open Sans Regular" w:hAnsi="Open Sans Regular"/>
      <w:sz w:val="18"/>
    </w:rPr>
  </w:style>
  <w:style w:type="character" w:customStyle="1" w:styleId="StyleArialNarrow">
    <w:name w:val="Style Arial Narrow"/>
    <w:rsid w:val="00CA01BE"/>
    <w:rPr>
      <w:rFonts w:ascii="Arial Narrow" w:hAnsi="Arial Narrow"/>
    </w:rPr>
  </w:style>
  <w:style w:type="table" w:styleId="TableGrid">
    <w:name w:val="Table Grid"/>
    <w:basedOn w:val="TableNormal"/>
    <w:uiPriority w:val="59"/>
    <w:rsid w:val="00CA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A01BE"/>
    <w:rPr>
      <w:sz w:val="16"/>
      <w:szCs w:val="16"/>
    </w:rPr>
  </w:style>
  <w:style w:type="paragraph" w:customStyle="1" w:styleId="NormalNumbered">
    <w:name w:val="Normal Numbered"/>
    <w:basedOn w:val="Normal"/>
    <w:link w:val="NormalNumberedCarattere"/>
    <w:qFormat/>
    <w:rsid w:val="00CA01BE"/>
    <w:pPr>
      <w:numPr>
        <w:numId w:val="3"/>
      </w:numPr>
      <w:spacing w:before="120" w:after="120"/>
    </w:pPr>
    <w:rPr>
      <w:rFonts w:ascii="Arial" w:hAnsi="Arial"/>
      <w:sz w:val="22"/>
      <w:szCs w:val="20"/>
    </w:rPr>
  </w:style>
  <w:style w:type="paragraph" w:styleId="ListParagraph">
    <w:name w:val="List Paragraph"/>
    <w:aliases w:val="Paragraph,MCHIP_list paragraph,Recommendation,SUN numbered para.,Premier,Paragraphe de liste1,List Paragraph (numbered (a)),References,normal,List Paragraph1,Normal2,Normal3,Normal4,Normal5,Normal6,Normal7,Bullet List,FooterText"/>
    <w:basedOn w:val="Normal"/>
    <w:link w:val="ListParagraphChar"/>
    <w:uiPriority w:val="34"/>
    <w:qFormat/>
    <w:rsid w:val="00CA01BE"/>
    <w:pPr>
      <w:ind w:left="720"/>
      <w:contextualSpacing/>
    </w:pPr>
  </w:style>
  <w:style w:type="character" w:customStyle="1" w:styleId="ListParagraphChar">
    <w:name w:val="List Paragraph Char"/>
    <w:aliases w:val="Paragraph Char,MCHIP_list paragraph Char,Recommendation Char,SUN numbered para. Char,Premier Char,Paragraphe de liste1 Char,List Paragraph (numbered (a)) Char,References Char,normal Char,List Paragraph1 Char,Normal2 Char,Normal3 Char"/>
    <w:basedOn w:val="DefaultParagraphFont"/>
    <w:link w:val="ListParagraph"/>
    <w:uiPriority w:val="34"/>
    <w:qFormat/>
    <w:locked/>
    <w:rsid w:val="00CA01BE"/>
    <w:rPr>
      <w:rFonts w:ascii="Garamond" w:eastAsia="Times New Roman" w:hAnsi="Garamond" w:cs="Times New Roman"/>
      <w:b w:val="0"/>
      <w:bCs w:val="0"/>
      <w:color w:val="auto"/>
      <w:sz w:val="24"/>
      <w:szCs w:val="24"/>
      <w:lang w:val="en-GB" w:eastAsia="en-GB"/>
    </w:rPr>
  </w:style>
  <w:style w:type="character" w:customStyle="1" w:styleId="NormalNumberedCarattere">
    <w:name w:val="Normal Numbered Carattere"/>
    <w:basedOn w:val="DefaultParagraphFont"/>
    <w:link w:val="NormalNumbered"/>
    <w:rsid w:val="00CA01BE"/>
    <w:rPr>
      <w:rFonts w:ascii="Arial" w:eastAsia="Times New Roman" w:hAnsi="Arial" w:cs="Times New Roman"/>
      <w:b w:val="0"/>
      <w:bCs w:val="0"/>
      <w:color w:val="auto"/>
      <w:sz w:val="22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CA01BE"/>
    <w:pPr>
      <w:spacing w:before="100" w:beforeAutospacing="1" w:after="100" w:afterAutospacing="1"/>
      <w:jc w:val="left"/>
    </w:pPr>
    <w:rPr>
      <w:rFonts w:ascii="Times New Roman" w:hAnsi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6C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6C0"/>
    <w:rPr>
      <w:rFonts w:ascii="Garamond" w:eastAsia="Times New Roman" w:hAnsi="Garamond" w:cs="Times New Roman"/>
      <w:b w:val="0"/>
      <w:bCs w:val="0"/>
      <w:color w:val="auto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0676C0"/>
  </w:style>
  <w:style w:type="paragraph" w:customStyle="1" w:styleId="Style1">
    <w:name w:val="Style1"/>
    <w:basedOn w:val="Normal"/>
    <w:rsid w:val="00AE29EB"/>
    <w:pPr>
      <w:numPr>
        <w:ilvl w:val="3"/>
        <w:numId w:val="4"/>
      </w:numPr>
    </w:pPr>
  </w:style>
  <w:style w:type="character" w:styleId="FootnoteReference">
    <w:name w:val="footnote reference"/>
    <w:aliases w:val="de nota al pie,Ref,Normal + Font:9 Point,Superscript 3 Point Times,ftref,BVI fnr,16 Point,Superscript 6 Point,Footnote Reference Number,Footnote Reference_LVL6,Footnote Reference_LVL61,Footnote Reference_LVL62"/>
    <w:rsid w:val="00B10724"/>
    <w:rPr>
      <w:rFonts w:ascii="Arial Narrow" w:hAnsi="Arial Narrow"/>
      <w:sz w:val="20"/>
      <w:szCs w:val="20"/>
      <w:vertAlign w:val="baseline"/>
    </w:rPr>
  </w:style>
  <w:style w:type="paragraph" w:styleId="CommentText">
    <w:name w:val="annotation text"/>
    <w:basedOn w:val="Normal"/>
    <w:link w:val="CommentTextChar"/>
    <w:unhideWhenUsed/>
    <w:rsid w:val="00544DE7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544DE7"/>
    <w:rPr>
      <w:rFonts w:ascii="Garamond" w:eastAsia="Times New Roman" w:hAnsi="Garamond" w:cs="Times New Roman"/>
      <w:b w:val="0"/>
      <w:bCs w:val="0"/>
      <w:color w:val="auto"/>
      <w:sz w:val="20"/>
      <w:szCs w:val="20"/>
      <w:lang w:val="x-none" w:eastAsia="x-none"/>
    </w:rPr>
  </w:style>
  <w:style w:type="paragraph" w:styleId="FootnoteText">
    <w:name w:val="footnote text"/>
    <w:aliases w:val="single space,FOOTNOTES,fn,Footnote Text Char Char Char Char,Footnote Text Char Char Char,footnote text,ADB,Footnote Text Char Char Char Char Char,Footnote Text Char Char1,Footnote Text Char Char Char Char Char Char Char"/>
    <w:basedOn w:val="Normal"/>
    <w:link w:val="FootnoteTextChar"/>
    <w:rsid w:val="00A71E15"/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OOTNOTES Char,fn Char,Footnote Text Char Char Char Char Char1,Footnote Text Char Char Char Char1,footnote text Char,ADB Char,Footnote Text Char Char Char Char Char Char,Footnote Text Char Char1 Char"/>
    <w:basedOn w:val="DefaultParagraphFont"/>
    <w:link w:val="FootnoteText"/>
    <w:rsid w:val="00A71E15"/>
    <w:rPr>
      <w:rFonts w:ascii="Garamond" w:eastAsia="Times New Roman" w:hAnsi="Garamond" w:cs="Times New Roman"/>
      <w:b w:val="0"/>
      <w:bCs w:val="0"/>
      <w:color w:val="auto"/>
      <w:sz w:val="20"/>
      <w:szCs w:val="20"/>
      <w:lang w:val="en-US" w:eastAsia="en-GB"/>
    </w:rPr>
  </w:style>
  <w:style w:type="character" w:customStyle="1" w:styleId="apple-style-span">
    <w:name w:val="apple-style-span"/>
    <w:basedOn w:val="DefaultParagraphFont"/>
    <w:rsid w:val="0062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giaco/Desktop/Brand%20WFPNew/Nastro%20WFP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F75A44DD8D54AAC39578193D76689" ma:contentTypeVersion="34" ma:contentTypeDescription="Create a new document." ma:contentTypeScope="" ma:versionID="2ff1fdbd4e018fa34d0b39a7ee68b8f8">
  <xsd:schema xmlns:xsd="http://www.w3.org/2001/XMLSchema" xmlns:xs="http://www.w3.org/2001/XMLSchema" xmlns:p="http://schemas.microsoft.com/office/2006/metadata/properties" xmlns:ns2="643538a1-0e2f-4c1a-9de5-113f5362fd2d" xmlns:ns3="8ba96956-26ac-4070-9892-eedd29141cd0" xmlns:ns4="http://schemas.microsoft.com/sharepoint/v4" targetNamespace="http://schemas.microsoft.com/office/2006/metadata/properties" ma:root="true" ma:fieldsID="4ebef0101950e65094c9193c7e6166dc" ns2:_="" ns3:_="" ns4:_="">
    <xsd:import namespace="643538a1-0e2f-4c1a-9de5-113f5362fd2d"/>
    <xsd:import namespace="8ba96956-26ac-4070-9892-eedd29141cd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ublication_x0020_type" minOccurs="0"/>
                <xsd:element ref="ns2:Year" minOccurs="0"/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IconOverla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38a1-0e2f-4c1a-9de5-113f5362fd2d" elementFormDefault="qualified">
    <xsd:import namespace="http://schemas.microsoft.com/office/2006/documentManagement/types"/>
    <xsd:import namespace="http://schemas.microsoft.com/office/infopath/2007/PartnerControls"/>
    <xsd:element name="Publication_x0020_type" ma:index="8" nillable="true" ma:displayName="Document type" ma:format="Dropdown" ma:indexed="true" ma:internalName="Publication_x0020_type" ma:readOnly="false">
      <xsd:simpleType>
        <xsd:union memberTypes="dms:Text">
          <xsd:simpleType>
            <xsd:restriction base="dms:Choice">
              <xsd:enumeration value="Agenda"/>
              <xsd:enumeration value="Bibliography"/>
              <xsd:enumeration value="Brief"/>
              <xsd:enumeration value="Briefing"/>
              <xsd:enumeration value="Budget"/>
              <xsd:enumeration value="Checklist"/>
              <xsd:enumeration value="Comments"/>
              <xsd:enumeration value="Concept Note"/>
              <xsd:enumeration value="Contacts list"/>
              <xsd:enumeration value="CV"/>
              <xsd:enumeration value="Debriefing"/>
              <xsd:enumeration value="Draft"/>
              <xsd:enumeration value="Email"/>
              <xsd:enumeration value="Expenses Report"/>
              <xsd:enumeration value="Expression of Interest EOI"/>
              <xsd:enumeration value="Guidance"/>
              <xsd:enumeration value="Input data"/>
              <xsd:enumeration value="Letter of Agreement"/>
              <xsd:enumeration value="LTA Contract"/>
              <xsd:enumeration value="Management Plan/Tool"/>
              <xsd:enumeration value="Matrix"/>
              <xsd:enumeration value="Memorandum of Understanding"/>
              <xsd:enumeration value="Multimedia"/>
              <xsd:enumeration value="NFR"/>
              <xsd:enumeration value="Other"/>
              <xsd:enumeration value="Output data"/>
              <xsd:enumeration value="Plan"/>
              <xsd:enumeration value="Planning Tool"/>
              <xsd:enumeration value="Policy document"/>
              <xsd:enumeration value="Position paper"/>
              <xsd:enumeration value="Presentation"/>
              <xsd:enumeration value="Proposal"/>
              <xsd:enumeration value="Report"/>
              <xsd:enumeration value="Schedule"/>
              <xsd:enumeration value="Summary"/>
              <xsd:enumeration value="Synthesis"/>
              <xsd:enumeration value="Tool"/>
              <xsd:enumeration value="TOR"/>
              <xsd:enumeration value="Tracking Tool"/>
              <xsd:enumeration value="Work Plan"/>
            </xsd:restriction>
          </xsd:simpleType>
        </xsd:union>
      </xsd:simpleType>
    </xsd:element>
    <xsd:element name="Year" ma:index="9" nillable="true" ma:displayName="Year" ma:format="Dropdown" ma:internalName="Year" ma:readOnly="false">
      <xsd:simpleType>
        <xsd:union memberTypes="dms:Text">
          <xsd:simpleType>
            <xsd:restriction base="dms:Choice">
              <xsd:enumeration value="2000"/>
              <xsd:enumeration value="2001"/>
              <xsd:enumeration value="2002"/>
              <xsd:enumeration value="2003"/>
              <xsd:enumeration value="2004"/>
              <xsd:enumeration value="2005"/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</xsd:restriction>
          </xsd:simpleType>
        </xsd:union>
      </xsd:simpleType>
    </xsd:element>
    <xsd:element name="Status" ma:index="10" nillable="true" ma:displayName="Status" ma:format="Dropdown" ma:internalName="Status" ma:readOnly="false">
      <xsd:simpleType>
        <xsd:restriction base="dms:Choice">
          <xsd:enumeration value="Draft"/>
          <xsd:enumeration value="Cleared for Comment"/>
          <xsd:enumeration value="Final Approve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6956-26ac-4070-9892-eedd29141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type xmlns="643538a1-0e2f-4c1a-9de5-113f5362fd2d" xsi:nil="true"/>
    <IconOverlay xmlns="http://schemas.microsoft.com/sharepoint/v4" xsi:nil="true"/>
    <Status xmlns="643538a1-0e2f-4c1a-9de5-113f5362fd2d" xsi:nil="true"/>
    <Year xmlns="643538a1-0e2f-4c1a-9de5-113f5362fd2d" xsi:nil="true"/>
  </documentManagement>
</p:properties>
</file>

<file path=customXml/itemProps1.xml><?xml version="1.0" encoding="utf-8"?>
<ds:datastoreItem xmlns:ds="http://schemas.openxmlformats.org/officeDocument/2006/customXml" ds:itemID="{A277A63D-D0FF-484B-B4D1-6538FDB64D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A271C2-CA16-4180-B5F0-F2CCFEEA0A69}"/>
</file>

<file path=customXml/itemProps3.xml><?xml version="1.0" encoding="utf-8"?>
<ds:datastoreItem xmlns:ds="http://schemas.openxmlformats.org/officeDocument/2006/customXml" ds:itemID="{52386A36-47CE-4E0B-A27D-948E55CACEC3}"/>
</file>

<file path=customXml/itemProps4.xml><?xml version="1.0" encoding="utf-8"?>
<ds:datastoreItem xmlns:ds="http://schemas.openxmlformats.org/officeDocument/2006/customXml" ds:itemID="{E8813E5A-3D73-463D-B36C-B8533884C8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522</Words>
  <Characters>2978</Characters>
  <Application>Microsoft Office Word</Application>
  <DocSecurity>0</DocSecurity>
  <Lines>24</Lines>
  <Paragraphs>6</Paragraphs>
  <ScaleCrop>false</ScaleCrop>
  <Company>*** ********** * ******** **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Silvio Galeano</cp:lastModifiedBy>
  <cp:revision>10</cp:revision>
  <dcterms:created xsi:type="dcterms:W3CDTF">2020-12-24T13:18:00Z</dcterms:created>
  <dcterms:modified xsi:type="dcterms:W3CDTF">2021-01-20T14:05:00Z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0x0101004F7F75A44DD8D54AAC39578193D76689</vt:lpwstr>
  </property>
</Properties>
</file>