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Look w:val="0000" w:firstRow="0" w:lastRow="0" w:firstColumn="0" w:lastColumn="0" w:noHBand="0" w:noVBand="0"/>
      </w:tblPr>
      <w:tblGrid>
        <w:gridCol w:w="557"/>
        <w:gridCol w:w="3686"/>
        <w:gridCol w:w="2977"/>
        <w:gridCol w:w="2120"/>
      </w:tblGrid>
      <w:tr w:rsidR="000359CA" w:rsidRPr="00E378B5" w14:paraId="08CE112A" w14:textId="77777777" w:rsidTr="00AF565A">
        <w:trPr>
          <w:trHeight w:val="840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A9031A9" w14:textId="3C0891FB" w:rsidR="000359CA" w:rsidRPr="00FE75BC" w:rsidRDefault="000359CA" w:rsidP="00AF565A">
            <w:pP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</w:pPr>
            <w:r w:rsidRPr="00FE75B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Example of a livelihood-based coping strategies module for food security (</w:t>
            </w:r>
            <w:r w:rsidR="008A7D6E" w:rsidRPr="00FE75B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rural</w:t>
            </w:r>
            <w:r w:rsidRPr="00FE75B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context)</w:t>
            </w:r>
          </w:p>
        </w:tc>
      </w:tr>
      <w:tr w:rsidR="000359CA" w:rsidRPr="00E378B5" w14:paraId="003DC467" w14:textId="77777777" w:rsidTr="00AF565A">
        <w:trPr>
          <w:trHeight w:val="840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47539F8" w14:textId="77777777" w:rsidR="000359CA" w:rsidRPr="007F0E84" w:rsidRDefault="000359CA" w:rsidP="00AF565A">
            <w:pPr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7F0E84"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  <w:t>During the past 30 days, did anyone in your household have to engage in any of the following activities due to a lack of food or money to buy it?</w:t>
            </w:r>
          </w:p>
        </w:tc>
      </w:tr>
      <w:tr w:rsidR="000359CA" w:rsidRPr="00E378B5" w14:paraId="0C81DBC6" w14:textId="77777777" w:rsidTr="00AF565A">
        <w:trPr>
          <w:trHeight w:val="1320"/>
        </w:trPr>
        <w:tc>
          <w:tcPr>
            <w:tcW w:w="42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A446B5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BB3085">
              <w:rPr>
                <w:rFonts w:ascii="Open Sans" w:hAnsi="Open Sans" w:cs="Open Sans"/>
                <w:b/>
                <w:bCs/>
                <w:sz w:val="18"/>
                <w:szCs w:val="18"/>
              </w:rPr>
              <w:t>Strategy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5397CCD" w14:textId="77777777" w:rsidR="000359CA" w:rsidRPr="00BB3085" w:rsidRDefault="000359CA" w:rsidP="00AF565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 xml:space="preserve">10 = 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>No, because we did not need to</w:t>
            </w:r>
          </w:p>
          <w:p w14:paraId="29758DAE" w14:textId="77777777" w:rsidR="000359CA" w:rsidRPr="00BB3085" w:rsidRDefault="000359CA" w:rsidP="00AF565A">
            <w:pPr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 xml:space="preserve">20 = 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>No, because we already sold those assets or have engaged in this activity within the last 12 months and cannot continue to do it</w:t>
            </w:r>
          </w:p>
          <w:p w14:paraId="1DC91172" w14:textId="77777777" w:rsidR="000359CA" w:rsidRPr="00BB3085" w:rsidRDefault="000359CA" w:rsidP="00AF565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30= Yes</w:t>
            </w:r>
          </w:p>
          <w:p w14:paraId="45AF15F6" w14:textId="77777777" w:rsidR="000359CA" w:rsidRPr="00BB3085" w:rsidRDefault="000359CA" w:rsidP="00AF565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9999=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BB3085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</w:rPr>
              <w:t>Not applicable (don’t have access to this strategy)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8EA4625" w14:textId="77777777" w:rsidR="000359CA" w:rsidRPr="00656CC0" w:rsidRDefault="000359CA" w:rsidP="00AF565A">
            <w:pPr>
              <w:rPr>
                <w:rFonts w:ascii="Open Sans" w:eastAsia="Times New Roman" w:hAnsi="Open Sans"/>
                <w:sz w:val="16"/>
                <w:szCs w:val="16"/>
                <w:rtl/>
                <w:lang w:bidi="ar-YE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Indicative severity of the strategy</w:t>
            </w:r>
          </w:p>
          <w:p w14:paraId="7E91FA17" w14:textId="77777777" w:rsidR="000359CA" w:rsidRPr="00BB3085" w:rsidRDefault="000359CA" w:rsidP="00AF565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</w:p>
          <w:p w14:paraId="41343FD6" w14:textId="77777777" w:rsidR="000359CA" w:rsidRPr="00BB3085" w:rsidRDefault="000359CA" w:rsidP="00AF565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(Country office to attribute the relevant severity, the following is just an example)</w:t>
            </w:r>
          </w:p>
        </w:tc>
      </w:tr>
      <w:tr w:rsidR="000359CA" w:rsidRPr="007F0E84" w14:paraId="38180A5F" w14:textId="77777777" w:rsidTr="00AF565A">
        <w:trPr>
          <w:trHeight w:val="19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6CD8E509" w14:textId="11AB2F61" w:rsidR="000359CA" w:rsidRPr="007F0E84" w:rsidRDefault="00A90BD5" w:rsidP="00AF565A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  <w:t>1.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78D9E" w14:textId="3C1A4AC0" w:rsidR="000359CA" w:rsidRPr="003B6810" w:rsidRDefault="008A7D6E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3B6810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Sold more animals than usual due to lack of food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D047" w14:textId="2302A422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422DA28" w14:textId="36FD0056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8A7D6E" w:rsidRPr="007F0E84" w14:paraId="1ECD52F5" w14:textId="77777777" w:rsidTr="00AF565A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0D52B030" w14:textId="4F554511" w:rsidR="008A7D6E" w:rsidRPr="007F0E84" w:rsidRDefault="00A90BD5" w:rsidP="008A7D6E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8A7D6E"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DD477" w14:textId="217B5FBD" w:rsidR="008A7D6E" w:rsidRPr="007F0E84" w:rsidRDefault="008A7D6E" w:rsidP="008A7D6E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>Sold household assets/goods</w:t>
            </w:r>
            <w:r w:rsidRPr="007F0E84"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  <w:t xml:space="preserve"> (radio, furniture, television, jewellery etc.) 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>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A775" w14:textId="5178E2E4" w:rsidR="008A7D6E" w:rsidRPr="00BB3085" w:rsidRDefault="008A7D6E" w:rsidP="008A7D6E">
            <w:pPr>
              <w:jc w:val="center"/>
              <w:rPr>
                <w:rFonts w:ascii="Open Sans" w:hAnsi="Open Sans" w:cs="Open Sans"/>
                <w:sz w:val="16"/>
                <w:szCs w:val="16"/>
                <w:highlight w:val="yellow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80FF41" w14:textId="4E310E47" w:rsidR="008A7D6E" w:rsidRPr="00BB3085" w:rsidRDefault="008A7D6E" w:rsidP="008A7D6E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  <w:highlight w:val="yellow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0359CA" w:rsidRPr="007F0E84" w14:paraId="4F01678A" w14:textId="77777777" w:rsidTr="00A63EC1">
        <w:trPr>
          <w:trHeight w:val="36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vAlign w:val="center"/>
          </w:tcPr>
          <w:p w14:paraId="45F43BAC" w14:textId="77777777" w:rsidR="000359CA" w:rsidRPr="007F0E84" w:rsidRDefault="000359CA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17F1" w14:textId="296D4BB6" w:rsidR="000359CA" w:rsidRPr="007F0E84" w:rsidRDefault="008A7D6E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8A7D6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Spent savings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D45F3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EF16D78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0359CA" w:rsidRPr="007F0E84" w14:paraId="487AAA60" w14:textId="77777777" w:rsidTr="00AF565A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03EDF5E6" w14:textId="77777777" w:rsidR="000359CA" w:rsidRPr="007F0E84" w:rsidRDefault="000359CA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F2715" w14:textId="0D869B1F" w:rsidR="000359CA" w:rsidRPr="00C9245F" w:rsidRDefault="008A7D6E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8A7D6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n-GB"/>
              </w:rPr>
              <w:t>Sent one or more household members to live elsewhere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491E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F80BA5F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0359CA" w:rsidRPr="007F0E84" w14:paraId="7480F6CC" w14:textId="77777777" w:rsidTr="00AF565A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24E6F2E1" w14:textId="77777777" w:rsidR="000359CA" w:rsidRPr="007F0E84" w:rsidRDefault="000359CA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05896" w14:textId="6FED2910" w:rsidR="000359CA" w:rsidRPr="007F0E84" w:rsidRDefault="008A7D6E" w:rsidP="00AF565A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8A7D6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Harvested immature crops (e.g. green maize)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4AD5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16AAD24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0359CA" w:rsidRPr="007F0E84" w14:paraId="6E826824" w14:textId="77777777" w:rsidTr="00AF565A">
        <w:trPr>
          <w:trHeight w:val="16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288DD36" w14:textId="77777777" w:rsidR="000359CA" w:rsidRPr="007F0E84" w:rsidRDefault="000359CA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B0B41" w14:textId="34CE6B41" w:rsidR="000359CA" w:rsidRPr="007F0E84" w:rsidRDefault="008A7D6E" w:rsidP="00AF565A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8A7D6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Decreased expenditures on fertilizer, pesticide, fodder, animal feed, veterinary care, etc.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7DA8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E03C9F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0359CA" w:rsidRPr="007F0E84" w14:paraId="4BEF01A8" w14:textId="77777777" w:rsidTr="00AF565A">
        <w:trPr>
          <w:trHeight w:val="18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BE22FC1" w14:textId="77777777" w:rsidR="000359CA" w:rsidRPr="007F0E84" w:rsidRDefault="000359CA" w:rsidP="00AF565A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D08F" w14:textId="0A03C854" w:rsidR="000359CA" w:rsidRPr="00B17E29" w:rsidRDefault="008A7D6E" w:rsidP="00AF565A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8A7D6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Consumed seed stocks that were to be saved for the next season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E8CD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426B4B3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0359CA" w:rsidRPr="007F0E84" w14:paraId="25E16C65" w14:textId="77777777" w:rsidTr="00AF565A">
        <w:trPr>
          <w:trHeight w:val="18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2B1F6093" w14:textId="77777777" w:rsidR="000359CA" w:rsidRPr="007F0E84" w:rsidRDefault="000359CA" w:rsidP="00AF565A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B95F" w14:textId="0A281F12" w:rsidR="000359CA" w:rsidRPr="007F0E84" w:rsidRDefault="008A7D6E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8A7D6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Sold last female animals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66C6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7F9E1B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8A7D6E" w:rsidRPr="007F0E84" w14:paraId="09E11BCD" w14:textId="77777777" w:rsidTr="00AF565A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4081876" w14:textId="77777777" w:rsidR="008A7D6E" w:rsidRPr="007F0E84" w:rsidRDefault="008A7D6E" w:rsidP="008A7D6E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426E" w14:textId="62DD6D1B" w:rsidR="008A7D6E" w:rsidRPr="007F0E84" w:rsidRDefault="008A7D6E" w:rsidP="008A7D6E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Mortgaged/Sold ​house that the household was permanently living in or sold land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4E73" w14:textId="77777777" w:rsidR="008A7D6E" w:rsidRPr="00BB3085" w:rsidRDefault="008A7D6E" w:rsidP="008A7D6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B027F79" w14:textId="77777777" w:rsidR="008A7D6E" w:rsidRPr="00BB3085" w:rsidRDefault="008A7D6E" w:rsidP="008A7D6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8A7D6E" w:rsidRPr="007F0E84" w14:paraId="4010D39B" w14:textId="77777777" w:rsidTr="00AF565A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BF44EF5" w14:textId="77777777" w:rsidR="008A7D6E" w:rsidRPr="007F0E84" w:rsidRDefault="008A7D6E" w:rsidP="008A7D6E">
            <w:pPr>
              <w:rPr>
                <w:rFonts w:ascii="Open Sans" w:hAnsi="Open Sans" w:cs="Open Sans"/>
                <w:b/>
                <w:bCs/>
                <w:sz w:val="16"/>
                <w:szCs w:val="16"/>
                <w:rtl/>
                <w:lang w:eastAsia="en-GB" w:bidi="ar-YE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CB6C" w14:textId="0B428023" w:rsidR="008A7D6E" w:rsidRPr="007F0E84" w:rsidRDefault="008A7D6E" w:rsidP="008A7D6E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Begged and/or scavenged</w:t>
            </w:r>
            <w:r w:rsidRPr="007F0E84">
              <w:rPr>
                <w:rFonts w:ascii="Open Sans" w:hAnsi="Open Sans" w:cs="Open Sans"/>
                <w:sz w:val="16"/>
                <w:szCs w:val="16"/>
                <w:lang w:eastAsia="en-GB"/>
              </w:rPr>
              <w:t xml:space="preserve"> (asked strangers for money/food) </w:t>
            </w: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AD79" w14:textId="77777777" w:rsidR="008A7D6E" w:rsidRPr="00BB3085" w:rsidRDefault="008A7D6E" w:rsidP="008A7D6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AE0E07D" w14:textId="77777777" w:rsidR="008A7D6E" w:rsidRPr="00BB3085" w:rsidRDefault="008A7D6E" w:rsidP="008A7D6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</w:tbl>
    <w:p w14:paraId="3CEE6276" w14:textId="5F349069" w:rsidR="0079747E" w:rsidRPr="00943F9B" w:rsidRDefault="0079747E" w:rsidP="0079747E">
      <w:pPr>
        <w:rPr>
          <w:rFonts w:ascii="Open Sans" w:hAnsi="Open Sans"/>
          <w:sz w:val="16"/>
          <w:szCs w:val="16"/>
          <w:lang w:val="en-US" w:bidi="ar-YE"/>
        </w:rPr>
      </w:pPr>
      <w:r w:rsidRPr="0091414E">
        <w:rPr>
          <w:rFonts w:ascii="Open Sans" w:hAnsi="Open Sans" w:cs="Open Sans"/>
          <w:sz w:val="16"/>
          <w:szCs w:val="16"/>
          <w:lang w:val="en-US"/>
        </w:rPr>
        <w:t xml:space="preserve">Please refer to the LCS-EN </w:t>
      </w:r>
      <w:hyperlink r:id="rId8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guidance note and list of strategies</w:t>
        </w:r>
      </w:hyperlink>
      <w:r w:rsidRPr="0091414E">
        <w:rPr>
          <w:rFonts w:ascii="Open Sans" w:hAnsi="Open Sans" w:cs="Open Sans"/>
          <w:sz w:val="16"/>
          <w:szCs w:val="16"/>
          <w:lang w:val="en-US"/>
        </w:rPr>
        <w:t xml:space="preserve"> for additional livelihood coping strategies</w:t>
      </w:r>
      <w:r>
        <w:rPr>
          <w:rFonts w:ascii="Open Sans" w:hAnsi="Open Sans" w:cs="Open Sans"/>
          <w:sz w:val="16"/>
          <w:szCs w:val="16"/>
          <w:lang w:val="en-US"/>
        </w:rPr>
        <w:t>,</w:t>
      </w:r>
      <w:r w:rsidRPr="0091414E">
        <w:rPr>
          <w:rFonts w:ascii="Open Sans" w:hAnsi="Open Sans" w:cs="Open Sans"/>
          <w:sz w:val="16"/>
          <w:szCs w:val="16"/>
          <w:lang w:val="en-US"/>
        </w:rPr>
        <w:t xml:space="preserve"> as well as the </w:t>
      </w:r>
      <w:hyperlink r:id="rId9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WFP Survey Designer</w:t>
        </w:r>
      </w:hyperlink>
      <w:r w:rsidRPr="0091414E">
        <w:rPr>
          <w:rFonts w:ascii="Open Sans" w:hAnsi="Open Sans" w:cs="Open Sans"/>
          <w:sz w:val="16"/>
          <w:szCs w:val="16"/>
          <w:u w:val="single"/>
          <w:lang w:val="en-US"/>
        </w:rPr>
        <w:t>.</w:t>
      </w:r>
    </w:p>
    <w:p w14:paraId="7AE22969" w14:textId="77777777" w:rsidR="001F282F" w:rsidRPr="0079747E" w:rsidRDefault="001F282F">
      <w:pPr>
        <w:rPr>
          <w:lang w:val="en-US"/>
        </w:rPr>
      </w:pPr>
    </w:p>
    <w:sectPr w:rsidR="001F282F" w:rsidRPr="00797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676"/>
    <w:multiLevelType w:val="hybridMultilevel"/>
    <w:tmpl w:val="F66A00CC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5229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yMLc0sTAzMzcyNDBQ0lEKTi0uzszPAykwrgUAKj2uTSwAAAA="/>
  </w:docVars>
  <w:rsids>
    <w:rsidRoot w:val="00B8639E"/>
    <w:rsid w:val="00033274"/>
    <w:rsid w:val="000359CA"/>
    <w:rsid w:val="00076CE9"/>
    <w:rsid w:val="00086153"/>
    <w:rsid w:val="000F4659"/>
    <w:rsid w:val="0011249E"/>
    <w:rsid w:val="0011694B"/>
    <w:rsid w:val="00185B03"/>
    <w:rsid w:val="001F282F"/>
    <w:rsid w:val="0027418F"/>
    <w:rsid w:val="002B5269"/>
    <w:rsid w:val="002F6FA3"/>
    <w:rsid w:val="003618E7"/>
    <w:rsid w:val="003B6810"/>
    <w:rsid w:val="00496FDD"/>
    <w:rsid w:val="004B6726"/>
    <w:rsid w:val="004C2530"/>
    <w:rsid w:val="004D6CCB"/>
    <w:rsid w:val="00542BE2"/>
    <w:rsid w:val="00573862"/>
    <w:rsid w:val="00574C95"/>
    <w:rsid w:val="00590132"/>
    <w:rsid w:val="005A66D1"/>
    <w:rsid w:val="00670610"/>
    <w:rsid w:val="006A4D04"/>
    <w:rsid w:val="006C67B7"/>
    <w:rsid w:val="006D0672"/>
    <w:rsid w:val="006F2B7E"/>
    <w:rsid w:val="00764F78"/>
    <w:rsid w:val="007722F8"/>
    <w:rsid w:val="00780F20"/>
    <w:rsid w:val="0079747E"/>
    <w:rsid w:val="007E5275"/>
    <w:rsid w:val="00847F7D"/>
    <w:rsid w:val="00856D49"/>
    <w:rsid w:val="008648CA"/>
    <w:rsid w:val="00887D73"/>
    <w:rsid w:val="008A7D6E"/>
    <w:rsid w:val="008C3B7A"/>
    <w:rsid w:val="008D6656"/>
    <w:rsid w:val="00902955"/>
    <w:rsid w:val="00923174"/>
    <w:rsid w:val="00932675"/>
    <w:rsid w:val="0093344D"/>
    <w:rsid w:val="00A1002C"/>
    <w:rsid w:val="00A63EC1"/>
    <w:rsid w:val="00A90BD5"/>
    <w:rsid w:val="00B10B72"/>
    <w:rsid w:val="00B65DA7"/>
    <w:rsid w:val="00B8639E"/>
    <w:rsid w:val="00B9423E"/>
    <w:rsid w:val="00C22841"/>
    <w:rsid w:val="00C25CFB"/>
    <w:rsid w:val="00C35B37"/>
    <w:rsid w:val="00C710BA"/>
    <w:rsid w:val="00C7262E"/>
    <w:rsid w:val="00CB750A"/>
    <w:rsid w:val="00CD3666"/>
    <w:rsid w:val="00FA766E"/>
    <w:rsid w:val="00FC077B"/>
    <w:rsid w:val="00FE75BC"/>
    <w:rsid w:val="07B81238"/>
    <w:rsid w:val="1613379F"/>
    <w:rsid w:val="21137AC3"/>
    <w:rsid w:val="2AA134AC"/>
    <w:rsid w:val="2DA5985E"/>
    <w:rsid w:val="3F82DB60"/>
    <w:rsid w:val="610FC288"/>
    <w:rsid w:val="61DA21CE"/>
    <w:rsid w:val="749BD95D"/>
    <w:rsid w:val="7F4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DC557"/>
  <w15:chartTrackingRefBased/>
  <w15:docId w15:val="{12AE1F94-2DCA-40B7-A086-8457476D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2F"/>
    <w:pPr>
      <w:spacing w:after="0" w:line="240" w:lineRule="auto"/>
    </w:pPr>
    <w:rPr>
      <w:rFonts w:ascii="Verdana" w:eastAsia="Calibri" w:hAnsi="Verdana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82F"/>
    <w:pPr>
      <w:spacing w:after="200"/>
    </w:pPr>
    <w:rPr>
      <w:rFonts w:asciiTheme="minorHAnsi" w:eastAsia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82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82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F282F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275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7E5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BA"/>
    <w:rPr>
      <w:rFonts w:ascii="Segoe UI" w:eastAsia="Calibri" w:hAnsi="Segoe UI" w:cs="Segoe UI"/>
      <w:sz w:val="18"/>
      <w:szCs w:val="18"/>
      <w:lang w:val="en-GB"/>
    </w:rPr>
  </w:style>
  <w:style w:type="character" w:customStyle="1" w:styleId="normaltextrun">
    <w:name w:val="normaltextrun"/>
    <w:basedOn w:val="DefaultParagraphFont"/>
    <w:rsid w:val="00CB750A"/>
  </w:style>
  <w:style w:type="character" w:customStyle="1" w:styleId="eop">
    <w:name w:val="eop"/>
    <w:basedOn w:val="DefaultParagraphFont"/>
    <w:rsid w:val="00CB750A"/>
  </w:style>
  <w:style w:type="character" w:styleId="FollowedHyperlink">
    <w:name w:val="FollowedHyperlink"/>
    <w:basedOn w:val="DefaultParagraphFont"/>
    <w:uiPriority w:val="99"/>
    <w:semiHidden/>
    <w:unhideWhenUsed/>
    <w:rsid w:val="007974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vam.wfp.org/data-analysis/quantitative/food-security/livelihood-coping-strategies-food-securit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rveydesigner.vam.wfp.org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3F1A94F-286D-4555-9528-AE909794DE61}">
    <t:Anchor>
      <t:Comment id="2041517785"/>
    </t:Anchor>
    <t:History>
      <t:Event id="{DC7AAC3C-3C92-41DD-8D29-30EC5F71A5BF}" time="2021-08-03T14:13:29.812Z">
        <t:Attribution userId="S::mohamed.salem@wfp.org::13f12703-f1ce-4b8b-924c-fe401988a08b" userProvider="AD" userName="Mohamed SALEM"/>
        <t:Anchor>
          <t:Comment id="2041517785"/>
        </t:Anchor>
        <t:Create/>
      </t:Event>
      <t:Event id="{B39504E3-0DF1-4045-ABF9-DB8ABCF533B3}" time="2021-08-03T14:13:29.812Z">
        <t:Attribution userId="S::mohamed.salem@wfp.org::13f12703-f1ce-4b8b-924c-fe401988a08b" userProvider="AD" userName="Mohamed SALEM"/>
        <t:Anchor>
          <t:Comment id="2041517785"/>
        </t:Anchor>
        <t:Assign userId="S::lena.hohfeld@wfp.org::42ec1902-f3dc-4b1f-9027-73527d927344" userProvider="AD" userName="Lena HOHFELD"/>
      </t:Event>
      <t:Event id="{14306B03-AEB6-427D-853E-9FF2375701A6}" time="2021-08-03T14:13:29.812Z">
        <t:Attribution userId="S::mohamed.salem@wfp.org::13f12703-f1ce-4b8b-924c-fe401988a08b" userProvider="AD" userName="Mohamed SALEM"/>
        <t:Anchor>
          <t:Comment id="2041517785"/>
        </t:Anchor>
        <t:SetTitle title="@Isra WISHAH I think it is good as it is, does this match with ENA guidance, let's consult with @Lena HOHFELD to have identical modules in ENA guidance and her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6" ma:contentTypeDescription="Create a new document." ma:contentTypeScope="" ma:versionID="8476d45adca52faade56f8b9256ce3bd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74104236010912e7b4a328208123c8b0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c2faf-511a-483c-a677-1ab92e51de83}" ma:internalName="TaxCatchAll" ma:showField="CatchAllData" ma:web="3940b711-dc1d-4235-b0a5-48d487f0d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56dcf-74b5-4e0f-b2ab-e17546be8a80">
      <Terms xmlns="http://schemas.microsoft.com/office/infopath/2007/PartnerControls"/>
    </lcf76f155ced4ddcb4097134ff3c332f>
    <TaxCatchAll xmlns="3940b711-dc1d-4235-b0a5-48d487f0d3b9" xsi:nil="true"/>
  </documentManagement>
</p:properties>
</file>

<file path=customXml/itemProps1.xml><?xml version="1.0" encoding="utf-8"?>
<ds:datastoreItem xmlns:ds="http://schemas.openxmlformats.org/officeDocument/2006/customXml" ds:itemID="{EED5CCF4-B444-42FD-B488-1CC5A40E1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7396A-397B-405D-BB59-B88E7063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8F640-A992-48CC-B56C-73A016254E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40b711-dc1d-4235-b0a5-48d487f0d3b9"/>
    <ds:schemaRef ds:uri="49256dcf-74b5-4e0f-b2ab-e17546be8a8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302</Words>
  <Characters>1342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WISHAH</dc:creator>
  <cp:keywords/>
  <dc:description/>
  <cp:lastModifiedBy>Odai SALEH</cp:lastModifiedBy>
  <cp:revision>10</cp:revision>
  <dcterms:created xsi:type="dcterms:W3CDTF">2025-08-22T12:55:00Z</dcterms:created>
  <dcterms:modified xsi:type="dcterms:W3CDTF">2025-09-15T09:52:00Z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  <property fmtid="{D5CDD505-2E9C-101B-9397-08002B2CF9AE}" pid="3" name="MediaServiceImageTags">
    <vt:lpwstr/>
  </property>
  <property fmtid="{D5CDD505-2E9C-101B-9397-08002B2CF9AE}" pid="4" name="GrammarlyDocumentId">
    <vt:lpwstr>26fd2150-2d4a-416e-b228-0b9bb68e19d5</vt:lpwstr>
  </property>
  <property fmtid="{D5CDD505-2E9C-101B-9397-08002B2CF9AE}" pid="5" name="MSIP_Label_2a3a108f-898d-4589-9ebc-7ee3b46df9b8_Enabled">
    <vt:lpwstr>true</vt:lpwstr>
  </property>
  <property fmtid="{D5CDD505-2E9C-101B-9397-08002B2CF9AE}" pid="6" name="MSIP_Label_2a3a108f-898d-4589-9ebc-7ee3b46df9b8_SetDate">
    <vt:lpwstr>2025-08-22T12:55:59Z</vt:lpwstr>
  </property>
  <property fmtid="{D5CDD505-2E9C-101B-9397-08002B2CF9AE}" pid="7" name="MSIP_Label_2a3a108f-898d-4589-9ebc-7ee3b46df9b8_Method">
    <vt:lpwstr>Standard</vt:lpwstr>
  </property>
  <property fmtid="{D5CDD505-2E9C-101B-9397-08002B2CF9AE}" pid="8" name="MSIP_Label_2a3a108f-898d-4589-9ebc-7ee3b46df9b8_Name">
    <vt:lpwstr>Official use only</vt:lpwstr>
  </property>
  <property fmtid="{D5CDD505-2E9C-101B-9397-08002B2CF9AE}" pid="9" name="MSIP_Label_2a3a108f-898d-4589-9ebc-7ee3b46df9b8_SiteId">
    <vt:lpwstr>462ad9ae-d7d9-4206-b874-71b1e079776f</vt:lpwstr>
  </property>
  <property fmtid="{D5CDD505-2E9C-101B-9397-08002B2CF9AE}" pid="10" name="MSIP_Label_2a3a108f-898d-4589-9ebc-7ee3b46df9b8_ActionId">
    <vt:lpwstr>b9e7e603-0231-49c4-8fe7-bbbeb2a60e77</vt:lpwstr>
  </property>
  <property fmtid="{D5CDD505-2E9C-101B-9397-08002B2CF9AE}" pid="11" name="MSIP_Label_2a3a108f-898d-4589-9ebc-7ee3b46df9b8_ContentBits">
    <vt:lpwstr>0</vt:lpwstr>
  </property>
  <property fmtid="{D5CDD505-2E9C-101B-9397-08002B2CF9AE}" pid="12" name="MSIP_Label_2a3a108f-898d-4589-9ebc-7ee3b46df9b8_Tag">
    <vt:lpwstr>10, 3, 0, 1</vt:lpwstr>
  </property>
</Properties>
</file>