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FC1A" w14:textId="5E586F21" w:rsidR="007C0794" w:rsidRPr="007A03F3" w:rsidRDefault="0077196D" w:rsidP="5515AE83">
      <w:pPr>
        <w:spacing w:after="120"/>
        <w:rPr>
          <w:rFonts w:cs="Open Sans"/>
          <w:kern w:val="12"/>
        </w:rPr>
      </w:pPr>
      <w:r w:rsidRPr="007A03F3">
        <w:rPr>
          <w:rFonts w:cs="Open Sans"/>
          <w:noProof/>
          <w:kern w:val="12"/>
          <w:lang w:eastAsia="en-US"/>
        </w:rPr>
        <mc:AlternateContent>
          <mc:Choice Requires="wps">
            <w:drawing>
              <wp:anchor distT="0" distB="0" distL="114300" distR="114300" simplePos="0" relativeHeight="251661824" behindDoc="0" locked="0" layoutInCell="1" allowOverlap="1" wp14:anchorId="4C66BF8C" wp14:editId="694321DC">
                <wp:simplePos x="0" y="0"/>
                <wp:positionH relativeFrom="column">
                  <wp:posOffset>4543554</wp:posOffset>
                </wp:positionH>
                <wp:positionV relativeFrom="paragraph">
                  <wp:posOffset>9596755</wp:posOffset>
                </wp:positionV>
                <wp:extent cx="1492885" cy="475615"/>
                <wp:effectExtent l="0" t="0" r="0" b="0"/>
                <wp:wrapTight wrapText="bothSides">
                  <wp:wrapPolygon edited="0">
                    <wp:start x="919" y="2884"/>
                    <wp:lineTo x="919" y="18457"/>
                    <wp:lineTo x="20580" y="18457"/>
                    <wp:lineTo x="20580" y="2884"/>
                    <wp:lineTo x="919" y="2884"/>
                  </wp:wrapPolygon>
                </wp:wrapTight>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475615"/>
                        </a:xfrm>
                        <a:prstGeom prst="rect">
                          <a:avLst/>
                        </a:prstGeom>
                        <a:noFill/>
                        <a:ln>
                          <a:noFill/>
                        </a:ln>
                        <a:extLst>
                          <a:ext uri="{909E8E84-426E-40dd-AFC4-6F175D3DCCD1}">
                            <a14:hiddenFill xmlns:w16du="http://schemas.microsoft.com/office/word/2023/wordml/word16du" xmlns:arto="http://schemas.microsoft.com/office/word/2006/arto" xmlns:mo="http://schemas.microsoft.com/office/mac/office/2008/main" xmlns:mv="urn:schemas-microsoft-com:mac:vml" xmlns:a14="http://schemas.microsoft.com/office/drawing/2010/main" xmlns:pic="http://schemas.openxmlformats.org/drawingml/2006/picture" xmlns:c="http://schemas.openxmlformats.org/drawingml/2006/chart" xmlns:a16="http://schemas.microsoft.com/office/drawing/2014/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du="http://schemas.microsoft.com/office/word/2023/wordml/word16du" xmlns:arto="http://schemas.microsoft.com/office/word/2006/arto" xmlns:mo="http://schemas.microsoft.com/office/mac/office/2008/main" xmlns:mv="urn:schemas-microsoft-com:mac:vml" xmlns:a14="http://schemas.microsoft.com/office/drawing/2010/main" xmlns:pic="http://schemas.openxmlformats.org/drawingml/2006/picture" xmlns:c="http://schemas.openxmlformats.org/drawingml/2006/chart" xmlns:a16="http://schemas.microsoft.com/office/drawing/2014/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6082631" w14:textId="77777777" w:rsidR="007C0794" w:rsidRDefault="00606A8F">
                            <w:pPr>
                              <w:spacing w:after="0" w:line="240" w:lineRule="auto"/>
                              <w:jc w:val="right"/>
                              <w:rPr>
                                <w:rFonts w:cs="Open Sans"/>
                                <w:color w:val="0082C6"/>
                                <w:spacing w:val="-5"/>
                              </w:rPr>
                            </w:pPr>
                            <w:r>
                              <w:rPr>
                                <w:rFonts w:cs="Open Sans"/>
                                <w:b/>
                                <w:color w:val="0082C6"/>
                                <w:spacing w:val="-5"/>
                              </w:rPr>
                              <w:t xml:space="preserve">mars </w:t>
                            </w:r>
                            <w:r w:rsidR="00416FBF">
                              <w:rPr>
                                <w:rFonts w:cs="Open Sans"/>
                                <w:b/>
                                <w:color w:val="0082C6"/>
                                <w:spacing w:val="-5"/>
                              </w:rPr>
                              <w:t>2023</w:t>
                            </w:r>
                          </w:p>
                          <w:p w14:paraId="51ADF2C0" w14:textId="77777777" w:rsidR="00441E7A" w:rsidRDefault="00441E7A" w:rsidP="0077196D">
                            <w:pPr>
                              <w:spacing w:after="0" w:line="240" w:lineRule="auto"/>
                              <w:jc w:val="right"/>
                              <w:rPr>
                                <w:rFonts w:ascii="Verdana" w:hAnsi="Verdana"/>
                                <w:color w:val="0082C6"/>
                                <w:spacing w:val="-5"/>
                              </w:rPr>
                            </w:pPr>
                          </w:p>
                          <w:p w14:paraId="19469E7F" w14:textId="77777777" w:rsidR="006C08AA" w:rsidRPr="0077196D" w:rsidRDefault="006C08AA" w:rsidP="0077196D">
                            <w:pPr>
                              <w:jc w:val="right"/>
                              <w:rPr>
                                <w:rFonts w:ascii="Verdana" w:hAnsi="Verdana"/>
                                <w:b/>
                                <w:color w:val="0082C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6BF8C" id="_x0000_t202" coordsize="21600,21600" o:spt="202" path="m,l,21600r21600,l21600,xe">
                <v:stroke joinstyle="miter"/>
                <v:path gradientshapeok="t" o:connecttype="rect"/>
              </v:shapetype>
              <v:shape id="Text Box 95" o:spid="_x0000_s1026" type="#_x0000_t202" style="position:absolute;margin-left:357.75pt;margin-top:755.65pt;width:117.55pt;height:3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" filled="f" stroked="f">
                <v:textbox inset=",7.2pt,,7.2pt">
                  <w:txbxContent>
                    <w:p w14:paraId="16082631" w14:textId="77777777" w:rsidR="007C0794" w:rsidRDefault="00606A8F">
                      <w:pPr>
                        <w:spacing w:after="0" w:line="240" w:lineRule="auto"/>
                        <w:jc w:val="right"/>
                        <w:rPr>
                          <w:rFonts w:cs="Open Sans"/>
                          <w:color w:val="0082C6"/>
                          <w:spacing w:val="-5"/>
                        </w:rPr>
                      </w:pPr>
                      <w:r>
                        <w:rPr>
                          <w:rFonts w:cs="Open Sans"/>
                          <w:b/>
                          <w:color w:val="0082C6"/>
                          <w:spacing w:val="-5"/>
                        </w:rPr>
                        <w:t xml:space="preserve">mars </w:t>
                      </w:r>
                      <w:r w:rsidR="00416FBF">
                        <w:rPr>
                          <w:rFonts w:cs="Open Sans"/>
                          <w:b/>
                          <w:color w:val="0082C6"/>
                          <w:spacing w:val="-5"/>
                        </w:rPr>
                        <w:t>2023</w:t>
                      </w:r>
                    </w:p>
                    <w:p w14:paraId="51ADF2C0" w14:textId="77777777" w:rsidR="00441E7A" w:rsidRDefault="00441E7A" w:rsidP="0077196D">
                      <w:pPr>
                        <w:spacing w:after="0" w:line="240" w:lineRule="auto"/>
                        <w:jc w:val="right"/>
                        <w:rPr>
                          <w:rFonts w:ascii="Verdana" w:hAnsi="Verdana"/>
                          <w:color w:val="0082C6"/>
                          <w:spacing w:val="-5"/>
                        </w:rPr>
                      </w:pPr>
                    </w:p>
                    <w:p w14:paraId="19469E7F" w14:textId="77777777" w:rsidR="006C08AA" w:rsidRPr="0077196D" w:rsidRDefault="006C08AA" w:rsidP="0077196D">
                      <w:pPr>
                        <w:jc w:val="right"/>
                        <w:rPr>
                          <w:rFonts w:ascii="Verdana" w:hAnsi="Verdana"/>
                          <w:b/>
                          <w:color w:val="0082C6"/>
                        </w:rPr>
                      </w:pPr>
                    </w:p>
                  </w:txbxContent>
                </v:textbox>
                <w10:wrap type="tight"/>
              </v:shape>
            </w:pict>
          </mc:Fallback>
        </mc:AlternateContent>
      </w:r>
      <w:r w:rsidR="00966167" w:rsidRPr="007A03F3">
        <w:rPr>
          <w:rFonts w:cs="Open Sans"/>
          <w:noProof/>
          <w:kern w:val="12"/>
          <w:lang w:eastAsia="en-US"/>
        </w:rPr>
        <mc:AlternateContent>
          <mc:Choice Requires="wps">
            <w:drawing>
              <wp:anchor distT="0" distB="0" distL="114300" distR="114300" simplePos="0" relativeHeight="251658752" behindDoc="0" locked="0" layoutInCell="1" allowOverlap="1" wp14:anchorId="5311B149" wp14:editId="68CB2E49">
                <wp:simplePos x="0" y="0"/>
                <wp:positionH relativeFrom="column">
                  <wp:posOffset>-4584700</wp:posOffset>
                </wp:positionH>
                <wp:positionV relativeFrom="paragraph">
                  <wp:posOffset>-8614410</wp:posOffset>
                </wp:positionV>
                <wp:extent cx="558800" cy="2628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3176EE" w14:textId="77777777" w:rsidR="007C0794" w:rsidRDefault="00606A8F">
                            <w:pPr>
                              <w:jc w:val="right"/>
                              <w:rPr>
                                <w:rFonts w:ascii="Georgia" w:hAnsi="Georgia"/>
                                <w:i/>
                                <w:color w:val="FFFFFF"/>
                                <w:sz w:val="26"/>
                                <w:szCs w:val="26"/>
                              </w:rPr>
                            </w:pPr>
                            <w:r w:rsidRPr="00EA5FCF">
                              <w:rPr>
                                <w:rFonts w:ascii="Georgia" w:hAnsi="Georgia"/>
                                <w:i/>
                                <w:color w:val="FFFFFF"/>
                                <w:sz w:val="26"/>
                                <w:szCs w:val="26"/>
                              </w:rPr>
                              <w:t>Combattre la faim dans le monde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B149" id="Text Box 8" o:spid="_x0000_s1028" type="#_x0000_t202" style="position:absolute;margin-left:-361pt;margin-top:-678.3pt;width:44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" filled="f" stroked="f">
                <v:textbox style="layout-flow:vertical;mso-layout-flow-alt:bottom-to-top">
                  <w:txbxContent>
                    <w:p w14:paraId="0B3176EE" w14:textId="77777777" w:rsidR="007C0794" w:rsidRDefault="00606A8F">
                      <w:pPr>
                        <w:jc w:val="right"/>
                        <w:rPr>
                          <w:rFonts w:ascii="Georgia" w:hAnsi="Georgia"/>
                          <w:i/>
                          <w:color w:val="FFFFFF"/>
                          <w:sz w:val="26"/>
                          <w:szCs w:val="26"/>
                        </w:rPr>
                      </w:pPr>
                      <w:r w:rsidRPr="00EA5FCF">
                        <w:rPr>
                          <w:rFonts w:ascii="Georgia" w:hAnsi="Georgia"/>
                          <w:i/>
                          <w:color w:val="FFFFFF"/>
                          <w:sz w:val="26"/>
                          <w:szCs w:val="26"/>
                        </w:rPr>
                        <w:t>Combattre la faim dans le monde</w:t>
                      </w:r>
                    </w:p>
                  </w:txbxContent>
                </v:textbox>
              </v:shape>
            </w:pict>
          </mc:Fallback>
        </mc:AlternateContent>
      </w:r>
    </w:p>
    <w:p w14:paraId="1A0E576D" w14:textId="77777777" w:rsidR="00CD30EA" w:rsidRPr="007A03F3" w:rsidRDefault="00CD30EA" w:rsidP="5515AE83">
      <w:pPr>
        <w:rPr>
          <w:rFonts w:cs="Open Sans"/>
        </w:rPr>
      </w:pPr>
    </w:p>
    <w:p w14:paraId="333CAC51" w14:textId="77777777" w:rsidR="00CD30EA" w:rsidRPr="007A03F3" w:rsidRDefault="00CD30EA" w:rsidP="5515AE83">
      <w:pPr>
        <w:rPr>
          <w:rFonts w:cs="Open Sans"/>
        </w:rPr>
      </w:pPr>
    </w:p>
    <w:p w14:paraId="39AB7059" w14:textId="01AC3B28" w:rsidR="00CD30EA" w:rsidRPr="007A03F3" w:rsidRDefault="00D11D96" w:rsidP="5515AE83">
      <w:pPr>
        <w:rPr>
          <w:rFonts w:cs="Open Sans"/>
        </w:rPr>
      </w:pPr>
      <w:r w:rsidRPr="007A03F3">
        <w:rPr>
          <w:rFonts w:cs="Open Sans"/>
          <w:noProof/>
          <w:kern w:val="12"/>
          <w:lang w:eastAsia="en-US"/>
        </w:rPr>
        <mc:AlternateContent>
          <mc:Choice Requires="wps">
            <w:drawing>
              <wp:anchor distT="0" distB="0" distL="114300" distR="114300" simplePos="0" relativeHeight="251655680" behindDoc="0" locked="0" layoutInCell="1" allowOverlap="1" wp14:anchorId="4F60147C" wp14:editId="5A59AAB2">
                <wp:simplePos x="0" y="0"/>
                <wp:positionH relativeFrom="column">
                  <wp:posOffset>-203200</wp:posOffset>
                </wp:positionH>
                <wp:positionV relativeFrom="paragraph">
                  <wp:posOffset>231140</wp:posOffset>
                </wp:positionV>
                <wp:extent cx="5227320" cy="2368550"/>
                <wp:effectExtent l="0" t="0" r="0" b="0"/>
                <wp:wrapTight wrapText="bothSides">
                  <wp:wrapPolygon edited="0">
                    <wp:start x="157" y="521"/>
                    <wp:lineTo x="157" y="21021"/>
                    <wp:lineTo x="21332" y="21021"/>
                    <wp:lineTo x="21332" y="521"/>
                    <wp:lineTo x="157" y="521"/>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2368550"/>
                        </a:xfrm>
                        <a:prstGeom prst="rect">
                          <a:avLst/>
                        </a:prstGeom>
                        <a:noFill/>
                        <a:ln>
                          <a:noFill/>
                        </a:ln>
                        <a:extLst>
                          <a:ext uri="{909E8E84-426E-40dd-AFC4-6F175D3DCCD1}">
                            <a14:hiddenFill xmlns:w16du="http://schemas.microsoft.com/office/word/2023/wordml/word16du" xmlns:arto="http://schemas.microsoft.com/office/word/2006/arto" xmlns:mo="http://schemas.microsoft.com/office/mac/office/2008/main" xmlns:mv="urn:schemas-microsoft-com:mac:vml" xmlns:a14="http://schemas.microsoft.com/office/drawing/2010/main" xmlns:pic="http://schemas.openxmlformats.org/drawingml/2006/picture" xmlns:c="http://schemas.openxmlformats.org/drawingml/2006/chart" xmlns:a16="http://schemas.microsoft.com/office/drawing/2014/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w16du="http://schemas.microsoft.com/office/word/2023/wordml/word16du" xmlns:arto="http://schemas.microsoft.com/office/word/2006/arto" xmlns:mo="http://schemas.microsoft.com/office/mac/office/2008/main" xmlns:mv="urn:schemas-microsoft-com:mac:vml" xmlns:a14="http://schemas.microsoft.com/office/drawing/2010/main" xmlns:pic="http://schemas.openxmlformats.org/drawingml/2006/picture" xmlns:c="http://schemas.openxmlformats.org/drawingml/2006/chart" xmlns:a16="http://schemas.microsoft.com/office/drawing/2014/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546434C" w14:textId="77777777" w:rsidR="007C0794" w:rsidRPr="00606A8F" w:rsidRDefault="00606A8F">
                            <w:pPr>
                              <w:spacing w:after="0" w:line="240" w:lineRule="auto"/>
                              <w:rPr>
                                <w:rFonts w:cs="Open Sans"/>
                                <w:b/>
                                <w:color w:val="0082C6"/>
                                <w:spacing w:val="-5"/>
                                <w:sz w:val="52"/>
                                <w:szCs w:val="52"/>
                              </w:rPr>
                            </w:pPr>
                            <w:r w:rsidRPr="00606A8F">
                              <w:rPr>
                                <w:rFonts w:cs="Open Sans"/>
                                <w:b/>
                                <w:color w:val="0082C6"/>
                                <w:spacing w:val="-5"/>
                                <w:sz w:val="52"/>
                                <w:szCs w:val="52"/>
                              </w:rPr>
                              <w:t>Indicateur des stratégies d'adaptation des moyens de subsistance pour la sécurité alimentaire</w:t>
                            </w:r>
                          </w:p>
                          <w:p w14:paraId="2390A383" w14:textId="77777777" w:rsidR="007C0794" w:rsidRDefault="00606A8F">
                            <w:pPr>
                              <w:rPr>
                                <w:rFonts w:ascii="Verdana" w:hAnsi="Verdana"/>
                                <w:b/>
                                <w:color w:val="0082C6"/>
                                <w:sz w:val="70"/>
                                <w:szCs w:val="70"/>
                              </w:rPr>
                            </w:pPr>
                            <w:r>
                              <w:rPr>
                                <w:rFonts w:cs="Open Sans"/>
                                <w:color w:val="0082C6"/>
                                <w:spacing w:val="-5"/>
                                <w:sz w:val="36"/>
                                <w:szCs w:val="36"/>
                              </w:rPr>
                              <w:t xml:space="preserve">Liste des </w:t>
                            </w:r>
                            <w:r w:rsidR="00F725E5">
                              <w:rPr>
                                <w:rFonts w:cs="Open Sans"/>
                                <w:color w:val="0082C6"/>
                                <w:spacing w:val="-5"/>
                                <w:sz w:val="36"/>
                                <w:szCs w:val="36"/>
                              </w:rPr>
                              <w:t xml:space="preserve">stratégies </w:t>
                            </w:r>
                            <w:r>
                              <w:rPr>
                                <w:rFonts w:cs="Open Sans"/>
                                <w:color w:val="0082C6"/>
                                <w:spacing w:val="-5"/>
                                <w:sz w:val="36"/>
                                <w:szCs w:val="36"/>
                              </w:rPr>
                              <w:t xml:space="preserve">et leurs </w:t>
                            </w:r>
                            <w:r w:rsidR="006824E5">
                              <w:rPr>
                                <w:rFonts w:cs="Open Sans"/>
                                <w:color w:val="0082C6"/>
                                <w:spacing w:val="-5"/>
                                <w:sz w:val="36"/>
                                <w:szCs w:val="36"/>
                              </w:rPr>
                              <w:t xml:space="preserve">définitions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0147C" id="Text Box 20" o:spid="_x0000_s1028" type="#_x0000_t202" style="position:absolute;margin-left:-16pt;margin-top:18.2pt;width:411.6pt;height:1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" filled="f" stroked="f">
                <v:textbox inset=",7.2pt,,7.2pt">
                  <w:txbxContent>
                    <w:p w14:paraId="7546434C" w14:textId="77777777" w:rsidR="007C0794" w:rsidRPr="00606A8F" w:rsidRDefault="00606A8F">
                      <w:pPr>
                        <w:spacing w:after="0" w:line="240" w:lineRule="auto"/>
                        <w:rPr>
                          <w:rFonts w:cs="Open Sans"/>
                          <w:b/>
                          <w:color w:val="0082C6"/>
                          <w:spacing w:val="-5"/>
                          <w:sz w:val="52"/>
                          <w:szCs w:val="52"/>
                        </w:rPr>
                      </w:pPr>
                      <w:r w:rsidRPr="00606A8F">
                        <w:rPr>
                          <w:rFonts w:cs="Open Sans"/>
                          <w:b/>
                          <w:color w:val="0082C6"/>
                          <w:spacing w:val="-5"/>
                          <w:sz w:val="52"/>
                          <w:szCs w:val="52"/>
                        </w:rPr>
                        <w:t>Indicateur des stratégies d'adaptation des moyens de subsistance pour la sécurité alimentaire</w:t>
                      </w:r>
                    </w:p>
                    <w:p w14:paraId="2390A383" w14:textId="77777777" w:rsidR="007C0794" w:rsidRDefault="00606A8F">
                      <w:pPr>
                        <w:rPr>
                          <w:rFonts w:ascii="Verdana" w:hAnsi="Verdana"/>
                          <w:b/>
                          <w:color w:val="0082C6"/>
                          <w:sz w:val="70"/>
                          <w:szCs w:val="70"/>
                        </w:rPr>
                      </w:pPr>
                      <w:r>
                        <w:rPr>
                          <w:rFonts w:cs="Open Sans"/>
                          <w:color w:val="0082C6"/>
                          <w:spacing w:val="-5"/>
                          <w:sz w:val="36"/>
                          <w:szCs w:val="36"/>
                        </w:rPr>
                        <w:t xml:space="preserve">Liste des </w:t>
                      </w:r>
                      <w:r w:rsidR="00F725E5">
                        <w:rPr>
                          <w:rFonts w:cs="Open Sans"/>
                          <w:color w:val="0082C6"/>
                          <w:spacing w:val="-5"/>
                          <w:sz w:val="36"/>
                          <w:szCs w:val="36"/>
                        </w:rPr>
                        <w:t xml:space="preserve">stratégies </w:t>
                      </w:r>
                      <w:r>
                        <w:rPr>
                          <w:rFonts w:cs="Open Sans"/>
                          <w:color w:val="0082C6"/>
                          <w:spacing w:val="-5"/>
                          <w:sz w:val="36"/>
                          <w:szCs w:val="36"/>
                        </w:rPr>
                        <w:t xml:space="preserve">et leurs </w:t>
                      </w:r>
                      <w:r w:rsidR="006824E5">
                        <w:rPr>
                          <w:rFonts w:cs="Open Sans"/>
                          <w:color w:val="0082C6"/>
                          <w:spacing w:val="-5"/>
                          <w:sz w:val="36"/>
                          <w:szCs w:val="36"/>
                        </w:rPr>
                        <w:t xml:space="preserve">définitions </w:t>
                      </w:r>
                    </w:p>
                  </w:txbxContent>
                </v:textbox>
                <w10:wrap type="tight"/>
              </v:shape>
            </w:pict>
          </mc:Fallback>
        </mc:AlternateContent>
      </w:r>
    </w:p>
    <w:p w14:paraId="0101E6C5" w14:textId="77777777" w:rsidR="00CD30EA" w:rsidRPr="007A03F3" w:rsidRDefault="00CD30EA" w:rsidP="5515AE83">
      <w:pPr>
        <w:rPr>
          <w:rFonts w:cs="Open Sans"/>
        </w:rPr>
      </w:pPr>
    </w:p>
    <w:p w14:paraId="40FEBE47" w14:textId="77777777" w:rsidR="00CD30EA" w:rsidRPr="007A03F3" w:rsidRDefault="00CD30EA" w:rsidP="5515AE83">
      <w:pPr>
        <w:rPr>
          <w:rFonts w:cs="Open Sans"/>
        </w:rPr>
      </w:pPr>
    </w:p>
    <w:p w14:paraId="07D671CE" w14:textId="77777777" w:rsidR="00CD30EA" w:rsidRPr="007A03F3" w:rsidRDefault="00CD30EA" w:rsidP="5515AE83">
      <w:pPr>
        <w:rPr>
          <w:rFonts w:cs="Open Sans"/>
        </w:rPr>
      </w:pPr>
    </w:p>
    <w:p w14:paraId="48D899C4" w14:textId="77777777" w:rsidR="00CD30EA" w:rsidRPr="007A03F3" w:rsidRDefault="00CD30EA" w:rsidP="5515AE83">
      <w:pPr>
        <w:rPr>
          <w:rFonts w:cs="Open Sans"/>
        </w:rPr>
      </w:pPr>
    </w:p>
    <w:p w14:paraId="388FDB4E" w14:textId="77777777" w:rsidR="00CD30EA" w:rsidRPr="007A03F3" w:rsidRDefault="00CD30EA" w:rsidP="5515AE83">
      <w:pPr>
        <w:rPr>
          <w:rFonts w:cs="Open Sans"/>
        </w:rPr>
      </w:pPr>
    </w:p>
    <w:p w14:paraId="01DD16C8" w14:textId="77777777" w:rsidR="00CD30EA" w:rsidRPr="007A03F3" w:rsidRDefault="00CD30EA" w:rsidP="5515AE83">
      <w:pPr>
        <w:rPr>
          <w:rFonts w:cs="Open Sans"/>
        </w:rPr>
      </w:pPr>
    </w:p>
    <w:p w14:paraId="19BFA929" w14:textId="77777777" w:rsidR="00CD30EA" w:rsidRPr="007A03F3" w:rsidRDefault="00CD30EA" w:rsidP="5515AE83">
      <w:pPr>
        <w:rPr>
          <w:rFonts w:cs="Open Sans"/>
        </w:rPr>
      </w:pPr>
    </w:p>
    <w:p w14:paraId="68C94DB4" w14:textId="77777777" w:rsidR="00CD30EA" w:rsidRPr="007A03F3" w:rsidRDefault="00CD30EA" w:rsidP="5515AE83">
      <w:pPr>
        <w:rPr>
          <w:rFonts w:cs="Open Sans"/>
        </w:rPr>
      </w:pPr>
    </w:p>
    <w:p w14:paraId="0DB6F1FF" w14:textId="77777777" w:rsidR="00CD30EA" w:rsidRPr="007A03F3" w:rsidRDefault="00CD30EA" w:rsidP="5515AE83">
      <w:pPr>
        <w:rPr>
          <w:rFonts w:cs="Open Sans"/>
        </w:rPr>
      </w:pPr>
    </w:p>
    <w:p w14:paraId="3E6E83ED" w14:textId="77777777" w:rsidR="00CD30EA" w:rsidRPr="007A03F3" w:rsidRDefault="00CD30EA" w:rsidP="5515AE83">
      <w:pPr>
        <w:rPr>
          <w:rFonts w:cs="Open Sans"/>
        </w:rPr>
      </w:pPr>
    </w:p>
    <w:p w14:paraId="30C7EF18" w14:textId="77777777" w:rsidR="009F57F8" w:rsidRPr="007A03F3" w:rsidRDefault="009F57F8" w:rsidP="5515AE83">
      <w:pPr>
        <w:rPr>
          <w:rFonts w:cs="Open Sans"/>
        </w:rPr>
      </w:pPr>
    </w:p>
    <w:p w14:paraId="012C36F3" w14:textId="77777777" w:rsidR="009F57F8" w:rsidRPr="007A03F3" w:rsidRDefault="009F57F8" w:rsidP="5515AE83">
      <w:pPr>
        <w:rPr>
          <w:rFonts w:cs="Open Sans"/>
        </w:rPr>
      </w:pPr>
    </w:p>
    <w:p w14:paraId="1844C9D8" w14:textId="77777777" w:rsidR="009F57F8" w:rsidRPr="007A03F3" w:rsidRDefault="009F57F8" w:rsidP="5515AE83">
      <w:pPr>
        <w:rPr>
          <w:rFonts w:cs="Open Sans"/>
        </w:rPr>
        <w:sectPr w:rsidR="009F57F8" w:rsidRPr="007A03F3" w:rsidSect="0093154E">
          <w:headerReference w:type="default" r:id="rId11"/>
          <w:footerReference w:type="default" r:id="rId12"/>
          <w:headerReference w:type="first" r:id="rId13"/>
          <w:pgSz w:w="11900" w:h="16840"/>
          <w:pgMar w:top="255" w:right="902" w:bottom="142" w:left="1440" w:header="0" w:footer="2268" w:gutter="0"/>
          <w:cols w:space="720"/>
          <w:titlePg/>
          <w:docGrid w:linePitch="360"/>
        </w:sectPr>
      </w:pPr>
    </w:p>
    <w:bookmarkStart w:id="0" w:name="_Toc148701988" w:displacedByCustomXml="next"/>
    <w:bookmarkStart w:id="1" w:name="_Toc119236201" w:displacedByCustomXml="next"/>
    <w:bookmarkStart w:id="2" w:name="_Hlk125122998" w:displacedByCustomXml="next"/>
    <w:sdt>
      <w:sdtPr>
        <w:rPr>
          <w:rFonts w:ascii="Open Sans" w:eastAsia="MS Mincho" w:hAnsi="Open Sans" w:cs="Arial"/>
          <w:color w:val="auto"/>
          <w:sz w:val="20"/>
          <w:szCs w:val="22"/>
          <w:lang w:val="fr-FR" w:eastAsia="en-GB"/>
        </w:rPr>
        <w:id w:val="302284013"/>
        <w:docPartObj>
          <w:docPartGallery w:val="Table of Contents"/>
          <w:docPartUnique/>
        </w:docPartObj>
      </w:sdtPr>
      <w:sdtEndPr>
        <w:rPr>
          <w:b/>
          <w:bCs/>
          <w:noProof/>
        </w:rPr>
      </w:sdtEndPr>
      <w:sdtContent>
        <w:p w14:paraId="2200147A" w14:textId="77777777" w:rsidR="007C0794" w:rsidRPr="007A03F3" w:rsidRDefault="00606A8F">
          <w:pPr>
            <w:pStyle w:val="TOCHeading"/>
            <w:rPr>
              <w:lang w:val="fr-FR"/>
            </w:rPr>
          </w:pPr>
          <w:r w:rsidRPr="007A03F3">
            <w:rPr>
              <w:lang w:val="fr-FR"/>
            </w:rPr>
            <w:t>Contenu</w:t>
          </w:r>
          <w:bookmarkEnd w:id="0"/>
        </w:p>
        <w:p w14:paraId="568D7783" w14:textId="5BCE9392" w:rsidR="00174C8F" w:rsidRDefault="00C440B8">
          <w:pPr>
            <w:pStyle w:val="TOC1"/>
            <w:rPr>
              <w:rFonts w:asciiTheme="minorHAnsi" w:eastAsiaTheme="minorEastAsia" w:hAnsiTheme="minorHAnsi" w:cstheme="minorBidi"/>
              <w:b w:val="0"/>
              <w:bCs w:val="0"/>
              <w:sz w:val="22"/>
              <w:szCs w:val="22"/>
              <w:lang w:eastAsia="fr-FR"/>
            </w:rPr>
          </w:pPr>
          <w:r w:rsidRPr="007A03F3">
            <w:fldChar w:fldCharType="begin"/>
          </w:r>
          <w:r w:rsidR="00606A8F" w:rsidRPr="007A03F3">
            <w:instrText xml:space="preserve"> TOC \o "1-3" \h \z \u </w:instrText>
          </w:r>
          <w:r w:rsidRPr="007A03F3">
            <w:fldChar w:fldCharType="separate"/>
          </w:r>
          <w:hyperlink w:anchor="_Toc148701988" w:history="1">
            <w:r w:rsidR="00174C8F" w:rsidRPr="00CD20EA">
              <w:rPr>
                <w:rStyle w:val="Hyperlink"/>
              </w:rPr>
              <w:t>Contenu</w:t>
            </w:r>
            <w:r w:rsidR="00174C8F">
              <w:rPr>
                <w:webHidden/>
              </w:rPr>
              <w:tab/>
            </w:r>
            <w:r w:rsidR="00174C8F">
              <w:rPr>
                <w:webHidden/>
              </w:rPr>
              <w:fldChar w:fldCharType="begin"/>
            </w:r>
            <w:r w:rsidR="00174C8F">
              <w:rPr>
                <w:webHidden/>
              </w:rPr>
              <w:instrText xml:space="preserve"> PAGEREF _Toc148701988 \h </w:instrText>
            </w:r>
            <w:r w:rsidR="00174C8F">
              <w:rPr>
                <w:webHidden/>
              </w:rPr>
            </w:r>
            <w:r w:rsidR="00174C8F">
              <w:rPr>
                <w:webHidden/>
              </w:rPr>
              <w:fldChar w:fldCharType="separate"/>
            </w:r>
            <w:r w:rsidR="00174C8F">
              <w:rPr>
                <w:webHidden/>
              </w:rPr>
              <w:t>2</w:t>
            </w:r>
            <w:r w:rsidR="00174C8F">
              <w:rPr>
                <w:webHidden/>
              </w:rPr>
              <w:fldChar w:fldCharType="end"/>
            </w:r>
          </w:hyperlink>
        </w:p>
        <w:p w14:paraId="0C2EB010" w14:textId="520CC256" w:rsidR="00174C8F" w:rsidRDefault="00D11D96">
          <w:pPr>
            <w:pStyle w:val="TOC1"/>
            <w:rPr>
              <w:rFonts w:asciiTheme="minorHAnsi" w:eastAsiaTheme="minorEastAsia" w:hAnsiTheme="minorHAnsi" w:cstheme="minorBidi"/>
              <w:b w:val="0"/>
              <w:bCs w:val="0"/>
              <w:sz w:val="22"/>
              <w:szCs w:val="22"/>
              <w:lang w:eastAsia="fr-FR"/>
            </w:rPr>
          </w:pPr>
          <w:hyperlink w:anchor="_Toc148701989" w:history="1">
            <w:r w:rsidR="00174C8F" w:rsidRPr="00CD20EA">
              <w:rPr>
                <w:rStyle w:val="Hyperlink"/>
              </w:rPr>
              <w:t>Stratégies d'adaptation des moyens de subsistance pour la sécurité alimentaire en milieu rural et urbain</w:t>
            </w:r>
            <w:r w:rsidR="00174C8F">
              <w:rPr>
                <w:webHidden/>
              </w:rPr>
              <w:tab/>
            </w:r>
            <w:r w:rsidR="00174C8F">
              <w:rPr>
                <w:webHidden/>
              </w:rPr>
              <w:fldChar w:fldCharType="begin"/>
            </w:r>
            <w:r w:rsidR="00174C8F">
              <w:rPr>
                <w:webHidden/>
              </w:rPr>
              <w:instrText xml:space="preserve"> PAGEREF _Toc148701989 \h </w:instrText>
            </w:r>
            <w:r w:rsidR="00174C8F">
              <w:rPr>
                <w:webHidden/>
              </w:rPr>
            </w:r>
            <w:r w:rsidR="00174C8F">
              <w:rPr>
                <w:webHidden/>
              </w:rPr>
              <w:fldChar w:fldCharType="separate"/>
            </w:r>
            <w:r w:rsidR="00174C8F">
              <w:rPr>
                <w:webHidden/>
              </w:rPr>
              <w:t>4</w:t>
            </w:r>
            <w:r w:rsidR="00174C8F">
              <w:rPr>
                <w:webHidden/>
              </w:rPr>
              <w:fldChar w:fldCharType="end"/>
            </w:r>
          </w:hyperlink>
        </w:p>
        <w:p w14:paraId="7625169F" w14:textId="20D0E24E" w:rsidR="00174C8F" w:rsidRDefault="00D11D96">
          <w:pPr>
            <w:pStyle w:val="TOC2"/>
            <w:rPr>
              <w:rFonts w:asciiTheme="minorHAnsi" w:eastAsiaTheme="minorEastAsia" w:hAnsiTheme="minorHAnsi" w:cstheme="minorBidi"/>
              <w:i w:val="0"/>
              <w:iCs w:val="0"/>
              <w:sz w:val="22"/>
              <w:szCs w:val="22"/>
              <w:lang w:eastAsia="fr-FR"/>
            </w:rPr>
          </w:pPr>
          <w:hyperlink w:anchor="_Toc148701990" w:history="1">
            <w:r w:rsidR="00174C8F" w:rsidRPr="00CD20EA">
              <w:rPr>
                <w:rStyle w:val="Hyperlink"/>
              </w:rPr>
              <w:t>Stratégies d'adaptation aux moyens de subsistance en fonction de la sévérité du stress en milieu urbain et rural</w:t>
            </w:r>
            <w:r w:rsidR="00174C8F">
              <w:rPr>
                <w:webHidden/>
              </w:rPr>
              <w:tab/>
            </w:r>
            <w:r w:rsidR="00174C8F">
              <w:rPr>
                <w:webHidden/>
              </w:rPr>
              <w:fldChar w:fldCharType="begin"/>
            </w:r>
            <w:r w:rsidR="00174C8F">
              <w:rPr>
                <w:webHidden/>
              </w:rPr>
              <w:instrText xml:space="preserve"> PAGEREF _Toc148701990 \h </w:instrText>
            </w:r>
            <w:r w:rsidR="00174C8F">
              <w:rPr>
                <w:webHidden/>
              </w:rPr>
            </w:r>
            <w:r w:rsidR="00174C8F">
              <w:rPr>
                <w:webHidden/>
              </w:rPr>
              <w:fldChar w:fldCharType="separate"/>
            </w:r>
            <w:r w:rsidR="00174C8F">
              <w:rPr>
                <w:webHidden/>
              </w:rPr>
              <w:t>4</w:t>
            </w:r>
            <w:r w:rsidR="00174C8F">
              <w:rPr>
                <w:webHidden/>
              </w:rPr>
              <w:fldChar w:fldCharType="end"/>
            </w:r>
          </w:hyperlink>
        </w:p>
        <w:p w14:paraId="07E1D68A" w14:textId="4A5FB0D3" w:rsidR="00174C8F" w:rsidRDefault="00D11D96">
          <w:pPr>
            <w:pStyle w:val="TOC3"/>
            <w:rPr>
              <w:rFonts w:asciiTheme="minorHAnsi" w:eastAsiaTheme="minorEastAsia" w:hAnsiTheme="minorHAnsi"/>
              <w:noProof/>
              <w:sz w:val="22"/>
              <w:szCs w:val="22"/>
              <w:lang w:eastAsia="fr-FR"/>
            </w:rPr>
          </w:pPr>
          <w:hyperlink w:anchor="_Toc148701991" w:history="1">
            <w:r w:rsidR="00174C8F" w:rsidRPr="00CD20EA">
              <w:rPr>
                <w:rStyle w:val="Hyperlink"/>
                <w:noProof/>
              </w:rPr>
              <w:t>Lcs_stress_Saving</w:t>
            </w:r>
            <w:r w:rsidR="00174C8F">
              <w:rPr>
                <w:noProof/>
                <w:webHidden/>
              </w:rPr>
              <w:tab/>
            </w:r>
            <w:r w:rsidR="00174C8F">
              <w:rPr>
                <w:noProof/>
                <w:webHidden/>
              </w:rPr>
              <w:fldChar w:fldCharType="begin"/>
            </w:r>
            <w:r w:rsidR="00174C8F">
              <w:rPr>
                <w:noProof/>
                <w:webHidden/>
              </w:rPr>
              <w:instrText xml:space="preserve"> PAGEREF _Toc148701991 \h </w:instrText>
            </w:r>
            <w:r w:rsidR="00174C8F">
              <w:rPr>
                <w:noProof/>
                <w:webHidden/>
              </w:rPr>
            </w:r>
            <w:r w:rsidR="00174C8F">
              <w:rPr>
                <w:noProof/>
                <w:webHidden/>
              </w:rPr>
              <w:fldChar w:fldCharType="separate"/>
            </w:r>
            <w:r w:rsidR="00174C8F">
              <w:rPr>
                <w:noProof/>
                <w:webHidden/>
              </w:rPr>
              <w:t>4</w:t>
            </w:r>
            <w:r w:rsidR="00174C8F">
              <w:rPr>
                <w:noProof/>
                <w:webHidden/>
              </w:rPr>
              <w:fldChar w:fldCharType="end"/>
            </w:r>
          </w:hyperlink>
        </w:p>
        <w:p w14:paraId="7DF01A83" w14:textId="1BA542F9" w:rsidR="00174C8F" w:rsidRDefault="00D11D96">
          <w:pPr>
            <w:pStyle w:val="TOC3"/>
            <w:rPr>
              <w:rFonts w:asciiTheme="minorHAnsi" w:eastAsiaTheme="minorEastAsia" w:hAnsiTheme="minorHAnsi"/>
              <w:noProof/>
              <w:sz w:val="22"/>
              <w:szCs w:val="22"/>
              <w:lang w:eastAsia="fr-FR"/>
            </w:rPr>
          </w:pPr>
          <w:hyperlink w:anchor="_Toc148701992" w:history="1">
            <w:r w:rsidR="00174C8F" w:rsidRPr="00CD20EA">
              <w:rPr>
                <w:rStyle w:val="Hyperlink"/>
                <w:noProof/>
              </w:rPr>
              <w:t>Lcs_stress_DomAsset</w:t>
            </w:r>
            <w:r w:rsidR="00174C8F">
              <w:rPr>
                <w:noProof/>
                <w:webHidden/>
              </w:rPr>
              <w:tab/>
            </w:r>
            <w:r w:rsidR="00174C8F">
              <w:rPr>
                <w:noProof/>
                <w:webHidden/>
              </w:rPr>
              <w:fldChar w:fldCharType="begin"/>
            </w:r>
            <w:r w:rsidR="00174C8F">
              <w:rPr>
                <w:noProof/>
                <w:webHidden/>
              </w:rPr>
              <w:instrText xml:space="preserve"> PAGEREF _Toc148701992 \h </w:instrText>
            </w:r>
            <w:r w:rsidR="00174C8F">
              <w:rPr>
                <w:noProof/>
                <w:webHidden/>
              </w:rPr>
            </w:r>
            <w:r w:rsidR="00174C8F">
              <w:rPr>
                <w:noProof/>
                <w:webHidden/>
              </w:rPr>
              <w:fldChar w:fldCharType="separate"/>
            </w:r>
            <w:r w:rsidR="00174C8F">
              <w:rPr>
                <w:noProof/>
                <w:webHidden/>
              </w:rPr>
              <w:t>5</w:t>
            </w:r>
            <w:r w:rsidR="00174C8F">
              <w:rPr>
                <w:noProof/>
                <w:webHidden/>
              </w:rPr>
              <w:fldChar w:fldCharType="end"/>
            </w:r>
          </w:hyperlink>
        </w:p>
        <w:p w14:paraId="7F35FE22" w14:textId="32EC5729" w:rsidR="00174C8F" w:rsidRDefault="00D11D96">
          <w:pPr>
            <w:pStyle w:val="TOC3"/>
            <w:rPr>
              <w:rFonts w:asciiTheme="minorHAnsi" w:eastAsiaTheme="minorEastAsia" w:hAnsiTheme="minorHAnsi"/>
              <w:noProof/>
              <w:sz w:val="22"/>
              <w:szCs w:val="22"/>
              <w:lang w:eastAsia="fr-FR"/>
            </w:rPr>
          </w:pPr>
          <w:hyperlink w:anchor="_Toc148701993" w:history="1">
            <w:r w:rsidR="00174C8F" w:rsidRPr="00CD20EA">
              <w:rPr>
                <w:rStyle w:val="Hyperlink"/>
                <w:noProof/>
              </w:rPr>
              <w:t>Lcs_stress_ConsActive</w:t>
            </w:r>
            <w:r w:rsidR="00174C8F">
              <w:rPr>
                <w:noProof/>
                <w:webHidden/>
              </w:rPr>
              <w:tab/>
            </w:r>
            <w:r w:rsidR="00174C8F">
              <w:rPr>
                <w:noProof/>
                <w:webHidden/>
              </w:rPr>
              <w:fldChar w:fldCharType="begin"/>
            </w:r>
            <w:r w:rsidR="00174C8F">
              <w:rPr>
                <w:noProof/>
                <w:webHidden/>
              </w:rPr>
              <w:instrText xml:space="preserve"> PAGEREF _Toc148701993 \h </w:instrText>
            </w:r>
            <w:r w:rsidR="00174C8F">
              <w:rPr>
                <w:noProof/>
                <w:webHidden/>
              </w:rPr>
            </w:r>
            <w:r w:rsidR="00174C8F">
              <w:rPr>
                <w:noProof/>
                <w:webHidden/>
              </w:rPr>
              <w:fldChar w:fldCharType="separate"/>
            </w:r>
            <w:r w:rsidR="00174C8F">
              <w:rPr>
                <w:noProof/>
                <w:webHidden/>
              </w:rPr>
              <w:t>6</w:t>
            </w:r>
            <w:r w:rsidR="00174C8F">
              <w:rPr>
                <w:noProof/>
                <w:webHidden/>
              </w:rPr>
              <w:fldChar w:fldCharType="end"/>
            </w:r>
          </w:hyperlink>
        </w:p>
        <w:p w14:paraId="556369F1" w14:textId="006F3191" w:rsidR="00174C8F" w:rsidRDefault="00D11D96">
          <w:pPr>
            <w:pStyle w:val="TOC3"/>
            <w:rPr>
              <w:rFonts w:asciiTheme="minorHAnsi" w:eastAsiaTheme="minorEastAsia" w:hAnsiTheme="minorHAnsi"/>
              <w:noProof/>
              <w:sz w:val="22"/>
              <w:szCs w:val="22"/>
              <w:lang w:eastAsia="fr-FR"/>
            </w:rPr>
          </w:pPr>
          <w:hyperlink w:anchor="_Toc148701994" w:history="1">
            <w:r w:rsidR="00174C8F" w:rsidRPr="00CD20EA">
              <w:rPr>
                <w:rStyle w:val="Hyperlink"/>
                <w:noProof/>
              </w:rPr>
              <w:t>Lcs_stress_SellFoodRation</w:t>
            </w:r>
            <w:r w:rsidR="00174C8F">
              <w:rPr>
                <w:noProof/>
                <w:webHidden/>
              </w:rPr>
              <w:tab/>
            </w:r>
            <w:r w:rsidR="00174C8F">
              <w:rPr>
                <w:noProof/>
                <w:webHidden/>
              </w:rPr>
              <w:fldChar w:fldCharType="begin"/>
            </w:r>
            <w:r w:rsidR="00174C8F">
              <w:rPr>
                <w:noProof/>
                <w:webHidden/>
              </w:rPr>
              <w:instrText xml:space="preserve"> PAGEREF _Toc148701994 \h </w:instrText>
            </w:r>
            <w:r w:rsidR="00174C8F">
              <w:rPr>
                <w:noProof/>
                <w:webHidden/>
              </w:rPr>
            </w:r>
            <w:r w:rsidR="00174C8F">
              <w:rPr>
                <w:noProof/>
                <w:webHidden/>
              </w:rPr>
              <w:fldChar w:fldCharType="separate"/>
            </w:r>
            <w:r w:rsidR="00174C8F">
              <w:rPr>
                <w:noProof/>
                <w:webHidden/>
              </w:rPr>
              <w:t>7</w:t>
            </w:r>
            <w:r w:rsidR="00174C8F">
              <w:rPr>
                <w:noProof/>
                <w:webHidden/>
              </w:rPr>
              <w:fldChar w:fldCharType="end"/>
            </w:r>
          </w:hyperlink>
        </w:p>
        <w:p w14:paraId="61E42BAC" w14:textId="13F96C4C" w:rsidR="00174C8F" w:rsidRDefault="00D11D96">
          <w:pPr>
            <w:pStyle w:val="TOC3"/>
            <w:rPr>
              <w:rFonts w:asciiTheme="minorHAnsi" w:eastAsiaTheme="minorEastAsia" w:hAnsiTheme="minorHAnsi"/>
              <w:noProof/>
              <w:sz w:val="22"/>
              <w:szCs w:val="22"/>
              <w:lang w:eastAsia="fr-FR"/>
            </w:rPr>
          </w:pPr>
          <w:hyperlink w:anchor="_Toc148701995" w:history="1">
            <w:r w:rsidR="00174C8F" w:rsidRPr="00CD20EA">
              <w:rPr>
                <w:rStyle w:val="Hyperlink"/>
                <w:noProof/>
              </w:rPr>
              <w:t>Lcs_stress_SellNFIRation</w:t>
            </w:r>
            <w:r w:rsidR="00174C8F">
              <w:rPr>
                <w:noProof/>
                <w:webHidden/>
              </w:rPr>
              <w:tab/>
            </w:r>
            <w:r w:rsidR="00174C8F">
              <w:rPr>
                <w:noProof/>
                <w:webHidden/>
              </w:rPr>
              <w:fldChar w:fldCharType="begin"/>
            </w:r>
            <w:r w:rsidR="00174C8F">
              <w:rPr>
                <w:noProof/>
                <w:webHidden/>
              </w:rPr>
              <w:instrText xml:space="preserve"> PAGEREF _Toc148701995 \h </w:instrText>
            </w:r>
            <w:r w:rsidR="00174C8F">
              <w:rPr>
                <w:noProof/>
                <w:webHidden/>
              </w:rPr>
            </w:r>
            <w:r w:rsidR="00174C8F">
              <w:rPr>
                <w:noProof/>
                <w:webHidden/>
              </w:rPr>
              <w:fldChar w:fldCharType="separate"/>
            </w:r>
            <w:r w:rsidR="00174C8F">
              <w:rPr>
                <w:noProof/>
                <w:webHidden/>
              </w:rPr>
              <w:t>8</w:t>
            </w:r>
            <w:r w:rsidR="00174C8F">
              <w:rPr>
                <w:noProof/>
                <w:webHidden/>
              </w:rPr>
              <w:fldChar w:fldCharType="end"/>
            </w:r>
          </w:hyperlink>
        </w:p>
        <w:p w14:paraId="096C5F9F" w14:textId="270CF486" w:rsidR="00174C8F" w:rsidRDefault="00D11D96">
          <w:pPr>
            <w:pStyle w:val="TOC3"/>
            <w:rPr>
              <w:rFonts w:asciiTheme="minorHAnsi" w:eastAsiaTheme="minorEastAsia" w:hAnsiTheme="minorHAnsi"/>
              <w:noProof/>
              <w:sz w:val="22"/>
              <w:szCs w:val="22"/>
              <w:lang w:eastAsia="fr-FR"/>
            </w:rPr>
          </w:pPr>
          <w:hyperlink w:anchor="_Toc148701996" w:history="1">
            <w:r w:rsidR="00174C8F" w:rsidRPr="00CD20EA">
              <w:rPr>
                <w:rStyle w:val="Hyperlink"/>
                <w:noProof/>
              </w:rPr>
              <w:t>Lcs_stress_EatOut</w:t>
            </w:r>
            <w:r w:rsidR="00174C8F">
              <w:rPr>
                <w:noProof/>
                <w:webHidden/>
              </w:rPr>
              <w:tab/>
            </w:r>
            <w:r w:rsidR="00174C8F">
              <w:rPr>
                <w:noProof/>
                <w:webHidden/>
              </w:rPr>
              <w:fldChar w:fldCharType="begin"/>
            </w:r>
            <w:r w:rsidR="00174C8F">
              <w:rPr>
                <w:noProof/>
                <w:webHidden/>
              </w:rPr>
              <w:instrText xml:space="preserve"> PAGEREF _Toc148701996 \h </w:instrText>
            </w:r>
            <w:r w:rsidR="00174C8F">
              <w:rPr>
                <w:noProof/>
                <w:webHidden/>
              </w:rPr>
            </w:r>
            <w:r w:rsidR="00174C8F">
              <w:rPr>
                <w:noProof/>
                <w:webHidden/>
              </w:rPr>
              <w:fldChar w:fldCharType="separate"/>
            </w:r>
            <w:r w:rsidR="00174C8F">
              <w:rPr>
                <w:noProof/>
                <w:webHidden/>
              </w:rPr>
              <w:t>9</w:t>
            </w:r>
            <w:r w:rsidR="00174C8F">
              <w:rPr>
                <w:noProof/>
                <w:webHidden/>
              </w:rPr>
              <w:fldChar w:fldCharType="end"/>
            </w:r>
          </w:hyperlink>
        </w:p>
        <w:p w14:paraId="1D9D0D16" w14:textId="5989B804" w:rsidR="00174C8F" w:rsidRDefault="00D11D96">
          <w:pPr>
            <w:pStyle w:val="TOC3"/>
            <w:rPr>
              <w:rFonts w:asciiTheme="minorHAnsi" w:eastAsiaTheme="minorEastAsia" w:hAnsiTheme="minorHAnsi"/>
              <w:noProof/>
              <w:sz w:val="22"/>
              <w:szCs w:val="22"/>
              <w:lang w:eastAsia="fr-FR"/>
            </w:rPr>
          </w:pPr>
          <w:hyperlink w:anchor="_Toc148701997" w:history="1">
            <w:r w:rsidR="00174C8F" w:rsidRPr="00CD20EA">
              <w:rPr>
                <w:rStyle w:val="Hyperlink"/>
                <w:noProof/>
              </w:rPr>
              <w:t>Lcs_stress_BorrowCash</w:t>
            </w:r>
            <w:r w:rsidR="00174C8F">
              <w:rPr>
                <w:noProof/>
                <w:webHidden/>
              </w:rPr>
              <w:tab/>
            </w:r>
            <w:r w:rsidR="00174C8F">
              <w:rPr>
                <w:noProof/>
                <w:webHidden/>
              </w:rPr>
              <w:fldChar w:fldCharType="begin"/>
            </w:r>
            <w:r w:rsidR="00174C8F">
              <w:rPr>
                <w:noProof/>
                <w:webHidden/>
              </w:rPr>
              <w:instrText xml:space="preserve"> PAGEREF _Toc148701997 \h </w:instrText>
            </w:r>
            <w:r w:rsidR="00174C8F">
              <w:rPr>
                <w:noProof/>
                <w:webHidden/>
              </w:rPr>
            </w:r>
            <w:r w:rsidR="00174C8F">
              <w:rPr>
                <w:noProof/>
                <w:webHidden/>
              </w:rPr>
              <w:fldChar w:fldCharType="separate"/>
            </w:r>
            <w:r w:rsidR="00174C8F">
              <w:rPr>
                <w:noProof/>
                <w:webHidden/>
              </w:rPr>
              <w:t>10</w:t>
            </w:r>
            <w:r w:rsidR="00174C8F">
              <w:rPr>
                <w:noProof/>
                <w:webHidden/>
              </w:rPr>
              <w:fldChar w:fldCharType="end"/>
            </w:r>
          </w:hyperlink>
        </w:p>
        <w:p w14:paraId="2D0BD2EB" w14:textId="0A576351" w:rsidR="00174C8F" w:rsidRDefault="00D11D96">
          <w:pPr>
            <w:pStyle w:val="TOC3"/>
            <w:rPr>
              <w:rFonts w:asciiTheme="minorHAnsi" w:eastAsiaTheme="minorEastAsia" w:hAnsiTheme="minorHAnsi"/>
              <w:noProof/>
              <w:sz w:val="22"/>
              <w:szCs w:val="22"/>
              <w:lang w:eastAsia="fr-FR"/>
            </w:rPr>
          </w:pPr>
          <w:hyperlink w:anchor="_Toc148701998" w:history="1">
            <w:r w:rsidR="00174C8F" w:rsidRPr="00CD20EA">
              <w:rPr>
                <w:rStyle w:val="Hyperlink"/>
                <w:noProof/>
              </w:rPr>
              <w:t>Lcs_stress_Pawn</w:t>
            </w:r>
            <w:r w:rsidR="00174C8F">
              <w:rPr>
                <w:noProof/>
                <w:webHidden/>
              </w:rPr>
              <w:tab/>
            </w:r>
            <w:r w:rsidR="00174C8F">
              <w:rPr>
                <w:noProof/>
                <w:webHidden/>
              </w:rPr>
              <w:fldChar w:fldCharType="begin"/>
            </w:r>
            <w:r w:rsidR="00174C8F">
              <w:rPr>
                <w:noProof/>
                <w:webHidden/>
              </w:rPr>
              <w:instrText xml:space="preserve"> PAGEREF _Toc148701998 \h </w:instrText>
            </w:r>
            <w:r w:rsidR="00174C8F">
              <w:rPr>
                <w:noProof/>
                <w:webHidden/>
              </w:rPr>
            </w:r>
            <w:r w:rsidR="00174C8F">
              <w:rPr>
                <w:noProof/>
                <w:webHidden/>
              </w:rPr>
              <w:fldChar w:fldCharType="separate"/>
            </w:r>
            <w:r w:rsidR="00174C8F">
              <w:rPr>
                <w:noProof/>
                <w:webHidden/>
              </w:rPr>
              <w:t>11</w:t>
            </w:r>
            <w:r w:rsidR="00174C8F">
              <w:rPr>
                <w:noProof/>
                <w:webHidden/>
              </w:rPr>
              <w:fldChar w:fldCharType="end"/>
            </w:r>
          </w:hyperlink>
        </w:p>
        <w:p w14:paraId="39A7579D" w14:textId="501A9CF1" w:rsidR="00174C8F" w:rsidRDefault="00D11D96">
          <w:pPr>
            <w:pStyle w:val="TOC3"/>
            <w:rPr>
              <w:rFonts w:asciiTheme="minorHAnsi" w:eastAsiaTheme="minorEastAsia" w:hAnsiTheme="minorHAnsi"/>
              <w:noProof/>
              <w:sz w:val="22"/>
              <w:szCs w:val="22"/>
              <w:lang w:eastAsia="fr-FR"/>
            </w:rPr>
          </w:pPr>
          <w:hyperlink w:anchor="_Toc148701999" w:history="1">
            <w:r w:rsidR="00174C8F" w:rsidRPr="00CD20EA">
              <w:rPr>
                <w:rStyle w:val="Hyperlink"/>
                <w:noProof/>
              </w:rPr>
              <w:t>Lcs_stress_LessSchool</w:t>
            </w:r>
            <w:r w:rsidR="00174C8F">
              <w:rPr>
                <w:noProof/>
                <w:webHidden/>
              </w:rPr>
              <w:tab/>
            </w:r>
            <w:r w:rsidR="00174C8F">
              <w:rPr>
                <w:noProof/>
                <w:webHidden/>
              </w:rPr>
              <w:fldChar w:fldCharType="begin"/>
            </w:r>
            <w:r w:rsidR="00174C8F">
              <w:rPr>
                <w:noProof/>
                <w:webHidden/>
              </w:rPr>
              <w:instrText xml:space="preserve"> PAGEREF _Toc148701999 \h </w:instrText>
            </w:r>
            <w:r w:rsidR="00174C8F">
              <w:rPr>
                <w:noProof/>
                <w:webHidden/>
              </w:rPr>
            </w:r>
            <w:r w:rsidR="00174C8F">
              <w:rPr>
                <w:noProof/>
                <w:webHidden/>
              </w:rPr>
              <w:fldChar w:fldCharType="separate"/>
            </w:r>
            <w:r w:rsidR="00174C8F">
              <w:rPr>
                <w:noProof/>
                <w:webHidden/>
              </w:rPr>
              <w:t>12</w:t>
            </w:r>
            <w:r w:rsidR="00174C8F">
              <w:rPr>
                <w:noProof/>
                <w:webHidden/>
              </w:rPr>
              <w:fldChar w:fldCharType="end"/>
            </w:r>
          </w:hyperlink>
        </w:p>
        <w:p w14:paraId="63D8FE7F" w14:textId="263542CA" w:rsidR="00174C8F" w:rsidRDefault="00D11D96">
          <w:pPr>
            <w:pStyle w:val="TOC3"/>
            <w:rPr>
              <w:rFonts w:asciiTheme="minorHAnsi" w:eastAsiaTheme="minorEastAsia" w:hAnsiTheme="minorHAnsi"/>
              <w:noProof/>
              <w:sz w:val="22"/>
              <w:szCs w:val="22"/>
              <w:lang w:eastAsia="fr-FR"/>
            </w:rPr>
          </w:pPr>
          <w:hyperlink w:anchor="_Toc148702000" w:history="1">
            <w:r w:rsidR="00174C8F" w:rsidRPr="00CD20EA">
              <w:rPr>
                <w:rStyle w:val="Hyperlink"/>
                <w:noProof/>
              </w:rPr>
              <w:t>Lcs_stress_Utilities</w:t>
            </w:r>
            <w:r w:rsidR="00174C8F">
              <w:rPr>
                <w:noProof/>
                <w:webHidden/>
              </w:rPr>
              <w:tab/>
            </w:r>
            <w:r w:rsidR="00174C8F">
              <w:rPr>
                <w:noProof/>
                <w:webHidden/>
              </w:rPr>
              <w:fldChar w:fldCharType="begin"/>
            </w:r>
            <w:r w:rsidR="00174C8F">
              <w:rPr>
                <w:noProof/>
                <w:webHidden/>
              </w:rPr>
              <w:instrText xml:space="preserve"> PAGEREF _Toc148702000 \h </w:instrText>
            </w:r>
            <w:r w:rsidR="00174C8F">
              <w:rPr>
                <w:noProof/>
                <w:webHidden/>
              </w:rPr>
            </w:r>
            <w:r w:rsidR="00174C8F">
              <w:rPr>
                <w:noProof/>
                <w:webHidden/>
              </w:rPr>
              <w:fldChar w:fldCharType="separate"/>
            </w:r>
            <w:r w:rsidR="00174C8F">
              <w:rPr>
                <w:noProof/>
                <w:webHidden/>
              </w:rPr>
              <w:t>13</w:t>
            </w:r>
            <w:r w:rsidR="00174C8F">
              <w:rPr>
                <w:noProof/>
                <w:webHidden/>
              </w:rPr>
              <w:fldChar w:fldCharType="end"/>
            </w:r>
          </w:hyperlink>
        </w:p>
        <w:p w14:paraId="16A82D86" w14:textId="0EFFBC86" w:rsidR="00174C8F" w:rsidRDefault="00D11D96">
          <w:pPr>
            <w:pStyle w:val="TOC3"/>
            <w:rPr>
              <w:rFonts w:asciiTheme="minorHAnsi" w:eastAsiaTheme="minorEastAsia" w:hAnsiTheme="minorHAnsi"/>
              <w:noProof/>
              <w:sz w:val="22"/>
              <w:szCs w:val="22"/>
              <w:lang w:eastAsia="fr-FR"/>
            </w:rPr>
          </w:pPr>
          <w:hyperlink w:anchor="_Toc148702001" w:history="1">
            <w:r w:rsidR="00174C8F" w:rsidRPr="00CD20EA">
              <w:rPr>
                <w:rStyle w:val="Hyperlink"/>
                <w:noProof/>
              </w:rPr>
              <w:t>Lcs_stress_Edu</w:t>
            </w:r>
            <w:r w:rsidR="00174C8F">
              <w:rPr>
                <w:noProof/>
                <w:webHidden/>
              </w:rPr>
              <w:tab/>
            </w:r>
            <w:r w:rsidR="00174C8F">
              <w:rPr>
                <w:noProof/>
                <w:webHidden/>
              </w:rPr>
              <w:fldChar w:fldCharType="begin"/>
            </w:r>
            <w:r w:rsidR="00174C8F">
              <w:rPr>
                <w:noProof/>
                <w:webHidden/>
              </w:rPr>
              <w:instrText xml:space="preserve"> PAGEREF _Toc148702001 \h </w:instrText>
            </w:r>
            <w:r w:rsidR="00174C8F">
              <w:rPr>
                <w:noProof/>
                <w:webHidden/>
              </w:rPr>
            </w:r>
            <w:r w:rsidR="00174C8F">
              <w:rPr>
                <w:noProof/>
                <w:webHidden/>
              </w:rPr>
              <w:fldChar w:fldCharType="separate"/>
            </w:r>
            <w:r w:rsidR="00174C8F">
              <w:rPr>
                <w:noProof/>
                <w:webHidden/>
              </w:rPr>
              <w:t>14</w:t>
            </w:r>
            <w:r w:rsidR="00174C8F">
              <w:rPr>
                <w:noProof/>
                <w:webHidden/>
              </w:rPr>
              <w:fldChar w:fldCharType="end"/>
            </w:r>
          </w:hyperlink>
        </w:p>
        <w:p w14:paraId="4CE729EC" w14:textId="54A7D5A8" w:rsidR="00174C8F" w:rsidRDefault="00D11D96">
          <w:pPr>
            <w:pStyle w:val="TOC2"/>
            <w:rPr>
              <w:rFonts w:asciiTheme="minorHAnsi" w:eastAsiaTheme="minorEastAsia" w:hAnsiTheme="minorHAnsi" w:cstheme="minorBidi"/>
              <w:i w:val="0"/>
              <w:iCs w:val="0"/>
              <w:sz w:val="22"/>
              <w:szCs w:val="22"/>
              <w:lang w:eastAsia="fr-FR"/>
            </w:rPr>
          </w:pPr>
          <w:hyperlink w:anchor="_Toc148702002" w:history="1">
            <w:r w:rsidR="00174C8F" w:rsidRPr="00CD20EA">
              <w:rPr>
                <w:rStyle w:val="Hyperlink"/>
              </w:rPr>
              <w:t>Stratégies d'adaptation des moyens de subsistance en fonction de la sévérité de la crise dans les zones urbaines et rurales</w:t>
            </w:r>
            <w:r w:rsidR="00174C8F">
              <w:rPr>
                <w:webHidden/>
              </w:rPr>
              <w:tab/>
            </w:r>
            <w:r w:rsidR="00174C8F">
              <w:rPr>
                <w:webHidden/>
              </w:rPr>
              <w:fldChar w:fldCharType="begin"/>
            </w:r>
            <w:r w:rsidR="00174C8F">
              <w:rPr>
                <w:webHidden/>
              </w:rPr>
              <w:instrText xml:space="preserve"> PAGEREF _Toc148702002 \h </w:instrText>
            </w:r>
            <w:r w:rsidR="00174C8F">
              <w:rPr>
                <w:webHidden/>
              </w:rPr>
            </w:r>
            <w:r w:rsidR="00174C8F">
              <w:rPr>
                <w:webHidden/>
              </w:rPr>
              <w:fldChar w:fldCharType="separate"/>
            </w:r>
            <w:r w:rsidR="00174C8F">
              <w:rPr>
                <w:webHidden/>
              </w:rPr>
              <w:t>15</w:t>
            </w:r>
            <w:r w:rsidR="00174C8F">
              <w:rPr>
                <w:webHidden/>
              </w:rPr>
              <w:fldChar w:fldCharType="end"/>
            </w:r>
          </w:hyperlink>
        </w:p>
        <w:p w14:paraId="5B401E12" w14:textId="763243CA" w:rsidR="00174C8F" w:rsidRDefault="00D11D96">
          <w:pPr>
            <w:pStyle w:val="TOC3"/>
            <w:rPr>
              <w:rFonts w:asciiTheme="minorHAnsi" w:eastAsiaTheme="minorEastAsia" w:hAnsiTheme="minorHAnsi"/>
              <w:noProof/>
              <w:sz w:val="22"/>
              <w:szCs w:val="22"/>
              <w:lang w:eastAsia="fr-FR"/>
            </w:rPr>
          </w:pPr>
          <w:hyperlink w:anchor="_Toc148702003" w:history="1">
            <w:r w:rsidR="00174C8F" w:rsidRPr="00CD20EA">
              <w:rPr>
                <w:rStyle w:val="Hyperlink"/>
                <w:noProof/>
              </w:rPr>
              <w:t>Lcs_crisis_ProdAsset</w:t>
            </w:r>
            <w:r w:rsidR="00174C8F">
              <w:rPr>
                <w:noProof/>
                <w:webHidden/>
              </w:rPr>
              <w:tab/>
            </w:r>
            <w:r w:rsidR="00174C8F">
              <w:rPr>
                <w:noProof/>
                <w:webHidden/>
              </w:rPr>
              <w:fldChar w:fldCharType="begin"/>
            </w:r>
            <w:r w:rsidR="00174C8F">
              <w:rPr>
                <w:noProof/>
                <w:webHidden/>
              </w:rPr>
              <w:instrText xml:space="preserve"> PAGEREF _Toc148702003 \h </w:instrText>
            </w:r>
            <w:r w:rsidR="00174C8F">
              <w:rPr>
                <w:noProof/>
                <w:webHidden/>
              </w:rPr>
            </w:r>
            <w:r w:rsidR="00174C8F">
              <w:rPr>
                <w:noProof/>
                <w:webHidden/>
              </w:rPr>
              <w:fldChar w:fldCharType="separate"/>
            </w:r>
            <w:r w:rsidR="00174C8F">
              <w:rPr>
                <w:noProof/>
                <w:webHidden/>
              </w:rPr>
              <w:t>15</w:t>
            </w:r>
            <w:r w:rsidR="00174C8F">
              <w:rPr>
                <w:noProof/>
                <w:webHidden/>
              </w:rPr>
              <w:fldChar w:fldCharType="end"/>
            </w:r>
          </w:hyperlink>
        </w:p>
        <w:p w14:paraId="45CE827D" w14:textId="1BA99C9A" w:rsidR="00174C8F" w:rsidRDefault="00D11D96">
          <w:pPr>
            <w:pStyle w:val="TOC3"/>
            <w:rPr>
              <w:rFonts w:asciiTheme="minorHAnsi" w:eastAsiaTheme="minorEastAsia" w:hAnsiTheme="minorHAnsi"/>
              <w:noProof/>
              <w:sz w:val="22"/>
              <w:szCs w:val="22"/>
              <w:lang w:eastAsia="fr-FR"/>
            </w:rPr>
          </w:pPr>
          <w:hyperlink w:anchor="_Toc148702004" w:history="1">
            <w:r w:rsidR="00174C8F" w:rsidRPr="00CD20EA">
              <w:rPr>
                <w:rStyle w:val="Hyperlink"/>
                <w:noProof/>
              </w:rPr>
              <w:t>Lcs_crisis_Barter</w:t>
            </w:r>
            <w:r w:rsidR="00174C8F">
              <w:rPr>
                <w:noProof/>
                <w:webHidden/>
              </w:rPr>
              <w:tab/>
            </w:r>
            <w:r w:rsidR="00174C8F">
              <w:rPr>
                <w:noProof/>
                <w:webHidden/>
              </w:rPr>
              <w:fldChar w:fldCharType="begin"/>
            </w:r>
            <w:r w:rsidR="00174C8F">
              <w:rPr>
                <w:noProof/>
                <w:webHidden/>
              </w:rPr>
              <w:instrText xml:space="preserve"> PAGEREF _Toc148702004 \h </w:instrText>
            </w:r>
            <w:r w:rsidR="00174C8F">
              <w:rPr>
                <w:noProof/>
                <w:webHidden/>
              </w:rPr>
            </w:r>
            <w:r w:rsidR="00174C8F">
              <w:rPr>
                <w:noProof/>
                <w:webHidden/>
              </w:rPr>
              <w:fldChar w:fldCharType="separate"/>
            </w:r>
            <w:r w:rsidR="00174C8F">
              <w:rPr>
                <w:noProof/>
                <w:webHidden/>
              </w:rPr>
              <w:t>16</w:t>
            </w:r>
            <w:r w:rsidR="00174C8F">
              <w:rPr>
                <w:noProof/>
                <w:webHidden/>
              </w:rPr>
              <w:fldChar w:fldCharType="end"/>
            </w:r>
          </w:hyperlink>
        </w:p>
        <w:p w14:paraId="1E70C91C" w14:textId="78B5F562" w:rsidR="00174C8F" w:rsidRDefault="00D11D96">
          <w:pPr>
            <w:pStyle w:val="TOC3"/>
            <w:rPr>
              <w:rFonts w:asciiTheme="minorHAnsi" w:eastAsiaTheme="minorEastAsia" w:hAnsiTheme="minorHAnsi"/>
              <w:noProof/>
              <w:sz w:val="22"/>
              <w:szCs w:val="22"/>
              <w:lang w:eastAsia="fr-FR"/>
            </w:rPr>
          </w:pPr>
          <w:hyperlink w:anchor="_Toc148702005" w:history="1">
            <w:r w:rsidR="00174C8F" w:rsidRPr="00CD20EA">
              <w:rPr>
                <w:rStyle w:val="Hyperlink"/>
                <w:noProof/>
              </w:rPr>
              <w:t>Lcs_crisis_Health</w:t>
            </w:r>
            <w:r w:rsidR="00174C8F">
              <w:rPr>
                <w:noProof/>
                <w:webHidden/>
              </w:rPr>
              <w:tab/>
            </w:r>
            <w:r w:rsidR="00174C8F">
              <w:rPr>
                <w:noProof/>
                <w:webHidden/>
              </w:rPr>
              <w:fldChar w:fldCharType="begin"/>
            </w:r>
            <w:r w:rsidR="00174C8F">
              <w:rPr>
                <w:noProof/>
                <w:webHidden/>
              </w:rPr>
              <w:instrText xml:space="preserve"> PAGEREF _Toc148702005 \h </w:instrText>
            </w:r>
            <w:r w:rsidR="00174C8F">
              <w:rPr>
                <w:noProof/>
                <w:webHidden/>
              </w:rPr>
            </w:r>
            <w:r w:rsidR="00174C8F">
              <w:rPr>
                <w:noProof/>
                <w:webHidden/>
              </w:rPr>
              <w:fldChar w:fldCharType="separate"/>
            </w:r>
            <w:r w:rsidR="00174C8F">
              <w:rPr>
                <w:noProof/>
                <w:webHidden/>
              </w:rPr>
              <w:t>17</w:t>
            </w:r>
            <w:r w:rsidR="00174C8F">
              <w:rPr>
                <w:noProof/>
                <w:webHidden/>
              </w:rPr>
              <w:fldChar w:fldCharType="end"/>
            </w:r>
          </w:hyperlink>
        </w:p>
        <w:p w14:paraId="67DFE686" w14:textId="39E11F08" w:rsidR="00174C8F" w:rsidRDefault="00D11D96">
          <w:pPr>
            <w:pStyle w:val="TOC3"/>
            <w:rPr>
              <w:rFonts w:asciiTheme="minorHAnsi" w:eastAsiaTheme="minorEastAsia" w:hAnsiTheme="minorHAnsi"/>
              <w:noProof/>
              <w:sz w:val="22"/>
              <w:szCs w:val="22"/>
              <w:lang w:eastAsia="fr-FR"/>
            </w:rPr>
          </w:pPr>
          <w:hyperlink w:anchor="_Toc148702006" w:history="1">
            <w:r w:rsidR="00174C8F" w:rsidRPr="00CD20EA">
              <w:rPr>
                <w:rStyle w:val="Hyperlink"/>
                <w:noProof/>
              </w:rPr>
              <w:t>Lcs_crisis_Housing</w:t>
            </w:r>
            <w:r w:rsidR="00174C8F">
              <w:rPr>
                <w:noProof/>
                <w:webHidden/>
              </w:rPr>
              <w:tab/>
            </w:r>
            <w:r w:rsidR="00174C8F">
              <w:rPr>
                <w:noProof/>
                <w:webHidden/>
              </w:rPr>
              <w:fldChar w:fldCharType="begin"/>
            </w:r>
            <w:r w:rsidR="00174C8F">
              <w:rPr>
                <w:noProof/>
                <w:webHidden/>
              </w:rPr>
              <w:instrText xml:space="preserve"> PAGEREF _Toc148702006 \h </w:instrText>
            </w:r>
            <w:r w:rsidR="00174C8F">
              <w:rPr>
                <w:noProof/>
                <w:webHidden/>
              </w:rPr>
            </w:r>
            <w:r w:rsidR="00174C8F">
              <w:rPr>
                <w:noProof/>
                <w:webHidden/>
              </w:rPr>
              <w:fldChar w:fldCharType="separate"/>
            </w:r>
            <w:r w:rsidR="00174C8F">
              <w:rPr>
                <w:noProof/>
                <w:webHidden/>
              </w:rPr>
              <w:t>18</w:t>
            </w:r>
            <w:r w:rsidR="00174C8F">
              <w:rPr>
                <w:noProof/>
                <w:webHidden/>
              </w:rPr>
              <w:fldChar w:fldCharType="end"/>
            </w:r>
          </w:hyperlink>
        </w:p>
        <w:p w14:paraId="139B9B18" w14:textId="6EBD25DE" w:rsidR="00174C8F" w:rsidRDefault="00D11D96">
          <w:pPr>
            <w:pStyle w:val="TOC3"/>
            <w:rPr>
              <w:rFonts w:asciiTheme="minorHAnsi" w:eastAsiaTheme="minorEastAsia" w:hAnsiTheme="minorHAnsi"/>
              <w:noProof/>
              <w:sz w:val="22"/>
              <w:szCs w:val="22"/>
              <w:lang w:eastAsia="fr-FR"/>
            </w:rPr>
          </w:pPr>
          <w:hyperlink w:anchor="_Toc148702007" w:history="1">
            <w:r w:rsidR="00174C8F" w:rsidRPr="00CD20EA">
              <w:rPr>
                <w:rStyle w:val="Hyperlink"/>
                <w:noProof/>
              </w:rPr>
              <w:t>Lcs_crisis_HHSeparation</w:t>
            </w:r>
            <w:r w:rsidR="00174C8F">
              <w:rPr>
                <w:noProof/>
                <w:webHidden/>
              </w:rPr>
              <w:tab/>
            </w:r>
            <w:r w:rsidR="00174C8F">
              <w:rPr>
                <w:noProof/>
                <w:webHidden/>
              </w:rPr>
              <w:fldChar w:fldCharType="begin"/>
            </w:r>
            <w:r w:rsidR="00174C8F">
              <w:rPr>
                <w:noProof/>
                <w:webHidden/>
              </w:rPr>
              <w:instrText xml:space="preserve"> PAGEREF _Toc148702007 \h </w:instrText>
            </w:r>
            <w:r w:rsidR="00174C8F">
              <w:rPr>
                <w:noProof/>
                <w:webHidden/>
              </w:rPr>
            </w:r>
            <w:r w:rsidR="00174C8F">
              <w:rPr>
                <w:noProof/>
                <w:webHidden/>
              </w:rPr>
              <w:fldChar w:fldCharType="separate"/>
            </w:r>
            <w:r w:rsidR="00174C8F">
              <w:rPr>
                <w:noProof/>
                <w:webHidden/>
              </w:rPr>
              <w:t>19</w:t>
            </w:r>
            <w:r w:rsidR="00174C8F">
              <w:rPr>
                <w:noProof/>
                <w:webHidden/>
              </w:rPr>
              <w:fldChar w:fldCharType="end"/>
            </w:r>
          </w:hyperlink>
        </w:p>
        <w:p w14:paraId="53999739" w14:textId="0C5DC6E1" w:rsidR="00174C8F" w:rsidRDefault="00D11D96">
          <w:pPr>
            <w:pStyle w:val="TOC3"/>
            <w:rPr>
              <w:rFonts w:asciiTheme="minorHAnsi" w:eastAsiaTheme="minorEastAsia" w:hAnsiTheme="minorHAnsi"/>
              <w:noProof/>
              <w:sz w:val="22"/>
              <w:szCs w:val="22"/>
              <w:lang w:eastAsia="fr-FR"/>
            </w:rPr>
          </w:pPr>
          <w:hyperlink w:anchor="_Toc148702008" w:history="1">
            <w:r w:rsidR="00174C8F" w:rsidRPr="00CD20EA">
              <w:rPr>
                <w:rStyle w:val="Hyperlink"/>
                <w:noProof/>
              </w:rPr>
              <w:t>Lcs_crisis_OutSchool</w:t>
            </w:r>
            <w:r w:rsidR="00174C8F">
              <w:rPr>
                <w:noProof/>
                <w:webHidden/>
              </w:rPr>
              <w:tab/>
            </w:r>
            <w:r w:rsidR="00174C8F">
              <w:rPr>
                <w:noProof/>
                <w:webHidden/>
              </w:rPr>
              <w:fldChar w:fldCharType="begin"/>
            </w:r>
            <w:r w:rsidR="00174C8F">
              <w:rPr>
                <w:noProof/>
                <w:webHidden/>
              </w:rPr>
              <w:instrText xml:space="preserve"> PAGEREF _Toc148702008 \h </w:instrText>
            </w:r>
            <w:r w:rsidR="00174C8F">
              <w:rPr>
                <w:noProof/>
                <w:webHidden/>
              </w:rPr>
            </w:r>
            <w:r w:rsidR="00174C8F">
              <w:rPr>
                <w:noProof/>
                <w:webHidden/>
              </w:rPr>
              <w:fldChar w:fldCharType="separate"/>
            </w:r>
            <w:r w:rsidR="00174C8F">
              <w:rPr>
                <w:noProof/>
                <w:webHidden/>
              </w:rPr>
              <w:t>20</w:t>
            </w:r>
            <w:r w:rsidR="00174C8F">
              <w:rPr>
                <w:noProof/>
                <w:webHidden/>
              </w:rPr>
              <w:fldChar w:fldCharType="end"/>
            </w:r>
          </w:hyperlink>
        </w:p>
        <w:p w14:paraId="464B45B1" w14:textId="0AED7796" w:rsidR="00174C8F" w:rsidRDefault="00D11D96">
          <w:pPr>
            <w:pStyle w:val="TOC3"/>
            <w:rPr>
              <w:rFonts w:asciiTheme="minorHAnsi" w:eastAsiaTheme="minorEastAsia" w:hAnsiTheme="minorHAnsi"/>
              <w:noProof/>
              <w:sz w:val="22"/>
              <w:szCs w:val="22"/>
              <w:lang w:eastAsia="fr-FR"/>
            </w:rPr>
          </w:pPr>
          <w:hyperlink w:anchor="_Toc148702009" w:history="1">
            <w:r w:rsidR="00174C8F" w:rsidRPr="00CD20EA">
              <w:rPr>
                <w:rStyle w:val="Hyperlink"/>
                <w:noProof/>
              </w:rPr>
              <w:t>Lcs_crisis_Migration</w:t>
            </w:r>
            <w:r w:rsidR="00174C8F">
              <w:rPr>
                <w:noProof/>
                <w:webHidden/>
              </w:rPr>
              <w:tab/>
            </w:r>
            <w:r w:rsidR="00174C8F">
              <w:rPr>
                <w:noProof/>
                <w:webHidden/>
              </w:rPr>
              <w:fldChar w:fldCharType="begin"/>
            </w:r>
            <w:r w:rsidR="00174C8F">
              <w:rPr>
                <w:noProof/>
                <w:webHidden/>
              </w:rPr>
              <w:instrText xml:space="preserve"> PAGEREF _Toc148702009 \h </w:instrText>
            </w:r>
            <w:r w:rsidR="00174C8F">
              <w:rPr>
                <w:noProof/>
                <w:webHidden/>
              </w:rPr>
            </w:r>
            <w:r w:rsidR="00174C8F">
              <w:rPr>
                <w:noProof/>
                <w:webHidden/>
              </w:rPr>
              <w:fldChar w:fldCharType="separate"/>
            </w:r>
            <w:r w:rsidR="00174C8F">
              <w:rPr>
                <w:noProof/>
                <w:webHidden/>
              </w:rPr>
              <w:t>21</w:t>
            </w:r>
            <w:r w:rsidR="00174C8F">
              <w:rPr>
                <w:noProof/>
                <w:webHidden/>
              </w:rPr>
              <w:fldChar w:fldCharType="end"/>
            </w:r>
          </w:hyperlink>
        </w:p>
        <w:p w14:paraId="50BD64ED" w14:textId="0FC2D436" w:rsidR="00174C8F" w:rsidRDefault="00D11D96">
          <w:pPr>
            <w:pStyle w:val="TOC3"/>
            <w:rPr>
              <w:rFonts w:asciiTheme="minorHAnsi" w:eastAsiaTheme="minorEastAsia" w:hAnsiTheme="minorHAnsi"/>
              <w:noProof/>
              <w:sz w:val="22"/>
              <w:szCs w:val="22"/>
              <w:lang w:eastAsia="fr-FR"/>
            </w:rPr>
          </w:pPr>
          <w:hyperlink w:anchor="_Toc148702010" w:history="1">
            <w:r w:rsidR="00174C8F" w:rsidRPr="00CD20EA">
              <w:rPr>
                <w:rStyle w:val="Hyperlink"/>
                <w:noProof/>
              </w:rPr>
              <w:t>Lcs_crisis_DomMigration</w:t>
            </w:r>
            <w:r w:rsidR="00174C8F">
              <w:rPr>
                <w:noProof/>
                <w:webHidden/>
              </w:rPr>
              <w:tab/>
            </w:r>
            <w:r w:rsidR="00174C8F">
              <w:rPr>
                <w:noProof/>
                <w:webHidden/>
              </w:rPr>
              <w:fldChar w:fldCharType="begin"/>
            </w:r>
            <w:r w:rsidR="00174C8F">
              <w:rPr>
                <w:noProof/>
                <w:webHidden/>
              </w:rPr>
              <w:instrText xml:space="preserve"> PAGEREF _Toc148702010 \h </w:instrText>
            </w:r>
            <w:r w:rsidR="00174C8F">
              <w:rPr>
                <w:noProof/>
                <w:webHidden/>
              </w:rPr>
            </w:r>
            <w:r w:rsidR="00174C8F">
              <w:rPr>
                <w:noProof/>
                <w:webHidden/>
              </w:rPr>
              <w:fldChar w:fldCharType="separate"/>
            </w:r>
            <w:r w:rsidR="00174C8F">
              <w:rPr>
                <w:noProof/>
                <w:webHidden/>
              </w:rPr>
              <w:t>22</w:t>
            </w:r>
            <w:r w:rsidR="00174C8F">
              <w:rPr>
                <w:noProof/>
                <w:webHidden/>
              </w:rPr>
              <w:fldChar w:fldCharType="end"/>
            </w:r>
          </w:hyperlink>
        </w:p>
        <w:p w14:paraId="0CD5B8D5" w14:textId="55A3D0B9" w:rsidR="00174C8F" w:rsidRDefault="00D11D96">
          <w:pPr>
            <w:pStyle w:val="TOC3"/>
            <w:rPr>
              <w:rFonts w:asciiTheme="minorHAnsi" w:eastAsiaTheme="minorEastAsia" w:hAnsiTheme="minorHAnsi"/>
              <w:noProof/>
              <w:sz w:val="22"/>
              <w:szCs w:val="22"/>
              <w:lang w:eastAsia="fr-FR"/>
            </w:rPr>
          </w:pPr>
          <w:hyperlink w:anchor="_Toc148702011" w:history="1">
            <w:r w:rsidR="00174C8F" w:rsidRPr="00CD20EA">
              <w:rPr>
                <w:rStyle w:val="Hyperlink"/>
                <w:noProof/>
              </w:rPr>
              <w:t>Lcs_crisis_ChildWork</w:t>
            </w:r>
            <w:r w:rsidR="00174C8F">
              <w:rPr>
                <w:noProof/>
                <w:webHidden/>
              </w:rPr>
              <w:tab/>
            </w:r>
            <w:r w:rsidR="00174C8F">
              <w:rPr>
                <w:noProof/>
                <w:webHidden/>
              </w:rPr>
              <w:fldChar w:fldCharType="begin"/>
            </w:r>
            <w:r w:rsidR="00174C8F">
              <w:rPr>
                <w:noProof/>
                <w:webHidden/>
              </w:rPr>
              <w:instrText xml:space="preserve"> PAGEREF _Toc148702011 \h </w:instrText>
            </w:r>
            <w:r w:rsidR="00174C8F">
              <w:rPr>
                <w:noProof/>
                <w:webHidden/>
              </w:rPr>
            </w:r>
            <w:r w:rsidR="00174C8F">
              <w:rPr>
                <w:noProof/>
                <w:webHidden/>
              </w:rPr>
              <w:fldChar w:fldCharType="separate"/>
            </w:r>
            <w:r w:rsidR="00174C8F">
              <w:rPr>
                <w:noProof/>
                <w:webHidden/>
              </w:rPr>
              <w:t>23</w:t>
            </w:r>
            <w:r w:rsidR="00174C8F">
              <w:rPr>
                <w:noProof/>
                <w:webHidden/>
              </w:rPr>
              <w:fldChar w:fldCharType="end"/>
            </w:r>
          </w:hyperlink>
        </w:p>
        <w:p w14:paraId="7E2089F5" w14:textId="72C02C23" w:rsidR="00174C8F" w:rsidRDefault="00D11D96">
          <w:pPr>
            <w:pStyle w:val="TOC2"/>
            <w:rPr>
              <w:rFonts w:asciiTheme="minorHAnsi" w:eastAsiaTheme="minorEastAsia" w:hAnsiTheme="minorHAnsi" w:cstheme="minorBidi"/>
              <w:i w:val="0"/>
              <w:iCs w:val="0"/>
              <w:sz w:val="22"/>
              <w:szCs w:val="22"/>
              <w:lang w:eastAsia="fr-FR"/>
            </w:rPr>
          </w:pPr>
          <w:hyperlink w:anchor="_Toc148702012" w:history="1">
            <w:r w:rsidR="00174C8F" w:rsidRPr="00CD20EA">
              <w:rPr>
                <w:rStyle w:val="Hyperlink"/>
              </w:rPr>
              <w:t>Stratégies d'adaptation des moyens de subsistance en fonction de la sévérité de la situation d'urgence dans les zones urbaines et rurales</w:t>
            </w:r>
            <w:r w:rsidR="00174C8F">
              <w:rPr>
                <w:webHidden/>
              </w:rPr>
              <w:tab/>
            </w:r>
            <w:r w:rsidR="00174C8F">
              <w:rPr>
                <w:webHidden/>
              </w:rPr>
              <w:fldChar w:fldCharType="begin"/>
            </w:r>
            <w:r w:rsidR="00174C8F">
              <w:rPr>
                <w:webHidden/>
              </w:rPr>
              <w:instrText xml:space="preserve"> PAGEREF _Toc148702012 \h </w:instrText>
            </w:r>
            <w:r w:rsidR="00174C8F">
              <w:rPr>
                <w:webHidden/>
              </w:rPr>
            </w:r>
            <w:r w:rsidR="00174C8F">
              <w:rPr>
                <w:webHidden/>
              </w:rPr>
              <w:fldChar w:fldCharType="separate"/>
            </w:r>
            <w:r w:rsidR="00174C8F">
              <w:rPr>
                <w:webHidden/>
              </w:rPr>
              <w:t>24</w:t>
            </w:r>
            <w:r w:rsidR="00174C8F">
              <w:rPr>
                <w:webHidden/>
              </w:rPr>
              <w:fldChar w:fldCharType="end"/>
            </w:r>
          </w:hyperlink>
        </w:p>
        <w:p w14:paraId="41598041" w14:textId="77B32B49" w:rsidR="00174C8F" w:rsidRDefault="00D11D96">
          <w:pPr>
            <w:pStyle w:val="TOC3"/>
            <w:rPr>
              <w:rFonts w:asciiTheme="minorHAnsi" w:eastAsiaTheme="minorEastAsia" w:hAnsiTheme="minorHAnsi"/>
              <w:noProof/>
              <w:sz w:val="22"/>
              <w:szCs w:val="22"/>
              <w:lang w:eastAsia="fr-FR"/>
            </w:rPr>
          </w:pPr>
          <w:hyperlink w:anchor="_Toc148702013" w:history="1">
            <w:r w:rsidR="00174C8F" w:rsidRPr="00CD20EA">
              <w:rPr>
                <w:rStyle w:val="Hyperlink"/>
                <w:noProof/>
              </w:rPr>
              <w:t>Lcs_em_ChildMigration</w:t>
            </w:r>
            <w:r w:rsidR="00174C8F">
              <w:rPr>
                <w:noProof/>
                <w:webHidden/>
              </w:rPr>
              <w:tab/>
            </w:r>
            <w:r w:rsidR="00174C8F">
              <w:rPr>
                <w:noProof/>
                <w:webHidden/>
              </w:rPr>
              <w:fldChar w:fldCharType="begin"/>
            </w:r>
            <w:r w:rsidR="00174C8F">
              <w:rPr>
                <w:noProof/>
                <w:webHidden/>
              </w:rPr>
              <w:instrText xml:space="preserve"> PAGEREF _Toc148702013 \h </w:instrText>
            </w:r>
            <w:r w:rsidR="00174C8F">
              <w:rPr>
                <w:noProof/>
                <w:webHidden/>
              </w:rPr>
            </w:r>
            <w:r w:rsidR="00174C8F">
              <w:rPr>
                <w:noProof/>
                <w:webHidden/>
              </w:rPr>
              <w:fldChar w:fldCharType="separate"/>
            </w:r>
            <w:r w:rsidR="00174C8F">
              <w:rPr>
                <w:noProof/>
                <w:webHidden/>
              </w:rPr>
              <w:t>24</w:t>
            </w:r>
            <w:r w:rsidR="00174C8F">
              <w:rPr>
                <w:noProof/>
                <w:webHidden/>
              </w:rPr>
              <w:fldChar w:fldCharType="end"/>
            </w:r>
          </w:hyperlink>
        </w:p>
        <w:p w14:paraId="219A0805" w14:textId="46ABFA9E" w:rsidR="00174C8F" w:rsidRDefault="00D11D96">
          <w:pPr>
            <w:pStyle w:val="TOC3"/>
            <w:rPr>
              <w:rFonts w:asciiTheme="minorHAnsi" w:eastAsiaTheme="minorEastAsia" w:hAnsiTheme="minorHAnsi"/>
              <w:noProof/>
              <w:sz w:val="22"/>
              <w:szCs w:val="22"/>
              <w:lang w:eastAsia="fr-FR"/>
            </w:rPr>
          </w:pPr>
          <w:hyperlink w:anchor="_Toc148702014" w:history="1">
            <w:r w:rsidR="00174C8F" w:rsidRPr="00CD20EA">
              <w:rPr>
                <w:rStyle w:val="Hyperlink"/>
                <w:noProof/>
              </w:rPr>
              <w:t>Lcs_em_IllegalAct</w:t>
            </w:r>
            <w:r w:rsidR="00174C8F">
              <w:rPr>
                <w:noProof/>
                <w:webHidden/>
              </w:rPr>
              <w:tab/>
            </w:r>
            <w:r w:rsidR="00174C8F">
              <w:rPr>
                <w:noProof/>
                <w:webHidden/>
              </w:rPr>
              <w:fldChar w:fldCharType="begin"/>
            </w:r>
            <w:r w:rsidR="00174C8F">
              <w:rPr>
                <w:noProof/>
                <w:webHidden/>
              </w:rPr>
              <w:instrText xml:space="preserve"> PAGEREF _Toc148702014 \h </w:instrText>
            </w:r>
            <w:r w:rsidR="00174C8F">
              <w:rPr>
                <w:noProof/>
                <w:webHidden/>
              </w:rPr>
            </w:r>
            <w:r w:rsidR="00174C8F">
              <w:rPr>
                <w:noProof/>
                <w:webHidden/>
              </w:rPr>
              <w:fldChar w:fldCharType="separate"/>
            </w:r>
            <w:r w:rsidR="00174C8F">
              <w:rPr>
                <w:noProof/>
                <w:webHidden/>
              </w:rPr>
              <w:t>25</w:t>
            </w:r>
            <w:r w:rsidR="00174C8F">
              <w:rPr>
                <w:noProof/>
                <w:webHidden/>
              </w:rPr>
              <w:fldChar w:fldCharType="end"/>
            </w:r>
          </w:hyperlink>
        </w:p>
        <w:p w14:paraId="2D326974" w14:textId="4263FCDD" w:rsidR="00174C8F" w:rsidRDefault="00D11D96">
          <w:pPr>
            <w:pStyle w:val="TOC3"/>
            <w:rPr>
              <w:rFonts w:asciiTheme="minorHAnsi" w:eastAsiaTheme="minorEastAsia" w:hAnsiTheme="minorHAnsi"/>
              <w:noProof/>
              <w:sz w:val="22"/>
              <w:szCs w:val="22"/>
              <w:lang w:eastAsia="fr-FR"/>
            </w:rPr>
          </w:pPr>
          <w:hyperlink w:anchor="_Toc148702015" w:history="1">
            <w:r w:rsidR="00174C8F" w:rsidRPr="00CD20EA">
              <w:rPr>
                <w:rStyle w:val="Hyperlink"/>
                <w:noProof/>
              </w:rPr>
              <w:t>Lcs_em_Begged</w:t>
            </w:r>
            <w:r w:rsidR="00174C8F">
              <w:rPr>
                <w:noProof/>
                <w:webHidden/>
              </w:rPr>
              <w:tab/>
            </w:r>
            <w:r w:rsidR="00174C8F">
              <w:rPr>
                <w:noProof/>
                <w:webHidden/>
              </w:rPr>
              <w:fldChar w:fldCharType="begin"/>
            </w:r>
            <w:r w:rsidR="00174C8F">
              <w:rPr>
                <w:noProof/>
                <w:webHidden/>
              </w:rPr>
              <w:instrText xml:space="preserve"> PAGEREF _Toc148702015 \h </w:instrText>
            </w:r>
            <w:r w:rsidR="00174C8F">
              <w:rPr>
                <w:noProof/>
                <w:webHidden/>
              </w:rPr>
            </w:r>
            <w:r w:rsidR="00174C8F">
              <w:rPr>
                <w:noProof/>
                <w:webHidden/>
              </w:rPr>
              <w:fldChar w:fldCharType="separate"/>
            </w:r>
            <w:r w:rsidR="00174C8F">
              <w:rPr>
                <w:noProof/>
                <w:webHidden/>
              </w:rPr>
              <w:t>26</w:t>
            </w:r>
            <w:r w:rsidR="00174C8F">
              <w:rPr>
                <w:noProof/>
                <w:webHidden/>
              </w:rPr>
              <w:fldChar w:fldCharType="end"/>
            </w:r>
          </w:hyperlink>
        </w:p>
        <w:p w14:paraId="0204657B" w14:textId="03717B6E" w:rsidR="00174C8F" w:rsidRDefault="00D11D96">
          <w:pPr>
            <w:pStyle w:val="TOC3"/>
            <w:rPr>
              <w:rFonts w:asciiTheme="minorHAnsi" w:eastAsiaTheme="minorEastAsia" w:hAnsiTheme="minorHAnsi"/>
              <w:noProof/>
              <w:sz w:val="22"/>
              <w:szCs w:val="22"/>
              <w:lang w:eastAsia="fr-FR"/>
            </w:rPr>
          </w:pPr>
          <w:hyperlink w:anchor="_Toc148702016" w:history="1">
            <w:r w:rsidR="00174C8F" w:rsidRPr="00CD20EA">
              <w:rPr>
                <w:rStyle w:val="Hyperlink"/>
                <w:noProof/>
              </w:rPr>
              <w:t>Lcs_em_Mariage</w:t>
            </w:r>
            <w:r w:rsidR="00174C8F">
              <w:rPr>
                <w:noProof/>
                <w:webHidden/>
              </w:rPr>
              <w:tab/>
            </w:r>
            <w:r w:rsidR="00174C8F">
              <w:rPr>
                <w:noProof/>
                <w:webHidden/>
              </w:rPr>
              <w:fldChar w:fldCharType="begin"/>
            </w:r>
            <w:r w:rsidR="00174C8F">
              <w:rPr>
                <w:noProof/>
                <w:webHidden/>
              </w:rPr>
              <w:instrText xml:space="preserve"> PAGEREF _Toc148702016 \h </w:instrText>
            </w:r>
            <w:r w:rsidR="00174C8F">
              <w:rPr>
                <w:noProof/>
                <w:webHidden/>
              </w:rPr>
            </w:r>
            <w:r w:rsidR="00174C8F">
              <w:rPr>
                <w:noProof/>
                <w:webHidden/>
              </w:rPr>
              <w:fldChar w:fldCharType="separate"/>
            </w:r>
            <w:r w:rsidR="00174C8F">
              <w:rPr>
                <w:noProof/>
                <w:webHidden/>
              </w:rPr>
              <w:t>27</w:t>
            </w:r>
            <w:r w:rsidR="00174C8F">
              <w:rPr>
                <w:noProof/>
                <w:webHidden/>
              </w:rPr>
              <w:fldChar w:fldCharType="end"/>
            </w:r>
          </w:hyperlink>
        </w:p>
        <w:p w14:paraId="7DB5C718" w14:textId="3955D4DF" w:rsidR="00174C8F" w:rsidRDefault="00D11D96">
          <w:pPr>
            <w:pStyle w:val="TOC3"/>
            <w:rPr>
              <w:rFonts w:asciiTheme="minorHAnsi" w:eastAsiaTheme="minorEastAsia" w:hAnsiTheme="minorHAnsi"/>
              <w:noProof/>
              <w:sz w:val="22"/>
              <w:szCs w:val="22"/>
              <w:lang w:eastAsia="fr-FR"/>
            </w:rPr>
          </w:pPr>
          <w:hyperlink w:anchor="_Toc148702017" w:history="1">
            <w:r w:rsidR="00174C8F" w:rsidRPr="00CD20EA">
              <w:rPr>
                <w:rStyle w:val="Hyperlink"/>
                <w:noProof/>
              </w:rPr>
              <w:t>Lcs_em_ResAsset</w:t>
            </w:r>
            <w:r w:rsidR="00174C8F">
              <w:rPr>
                <w:noProof/>
                <w:webHidden/>
              </w:rPr>
              <w:tab/>
            </w:r>
            <w:r w:rsidR="00174C8F">
              <w:rPr>
                <w:noProof/>
                <w:webHidden/>
              </w:rPr>
              <w:fldChar w:fldCharType="begin"/>
            </w:r>
            <w:r w:rsidR="00174C8F">
              <w:rPr>
                <w:noProof/>
                <w:webHidden/>
              </w:rPr>
              <w:instrText xml:space="preserve"> PAGEREF _Toc148702017 \h </w:instrText>
            </w:r>
            <w:r w:rsidR="00174C8F">
              <w:rPr>
                <w:noProof/>
                <w:webHidden/>
              </w:rPr>
            </w:r>
            <w:r w:rsidR="00174C8F">
              <w:rPr>
                <w:noProof/>
                <w:webHidden/>
              </w:rPr>
              <w:fldChar w:fldCharType="separate"/>
            </w:r>
            <w:r w:rsidR="00174C8F">
              <w:rPr>
                <w:noProof/>
                <w:webHidden/>
              </w:rPr>
              <w:t>28</w:t>
            </w:r>
            <w:r w:rsidR="00174C8F">
              <w:rPr>
                <w:noProof/>
                <w:webHidden/>
              </w:rPr>
              <w:fldChar w:fldCharType="end"/>
            </w:r>
          </w:hyperlink>
        </w:p>
        <w:p w14:paraId="41A3D264" w14:textId="009C174E" w:rsidR="00174C8F" w:rsidRDefault="00D11D96">
          <w:pPr>
            <w:pStyle w:val="TOC1"/>
            <w:rPr>
              <w:rFonts w:asciiTheme="minorHAnsi" w:eastAsiaTheme="minorEastAsia" w:hAnsiTheme="minorHAnsi" w:cstheme="minorBidi"/>
              <w:b w:val="0"/>
              <w:bCs w:val="0"/>
              <w:sz w:val="22"/>
              <w:szCs w:val="22"/>
              <w:lang w:eastAsia="fr-FR"/>
            </w:rPr>
          </w:pPr>
          <w:hyperlink w:anchor="_Toc148702018" w:history="1">
            <w:r w:rsidR="00174C8F" w:rsidRPr="00CD20EA">
              <w:rPr>
                <w:rStyle w:val="Hyperlink"/>
              </w:rPr>
              <w:t>Stratégies d'adaptation des moyens de subsistance pour la sécurité alimentaire en milieu rural</w:t>
            </w:r>
            <w:r w:rsidR="00174C8F">
              <w:rPr>
                <w:webHidden/>
              </w:rPr>
              <w:tab/>
            </w:r>
            <w:r w:rsidR="00174C8F">
              <w:rPr>
                <w:webHidden/>
              </w:rPr>
              <w:fldChar w:fldCharType="begin"/>
            </w:r>
            <w:r w:rsidR="00174C8F">
              <w:rPr>
                <w:webHidden/>
              </w:rPr>
              <w:instrText xml:space="preserve"> PAGEREF _Toc148702018 \h </w:instrText>
            </w:r>
            <w:r w:rsidR="00174C8F">
              <w:rPr>
                <w:webHidden/>
              </w:rPr>
            </w:r>
            <w:r w:rsidR="00174C8F">
              <w:rPr>
                <w:webHidden/>
              </w:rPr>
              <w:fldChar w:fldCharType="separate"/>
            </w:r>
            <w:r w:rsidR="00174C8F">
              <w:rPr>
                <w:webHidden/>
              </w:rPr>
              <w:t>29</w:t>
            </w:r>
            <w:r w:rsidR="00174C8F">
              <w:rPr>
                <w:webHidden/>
              </w:rPr>
              <w:fldChar w:fldCharType="end"/>
            </w:r>
          </w:hyperlink>
        </w:p>
        <w:p w14:paraId="44CB1BAC" w14:textId="006A9F01" w:rsidR="00174C8F" w:rsidRDefault="00D11D96">
          <w:pPr>
            <w:pStyle w:val="TOC2"/>
            <w:rPr>
              <w:rFonts w:asciiTheme="minorHAnsi" w:eastAsiaTheme="minorEastAsia" w:hAnsiTheme="minorHAnsi" w:cstheme="minorBidi"/>
              <w:i w:val="0"/>
              <w:iCs w:val="0"/>
              <w:sz w:val="22"/>
              <w:szCs w:val="22"/>
              <w:lang w:eastAsia="fr-FR"/>
            </w:rPr>
          </w:pPr>
          <w:hyperlink w:anchor="_Toc148702019" w:history="1">
            <w:r w:rsidR="00174C8F" w:rsidRPr="00CD20EA">
              <w:rPr>
                <w:rStyle w:val="Hyperlink"/>
              </w:rPr>
              <w:t>Stratégies d'adaptation aux moyens de subsistance en fonction de la sévérité du stress en milieu rural</w:t>
            </w:r>
            <w:r w:rsidR="00174C8F">
              <w:rPr>
                <w:webHidden/>
              </w:rPr>
              <w:tab/>
            </w:r>
            <w:r w:rsidR="00174C8F">
              <w:rPr>
                <w:webHidden/>
              </w:rPr>
              <w:fldChar w:fldCharType="begin"/>
            </w:r>
            <w:r w:rsidR="00174C8F">
              <w:rPr>
                <w:webHidden/>
              </w:rPr>
              <w:instrText xml:space="preserve"> PAGEREF _Toc148702019 \h </w:instrText>
            </w:r>
            <w:r w:rsidR="00174C8F">
              <w:rPr>
                <w:webHidden/>
              </w:rPr>
            </w:r>
            <w:r w:rsidR="00174C8F">
              <w:rPr>
                <w:webHidden/>
              </w:rPr>
              <w:fldChar w:fldCharType="separate"/>
            </w:r>
            <w:r w:rsidR="00174C8F">
              <w:rPr>
                <w:webHidden/>
              </w:rPr>
              <w:t>29</w:t>
            </w:r>
            <w:r w:rsidR="00174C8F">
              <w:rPr>
                <w:webHidden/>
              </w:rPr>
              <w:fldChar w:fldCharType="end"/>
            </w:r>
          </w:hyperlink>
        </w:p>
        <w:p w14:paraId="3EF16B0E" w14:textId="139CC4F9" w:rsidR="00174C8F" w:rsidRDefault="00D11D96">
          <w:pPr>
            <w:pStyle w:val="TOC3"/>
            <w:rPr>
              <w:rFonts w:asciiTheme="minorHAnsi" w:eastAsiaTheme="minorEastAsia" w:hAnsiTheme="minorHAnsi"/>
              <w:noProof/>
              <w:sz w:val="22"/>
              <w:szCs w:val="22"/>
              <w:lang w:eastAsia="fr-FR"/>
            </w:rPr>
          </w:pPr>
          <w:hyperlink w:anchor="_Toc148702020" w:history="1">
            <w:r w:rsidR="00174C8F" w:rsidRPr="00CD20EA">
              <w:rPr>
                <w:rStyle w:val="Hyperlink"/>
                <w:noProof/>
              </w:rPr>
              <w:t>LcsR_stress_Animals</w:t>
            </w:r>
            <w:r w:rsidR="00174C8F">
              <w:rPr>
                <w:noProof/>
                <w:webHidden/>
              </w:rPr>
              <w:tab/>
            </w:r>
            <w:r w:rsidR="00174C8F">
              <w:rPr>
                <w:noProof/>
                <w:webHidden/>
              </w:rPr>
              <w:fldChar w:fldCharType="begin"/>
            </w:r>
            <w:r w:rsidR="00174C8F">
              <w:rPr>
                <w:noProof/>
                <w:webHidden/>
              </w:rPr>
              <w:instrText xml:space="preserve"> PAGEREF _Toc148702020 \h </w:instrText>
            </w:r>
            <w:r w:rsidR="00174C8F">
              <w:rPr>
                <w:noProof/>
                <w:webHidden/>
              </w:rPr>
            </w:r>
            <w:r w:rsidR="00174C8F">
              <w:rPr>
                <w:noProof/>
                <w:webHidden/>
              </w:rPr>
              <w:fldChar w:fldCharType="separate"/>
            </w:r>
            <w:r w:rsidR="00174C8F">
              <w:rPr>
                <w:noProof/>
                <w:webHidden/>
              </w:rPr>
              <w:t>29</w:t>
            </w:r>
            <w:r w:rsidR="00174C8F">
              <w:rPr>
                <w:noProof/>
                <w:webHidden/>
              </w:rPr>
              <w:fldChar w:fldCharType="end"/>
            </w:r>
          </w:hyperlink>
        </w:p>
        <w:p w14:paraId="4EA4BC32" w14:textId="2A966300" w:rsidR="00174C8F" w:rsidRDefault="00D11D96">
          <w:pPr>
            <w:pStyle w:val="TOC2"/>
            <w:rPr>
              <w:rFonts w:asciiTheme="minorHAnsi" w:eastAsiaTheme="minorEastAsia" w:hAnsiTheme="minorHAnsi" w:cstheme="minorBidi"/>
              <w:i w:val="0"/>
              <w:iCs w:val="0"/>
              <w:sz w:val="22"/>
              <w:szCs w:val="22"/>
              <w:lang w:eastAsia="fr-FR"/>
            </w:rPr>
          </w:pPr>
          <w:hyperlink w:anchor="_Toc148702021" w:history="1">
            <w:r w:rsidR="00174C8F" w:rsidRPr="00CD20EA">
              <w:rPr>
                <w:rStyle w:val="Hyperlink"/>
              </w:rPr>
              <w:t>Stratégies d'adaptation des moyens de subsistance en fonction de la sévérité de la crise en milieu rural</w:t>
            </w:r>
            <w:r w:rsidR="00174C8F">
              <w:rPr>
                <w:webHidden/>
              </w:rPr>
              <w:tab/>
            </w:r>
            <w:r w:rsidR="00174C8F">
              <w:rPr>
                <w:webHidden/>
              </w:rPr>
              <w:fldChar w:fldCharType="begin"/>
            </w:r>
            <w:r w:rsidR="00174C8F">
              <w:rPr>
                <w:webHidden/>
              </w:rPr>
              <w:instrText xml:space="preserve"> PAGEREF _Toc148702021 \h </w:instrText>
            </w:r>
            <w:r w:rsidR="00174C8F">
              <w:rPr>
                <w:webHidden/>
              </w:rPr>
            </w:r>
            <w:r w:rsidR="00174C8F">
              <w:rPr>
                <w:webHidden/>
              </w:rPr>
              <w:fldChar w:fldCharType="separate"/>
            </w:r>
            <w:r w:rsidR="00174C8F">
              <w:rPr>
                <w:webHidden/>
              </w:rPr>
              <w:t>30</w:t>
            </w:r>
            <w:r w:rsidR="00174C8F">
              <w:rPr>
                <w:webHidden/>
              </w:rPr>
              <w:fldChar w:fldCharType="end"/>
            </w:r>
          </w:hyperlink>
        </w:p>
        <w:p w14:paraId="20D4A847" w14:textId="37B47C11" w:rsidR="00174C8F" w:rsidRDefault="00D11D96">
          <w:pPr>
            <w:pStyle w:val="TOC3"/>
            <w:rPr>
              <w:rFonts w:asciiTheme="minorHAnsi" w:eastAsiaTheme="minorEastAsia" w:hAnsiTheme="minorHAnsi"/>
              <w:noProof/>
              <w:sz w:val="22"/>
              <w:szCs w:val="22"/>
              <w:lang w:eastAsia="fr-FR"/>
            </w:rPr>
          </w:pPr>
          <w:hyperlink w:anchor="_Toc148702022" w:history="1">
            <w:r w:rsidR="00174C8F" w:rsidRPr="00CD20EA">
              <w:rPr>
                <w:rStyle w:val="Hyperlink"/>
                <w:noProof/>
              </w:rPr>
              <w:t>LcsR_crisis_AgriCare</w:t>
            </w:r>
            <w:r w:rsidR="00174C8F">
              <w:rPr>
                <w:noProof/>
                <w:webHidden/>
              </w:rPr>
              <w:tab/>
            </w:r>
            <w:r w:rsidR="00174C8F">
              <w:rPr>
                <w:noProof/>
                <w:webHidden/>
              </w:rPr>
              <w:fldChar w:fldCharType="begin"/>
            </w:r>
            <w:r w:rsidR="00174C8F">
              <w:rPr>
                <w:noProof/>
                <w:webHidden/>
              </w:rPr>
              <w:instrText xml:space="preserve"> PAGEREF _Toc148702022 \h </w:instrText>
            </w:r>
            <w:r w:rsidR="00174C8F">
              <w:rPr>
                <w:noProof/>
                <w:webHidden/>
              </w:rPr>
            </w:r>
            <w:r w:rsidR="00174C8F">
              <w:rPr>
                <w:noProof/>
                <w:webHidden/>
              </w:rPr>
              <w:fldChar w:fldCharType="separate"/>
            </w:r>
            <w:r w:rsidR="00174C8F">
              <w:rPr>
                <w:noProof/>
                <w:webHidden/>
              </w:rPr>
              <w:t>30</w:t>
            </w:r>
            <w:r w:rsidR="00174C8F">
              <w:rPr>
                <w:noProof/>
                <w:webHidden/>
              </w:rPr>
              <w:fldChar w:fldCharType="end"/>
            </w:r>
          </w:hyperlink>
        </w:p>
        <w:p w14:paraId="194864AB" w14:textId="4FF9A1EC" w:rsidR="00174C8F" w:rsidRDefault="00D11D96">
          <w:pPr>
            <w:pStyle w:val="TOC3"/>
            <w:rPr>
              <w:rFonts w:asciiTheme="minorHAnsi" w:eastAsiaTheme="minorEastAsia" w:hAnsiTheme="minorHAnsi"/>
              <w:noProof/>
              <w:sz w:val="22"/>
              <w:szCs w:val="22"/>
              <w:lang w:eastAsia="fr-FR"/>
            </w:rPr>
          </w:pPr>
          <w:hyperlink w:anchor="_Toc148702023" w:history="1">
            <w:r w:rsidR="00174C8F" w:rsidRPr="00CD20EA">
              <w:rPr>
                <w:rStyle w:val="Hyperlink"/>
                <w:noProof/>
              </w:rPr>
              <w:t>LcsR_crisis_ImmCrops</w:t>
            </w:r>
            <w:r w:rsidR="00174C8F">
              <w:rPr>
                <w:noProof/>
                <w:webHidden/>
              </w:rPr>
              <w:tab/>
            </w:r>
            <w:r w:rsidR="00174C8F">
              <w:rPr>
                <w:noProof/>
                <w:webHidden/>
              </w:rPr>
              <w:fldChar w:fldCharType="begin"/>
            </w:r>
            <w:r w:rsidR="00174C8F">
              <w:rPr>
                <w:noProof/>
                <w:webHidden/>
              </w:rPr>
              <w:instrText xml:space="preserve"> PAGEREF _Toc148702023 \h </w:instrText>
            </w:r>
            <w:r w:rsidR="00174C8F">
              <w:rPr>
                <w:noProof/>
                <w:webHidden/>
              </w:rPr>
            </w:r>
            <w:r w:rsidR="00174C8F">
              <w:rPr>
                <w:noProof/>
                <w:webHidden/>
              </w:rPr>
              <w:fldChar w:fldCharType="separate"/>
            </w:r>
            <w:r w:rsidR="00174C8F">
              <w:rPr>
                <w:noProof/>
                <w:webHidden/>
              </w:rPr>
              <w:t>31</w:t>
            </w:r>
            <w:r w:rsidR="00174C8F">
              <w:rPr>
                <w:noProof/>
                <w:webHidden/>
              </w:rPr>
              <w:fldChar w:fldCharType="end"/>
            </w:r>
          </w:hyperlink>
        </w:p>
        <w:p w14:paraId="094AA26E" w14:textId="032FC9CA" w:rsidR="00174C8F" w:rsidRDefault="00D11D96">
          <w:pPr>
            <w:pStyle w:val="TOC3"/>
            <w:rPr>
              <w:rFonts w:asciiTheme="minorHAnsi" w:eastAsiaTheme="minorEastAsia" w:hAnsiTheme="minorHAnsi"/>
              <w:noProof/>
              <w:sz w:val="22"/>
              <w:szCs w:val="22"/>
              <w:lang w:eastAsia="fr-FR"/>
            </w:rPr>
          </w:pPr>
          <w:hyperlink w:anchor="_Toc148702024" w:history="1">
            <w:r w:rsidR="00174C8F" w:rsidRPr="00CD20EA">
              <w:rPr>
                <w:rStyle w:val="Hyperlink"/>
                <w:noProof/>
              </w:rPr>
              <w:t>LcsR_crisis_Seed</w:t>
            </w:r>
            <w:r w:rsidR="00174C8F">
              <w:rPr>
                <w:noProof/>
                <w:webHidden/>
              </w:rPr>
              <w:tab/>
            </w:r>
            <w:r w:rsidR="00174C8F">
              <w:rPr>
                <w:noProof/>
                <w:webHidden/>
              </w:rPr>
              <w:fldChar w:fldCharType="begin"/>
            </w:r>
            <w:r w:rsidR="00174C8F">
              <w:rPr>
                <w:noProof/>
                <w:webHidden/>
              </w:rPr>
              <w:instrText xml:space="preserve"> PAGEREF _Toc148702024 \h </w:instrText>
            </w:r>
            <w:r w:rsidR="00174C8F">
              <w:rPr>
                <w:noProof/>
                <w:webHidden/>
              </w:rPr>
            </w:r>
            <w:r w:rsidR="00174C8F">
              <w:rPr>
                <w:noProof/>
                <w:webHidden/>
              </w:rPr>
              <w:fldChar w:fldCharType="separate"/>
            </w:r>
            <w:r w:rsidR="00174C8F">
              <w:rPr>
                <w:noProof/>
                <w:webHidden/>
              </w:rPr>
              <w:t>32</w:t>
            </w:r>
            <w:r w:rsidR="00174C8F">
              <w:rPr>
                <w:noProof/>
                <w:webHidden/>
              </w:rPr>
              <w:fldChar w:fldCharType="end"/>
            </w:r>
          </w:hyperlink>
        </w:p>
        <w:p w14:paraId="0F46132E" w14:textId="1FCC5CFC" w:rsidR="00174C8F" w:rsidRDefault="00D11D96">
          <w:pPr>
            <w:pStyle w:val="TOC2"/>
            <w:rPr>
              <w:rFonts w:asciiTheme="minorHAnsi" w:eastAsiaTheme="minorEastAsia" w:hAnsiTheme="minorHAnsi" w:cstheme="minorBidi"/>
              <w:i w:val="0"/>
              <w:iCs w:val="0"/>
              <w:sz w:val="22"/>
              <w:szCs w:val="22"/>
              <w:lang w:eastAsia="fr-FR"/>
            </w:rPr>
          </w:pPr>
          <w:hyperlink w:anchor="_Toc148702025" w:history="1">
            <w:r w:rsidR="00174C8F" w:rsidRPr="00CD20EA">
              <w:rPr>
                <w:rStyle w:val="Hyperlink"/>
              </w:rPr>
              <w:t>Stratégies d'adaptation des moyens de subsistance en fonction de la sévérité de l'urgence en milieu rural</w:t>
            </w:r>
            <w:r w:rsidR="00174C8F">
              <w:rPr>
                <w:webHidden/>
              </w:rPr>
              <w:tab/>
            </w:r>
            <w:r w:rsidR="00174C8F">
              <w:rPr>
                <w:webHidden/>
              </w:rPr>
              <w:fldChar w:fldCharType="begin"/>
            </w:r>
            <w:r w:rsidR="00174C8F">
              <w:rPr>
                <w:webHidden/>
              </w:rPr>
              <w:instrText xml:space="preserve"> PAGEREF _Toc148702025 \h </w:instrText>
            </w:r>
            <w:r w:rsidR="00174C8F">
              <w:rPr>
                <w:webHidden/>
              </w:rPr>
            </w:r>
            <w:r w:rsidR="00174C8F">
              <w:rPr>
                <w:webHidden/>
              </w:rPr>
              <w:fldChar w:fldCharType="separate"/>
            </w:r>
            <w:r w:rsidR="00174C8F">
              <w:rPr>
                <w:webHidden/>
              </w:rPr>
              <w:t>33</w:t>
            </w:r>
            <w:r w:rsidR="00174C8F">
              <w:rPr>
                <w:webHidden/>
              </w:rPr>
              <w:fldChar w:fldCharType="end"/>
            </w:r>
          </w:hyperlink>
        </w:p>
        <w:p w14:paraId="0E5A8E8D" w14:textId="2F6189CF" w:rsidR="00174C8F" w:rsidRDefault="00D11D96">
          <w:pPr>
            <w:pStyle w:val="TOC3"/>
            <w:rPr>
              <w:rFonts w:asciiTheme="minorHAnsi" w:eastAsiaTheme="minorEastAsia" w:hAnsiTheme="minorHAnsi"/>
              <w:noProof/>
              <w:sz w:val="22"/>
              <w:szCs w:val="22"/>
              <w:lang w:eastAsia="fr-FR"/>
            </w:rPr>
          </w:pPr>
          <w:hyperlink w:anchor="_Toc148702026" w:history="1">
            <w:r w:rsidR="00174C8F" w:rsidRPr="00CD20EA">
              <w:rPr>
                <w:rStyle w:val="Hyperlink"/>
                <w:noProof/>
              </w:rPr>
              <w:t>LcsR_em_FemAnimal</w:t>
            </w:r>
            <w:r w:rsidR="00174C8F">
              <w:rPr>
                <w:noProof/>
                <w:webHidden/>
              </w:rPr>
              <w:tab/>
            </w:r>
            <w:r w:rsidR="00174C8F">
              <w:rPr>
                <w:noProof/>
                <w:webHidden/>
              </w:rPr>
              <w:fldChar w:fldCharType="begin"/>
            </w:r>
            <w:r w:rsidR="00174C8F">
              <w:rPr>
                <w:noProof/>
                <w:webHidden/>
              </w:rPr>
              <w:instrText xml:space="preserve"> PAGEREF _Toc148702026 \h </w:instrText>
            </w:r>
            <w:r w:rsidR="00174C8F">
              <w:rPr>
                <w:noProof/>
                <w:webHidden/>
              </w:rPr>
            </w:r>
            <w:r w:rsidR="00174C8F">
              <w:rPr>
                <w:noProof/>
                <w:webHidden/>
              </w:rPr>
              <w:fldChar w:fldCharType="separate"/>
            </w:r>
            <w:r w:rsidR="00174C8F">
              <w:rPr>
                <w:noProof/>
                <w:webHidden/>
              </w:rPr>
              <w:t>33</w:t>
            </w:r>
            <w:r w:rsidR="00174C8F">
              <w:rPr>
                <w:noProof/>
                <w:webHidden/>
              </w:rPr>
              <w:fldChar w:fldCharType="end"/>
            </w:r>
          </w:hyperlink>
        </w:p>
        <w:p w14:paraId="431B6B99" w14:textId="68382A86" w:rsidR="00174C8F" w:rsidRDefault="00D11D96">
          <w:pPr>
            <w:pStyle w:val="TOC3"/>
            <w:rPr>
              <w:rFonts w:asciiTheme="minorHAnsi" w:eastAsiaTheme="minorEastAsia" w:hAnsiTheme="minorHAnsi"/>
              <w:noProof/>
              <w:sz w:val="22"/>
              <w:szCs w:val="22"/>
              <w:lang w:eastAsia="fr-FR"/>
            </w:rPr>
          </w:pPr>
          <w:hyperlink w:anchor="_Toc148702027" w:history="1">
            <w:r w:rsidR="00174C8F" w:rsidRPr="00CD20EA">
              <w:rPr>
                <w:rStyle w:val="Hyperlink"/>
                <w:noProof/>
              </w:rPr>
              <w:t>LcsR_em_WildFood</w:t>
            </w:r>
            <w:r w:rsidR="00174C8F">
              <w:rPr>
                <w:noProof/>
                <w:webHidden/>
              </w:rPr>
              <w:tab/>
            </w:r>
            <w:r w:rsidR="00174C8F">
              <w:rPr>
                <w:noProof/>
                <w:webHidden/>
              </w:rPr>
              <w:fldChar w:fldCharType="begin"/>
            </w:r>
            <w:r w:rsidR="00174C8F">
              <w:rPr>
                <w:noProof/>
                <w:webHidden/>
              </w:rPr>
              <w:instrText xml:space="preserve"> PAGEREF _Toc148702027 \h </w:instrText>
            </w:r>
            <w:r w:rsidR="00174C8F">
              <w:rPr>
                <w:noProof/>
                <w:webHidden/>
              </w:rPr>
            </w:r>
            <w:r w:rsidR="00174C8F">
              <w:rPr>
                <w:noProof/>
                <w:webHidden/>
              </w:rPr>
              <w:fldChar w:fldCharType="separate"/>
            </w:r>
            <w:r w:rsidR="00174C8F">
              <w:rPr>
                <w:noProof/>
                <w:webHidden/>
              </w:rPr>
              <w:t>34</w:t>
            </w:r>
            <w:r w:rsidR="00174C8F">
              <w:rPr>
                <w:noProof/>
                <w:webHidden/>
              </w:rPr>
              <w:fldChar w:fldCharType="end"/>
            </w:r>
          </w:hyperlink>
        </w:p>
        <w:p w14:paraId="19FAA545" w14:textId="0DFBA527" w:rsidR="00FE36CE" w:rsidRPr="007A03F3" w:rsidRDefault="00C440B8" w:rsidP="00FA58A0">
          <w:pPr>
            <w:sectPr w:rsidR="00FE36CE" w:rsidRPr="007A03F3" w:rsidSect="00FE36CE">
              <w:headerReference w:type="default" r:id="rId14"/>
              <w:footerReference w:type="default" r:id="rId15"/>
              <w:pgSz w:w="11906" w:h="16838"/>
              <w:pgMar w:top="720" w:right="720" w:bottom="720" w:left="720" w:header="708" w:footer="624" w:gutter="0"/>
              <w:cols w:space="708"/>
              <w:docGrid w:linePitch="360"/>
            </w:sectPr>
          </w:pPr>
          <w:r w:rsidRPr="007A03F3">
            <w:fldChar w:fldCharType="end"/>
          </w:r>
        </w:p>
      </w:sdtContent>
    </w:sdt>
    <w:p w14:paraId="3FA31ADD" w14:textId="2D683AD2" w:rsidR="007C0794" w:rsidRPr="007A03F3" w:rsidRDefault="1114A84A">
      <w:pPr>
        <w:pStyle w:val="Heading1"/>
      </w:pPr>
      <w:bookmarkStart w:id="3" w:name="_Toc148701989"/>
      <w:r>
        <w:lastRenderedPageBreak/>
        <w:t>Stratégies d'adaptation des moyens de subsistance pour la sécurité alimentaire en milieu rural et urbain</w:t>
      </w:r>
      <w:bookmarkEnd w:id="3"/>
    </w:p>
    <w:bookmarkEnd w:id="2"/>
    <w:bookmarkEnd w:id="1"/>
    <w:p w14:paraId="6F4A5F1B" w14:textId="3E53C868" w:rsidR="007C0794" w:rsidRPr="007A03F3" w:rsidRDefault="00606A8F" w:rsidP="5515AE83">
      <w:pPr>
        <w:spacing w:after="0" w:line="240" w:lineRule="auto"/>
        <w:rPr>
          <w:rFonts w:cs="Open Sans"/>
          <w:i/>
          <w:iCs/>
          <w:kern w:val="12"/>
        </w:rPr>
      </w:pPr>
      <w:r w:rsidRPr="007A03F3">
        <w:rPr>
          <w:rFonts w:cs="Open Sans"/>
          <w:i/>
          <w:iCs/>
          <w:kern w:val="12"/>
        </w:rPr>
        <w:t xml:space="preserve">La dernière mise à jour </w:t>
      </w:r>
      <w:r w:rsidR="00324AD2" w:rsidRPr="007A03F3">
        <w:rPr>
          <w:rFonts w:cs="Open Sans"/>
          <w:i/>
          <w:iCs/>
          <w:kern w:val="12"/>
        </w:rPr>
        <w:t xml:space="preserve">a eu lieu </w:t>
      </w:r>
      <w:r w:rsidRPr="007A03F3">
        <w:rPr>
          <w:rFonts w:cs="Open Sans"/>
          <w:i/>
          <w:iCs/>
          <w:kern w:val="12"/>
        </w:rPr>
        <w:t xml:space="preserve">en </w:t>
      </w:r>
      <w:r w:rsidR="00E7007F" w:rsidRPr="007A03F3">
        <w:rPr>
          <w:rFonts w:cs="Open Sans"/>
          <w:i/>
          <w:iCs/>
          <w:kern w:val="12"/>
        </w:rPr>
        <w:t xml:space="preserve">mai </w:t>
      </w:r>
      <w:r w:rsidR="006824E5" w:rsidRPr="007A03F3">
        <w:rPr>
          <w:rFonts w:cs="Open Sans"/>
          <w:i/>
          <w:iCs/>
          <w:kern w:val="12"/>
        </w:rPr>
        <w:t>2023</w:t>
      </w:r>
      <w:r w:rsidR="00324AD2" w:rsidRPr="007A03F3">
        <w:rPr>
          <w:rFonts w:cs="Open Sans"/>
          <w:i/>
          <w:iCs/>
          <w:kern w:val="12"/>
        </w:rPr>
        <w:t xml:space="preserve">. </w:t>
      </w:r>
      <w:r w:rsidRPr="007A03F3">
        <w:rPr>
          <w:rFonts w:cs="Open Sans"/>
          <w:i/>
          <w:iCs/>
          <w:kern w:val="12"/>
        </w:rPr>
        <w:t xml:space="preserve">Pour connaître </w:t>
      </w:r>
      <w:r w:rsidR="00E7007F" w:rsidRPr="007A03F3">
        <w:rPr>
          <w:rFonts w:cs="Open Sans"/>
          <w:i/>
          <w:iCs/>
          <w:kern w:val="12"/>
        </w:rPr>
        <w:t xml:space="preserve">les </w:t>
      </w:r>
      <w:r w:rsidRPr="007A03F3">
        <w:rPr>
          <w:rFonts w:cs="Open Sans"/>
          <w:i/>
          <w:iCs/>
          <w:kern w:val="12"/>
        </w:rPr>
        <w:t xml:space="preserve">stratégies </w:t>
      </w:r>
      <w:r w:rsidR="00E7007F" w:rsidRPr="007A03F3">
        <w:rPr>
          <w:rFonts w:cs="Open Sans"/>
          <w:i/>
          <w:iCs/>
          <w:kern w:val="12"/>
        </w:rPr>
        <w:t xml:space="preserve">les plus récentes, veuillez consulter le </w:t>
      </w:r>
      <w:hyperlink r:id="rId16" w:history="1">
        <w:r w:rsidR="006855D0">
          <w:rPr>
            <w:rStyle w:val="Hyperlink"/>
            <w:rFonts w:cs="Open Sans"/>
            <w:i/>
            <w:iCs/>
            <w:color w:val="auto"/>
            <w:kern w:val="12"/>
          </w:rPr>
          <w:t>centre de ressources de VAM</w:t>
        </w:r>
      </w:hyperlink>
      <w:r w:rsidRPr="007A03F3">
        <w:rPr>
          <w:rFonts w:cs="Open Sans"/>
          <w:i/>
          <w:iCs/>
          <w:kern w:val="12"/>
        </w:rPr>
        <w:t xml:space="preserve"> ou le </w:t>
      </w:r>
      <w:hyperlink r:id="rId17" w:history="1">
        <w:r w:rsidRPr="007A03F3">
          <w:rPr>
            <w:rStyle w:val="Hyperlink"/>
            <w:rFonts w:cs="Open Sans"/>
            <w:i/>
            <w:iCs/>
            <w:color w:val="auto"/>
            <w:kern w:val="12"/>
          </w:rPr>
          <w:t>concepteur d'enquête</w:t>
        </w:r>
      </w:hyperlink>
      <w:r w:rsidR="00324AD2" w:rsidRPr="007A03F3">
        <w:rPr>
          <w:rFonts w:cs="Open Sans"/>
          <w:i/>
          <w:iCs/>
          <w:kern w:val="12"/>
        </w:rPr>
        <w:t xml:space="preserve">. </w:t>
      </w:r>
    </w:p>
    <w:p w14:paraId="132F9250" w14:textId="7DF7FA8F" w:rsidR="007C0794" w:rsidRPr="007A03F3" w:rsidRDefault="1114A84A">
      <w:pPr>
        <w:pStyle w:val="Heading2"/>
      </w:pPr>
      <w:bookmarkStart w:id="4" w:name="_Toc148701990"/>
      <w:r>
        <w:t xml:space="preserve">Stratégies d'adaptation aux moyens de subsistance en fonction de la </w:t>
      </w:r>
      <w:r w:rsidR="39C1F49F">
        <w:t xml:space="preserve">sévérité </w:t>
      </w:r>
      <w:r>
        <w:t>du stress en milieu urbain et rural</w:t>
      </w:r>
      <w:bookmarkEnd w:id="4"/>
    </w:p>
    <w:p w14:paraId="230CB226" w14:textId="77777777" w:rsidR="007C0794" w:rsidRPr="007A03F3" w:rsidRDefault="00606A8F" w:rsidP="5515AE83">
      <w:pPr>
        <w:pStyle w:val="Heading4"/>
        <w:spacing w:before="40" w:line="240" w:lineRule="auto"/>
        <w:rPr>
          <w:kern w:val="12"/>
        </w:rPr>
      </w:pPr>
      <w:bookmarkStart w:id="5" w:name="_Toc148701991"/>
      <w:proofErr w:type="spellStart"/>
      <w:r w:rsidRPr="007A03F3">
        <w:rPr>
          <w:rStyle w:val="Heading3Char"/>
        </w:rPr>
        <w:t>Lcs_stress_Saving</w:t>
      </w:r>
      <w:bookmarkEnd w:id="5"/>
      <w:proofErr w:type="spellEnd"/>
      <w:r w:rsidRPr="007A03F3">
        <w:br/>
      </w:r>
      <w:r w:rsidR="009D073A" w:rsidRPr="007A03F3">
        <w:t xml:space="preserve"> Au cours des 30 derniers jours, un membre de votre ménage a-t-il dû</w:t>
      </w:r>
      <w:bookmarkStart w:id="6" w:name="_Hlk135132061"/>
      <w:r w:rsidR="007F5F64" w:rsidRPr="007A03F3">
        <w:t xml:space="preserve"> dépenser </w:t>
      </w:r>
      <w:r w:rsidR="00DE6359" w:rsidRPr="007A03F3">
        <w:t>ses économies</w:t>
      </w:r>
      <w:bookmarkEnd w:id="6"/>
      <w:r w:rsidR="00AD071D" w:rsidRPr="007A03F3">
        <w:t xml:space="preserve"> en raison d'un manque de nourriture ou d'argent pour l'acheter </w:t>
      </w:r>
      <w:r w:rsidR="00C55A32"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D434D0" w:rsidRPr="007A03F3" w14:paraId="7CA7E608" w14:textId="77777777" w:rsidTr="50E7DD00">
        <w:trPr>
          <w:trHeight w:val="530"/>
        </w:trPr>
        <w:tc>
          <w:tcPr>
            <w:tcW w:w="1830" w:type="pct"/>
            <w:shd w:val="clear" w:color="auto" w:fill="003E5E" w:themeFill="text1" w:themeFillShade="80"/>
          </w:tcPr>
          <w:p w14:paraId="391B204A"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60B29178"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3D839996"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D64089" w:rsidRPr="007A03F3" w14:paraId="35CFD612" w14:textId="77777777" w:rsidTr="50E7DD00">
        <w:trPr>
          <w:trHeight w:val="955"/>
        </w:trPr>
        <w:tc>
          <w:tcPr>
            <w:tcW w:w="1830" w:type="pct"/>
            <w:vMerge w:val="restart"/>
            <w:shd w:val="clear" w:color="auto" w:fill="auto"/>
          </w:tcPr>
          <w:p w14:paraId="5030B93E"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Justification : La </w:t>
            </w:r>
            <w:r w:rsidR="001A492C" w:rsidRPr="007A03F3">
              <w:rPr>
                <w:rFonts w:eastAsia="Times New Roman" w:cs="Open Sans"/>
                <w:color w:val="000000"/>
                <w:kern w:val="12"/>
                <w:sz w:val="18"/>
                <w:szCs w:val="18"/>
              </w:rPr>
              <w:t xml:space="preserve">dépense de l'épargne affaiblit la capacité des ménages à se rabattre sur des liquidités facilement disponibles, contrairement aux actifs qui doivent être liquidés. </w:t>
            </w:r>
          </w:p>
          <w:p w14:paraId="783F4E92"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L'épargne est considérée comme de l'argent ou d'autres objets de valeur </w:t>
            </w:r>
            <w:r w:rsidR="00643B69" w:rsidRPr="007A03F3">
              <w:rPr>
                <w:rFonts w:eastAsia="Times New Roman" w:cs="Open Sans"/>
                <w:color w:val="000000"/>
                <w:kern w:val="12"/>
                <w:sz w:val="18"/>
                <w:szCs w:val="18"/>
              </w:rPr>
              <w:t xml:space="preserve">(par exemple, des </w:t>
            </w:r>
            <w:r w:rsidR="007F0A79" w:rsidRPr="007A03F3">
              <w:rPr>
                <w:rFonts w:eastAsia="Times New Roman" w:cs="Open Sans"/>
                <w:color w:val="000000"/>
                <w:kern w:val="12"/>
                <w:sz w:val="18"/>
                <w:szCs w:val="18"/>
              </w:rPr>
              <w:t xml:space="preserve">bijoux </w:t>
            </w:r>
            <w:r w:rsidR="00643B69" w:rsidRPr="007A03F3">
              <w:rPr>
                <w:rFonts w:eastAsia="Times New Roman" w:cs="Open Sans"/>
                <w:color w:val="000000"/>
                <w:kern w:val="12"/>
                <w:sz w:val="18"/>
                <w:szCs w:val="18"/>
              </w:rPr>
              <w:t xml:space="preserve">en or) </w:t>
            </w:r>
            <w:r w:rsidRPr="007A03F3">
              <w:rPr>
                <w:rFonts w:eastAsia="Times New Roman" w:cs="Open Sans"/>
                <w:color w:val="000000"/>
                <w:kern w:val="12"/>
                <w:sz w:val="18"/>
                <w:szCs w:val="18"/>
              </w:rPr>
              <w:t>mis de côté en vue d'une utilisation/consommation future</w:t>
            </w:r>
            <w:r w:rsidR="00086CF6" w:rsidRPr="007A03F3">
              <w:rPr>
                <w:rFonts w:eastAsia="Times New Roman" w:cs="Open Sans"/>
                <w:color w:val="000000"/>
                <w:kern w:val="12"/>
                <w:sz w:val="18"/>
                <w:szCs w:val="18"/>
              </w:rPr>
              <w:t xml:space="preserve">. </w:t>
            </w:r>
            <w:r w:rsidRPr="007A03F3">
              <w:rPr>
                <w:rFonts w:eastAsia="Times New Roman" w:cs="Open Sans"/>
                <w:color w:val="000000"/>
                <w:kern w:val="12"/>
                <w:sz w:val="18"/>
                <w:szCs w:val="18"/>
              </w:rPr>
              <w:t xml:space="preserve">Par exemple, </w:t>
            </w:r>
            <w:r w:rsidR="00C15123" w:rsidRPr="007A03F3">
              <w:rPr>
                <w:rFonts w:eastAsia="Times New Roman" w:cs="Open Sans"/>
                <w:color w:val="000000"/>
                <w:kern w:val="12"/>
                <w:sz w:val="18"/>
                <w:szCs w:val="18"/>
              </w:rPr>
              <w:t>l'argent liquide mis de côté pour les urgences domestiques</w:t>
            </w:r>
            <w:r w:rsidRPr="007A03F3">
              <w:rPr>
                <w:rFonts w:eastAsia="Times New Roman" w:cs="Open Sans"/>
                <w:color w:val="000000"/>
                <w:kern w:val="12"/>
                <w:sz w:val="18"/>
                <w:szCs w:val="18"/>
              </w:rPr>
              <w:t xml:space="preserve">, les </w:t>
            </w:r>
            <w:r w:rsidR="00C15123" w:rsidRPr="007A03F3">
              <w:rPr>
                <w:rFonts w:eastAsia="Times New Roman" w:cs="Open Sans"/>
                <w:color w:val="000000"/>
                <w:kern w:val="12"/>
                <w:sz w:val="18"/>
                <w:szCs w:val="18"/>
              </w:rPr>
              <w:t>cérémonies</w:t>
            </w:r>
            <w:r w:rsidRPr="007A03F3">
              <w:rPr>
                <w:rFonts w:eastAsia="Times New Roman" w:cs="Open Sans"/>
                <w:color w:val="000000"/>
                <w:kern w:val="12"/>
                <w:sz w:val="18"/>
                <w:szCs w:val="18"/>
              </w:rPr>
              <w:t>, la scolarité ou d'autres dépenses importantes</w:t>
            </w:r>
            <w:r w:rsidR="00C15123" w:rsidRPr="007A03F3">
              <w:rPr>
                <w:rFonts w:eastAsia="Times New Roman" w:cs="Open Sans"/>
                <w:color w:val="000000"/>
                <w:kern w:val="12"/>
                <w:sz w:val="18"/>
                <w:szCs w:val="18"/>
              </w:rPr>
              <w:t>. L</w:t>
            </w:r>
            <w:r w:rsidR="00A23A1E" w:rsidRPr="007A03F3">
              <w:rPr>
                <w:rFonts w:eastAsia="Times New Roman" w:cs="Open Sans"/>
                <w:color w:val="000000"/>
                <w:kern w:val="12"/>
                <w:sz w:val="18"/>
                <w:szCs w:val="18"/>
              </w:rPr>
              <w:t>'</w:t>
            </w:r>
            <w:r w:rsidR="004B34DD" w:rsidRPr="007A03F3">
              <w:rPr>
                <w:rFonts w:eastAsia="Times New Roman" w:cs="Open Sans"/>
                <w:color w:val="000000"/>
                <w:kern w:val="12"/>
                <w:sz w:val="18"/>
                <w:szCs w:val="18"/>
              </w:rPr>
              <w:t xml:space="preserve">épargne </w:t>
            </w:r>
            <w:r w:rsidR="00C15123" w:rsidRPr="007A03F3">
              <w:rPr>
                <w:rFonts w:eastAsia="Times New Roman" w:cs="Open Sans"/>
                <w:color w:val="000000"/>
                <w:kern w:val="12"/>
                <w:sz w:val="18"/>
                <w:szCs w:val="18"/>
              </w:rPr>
              <w:t xml:space="preserve">peut également être destinée </w:t>
            </w:r>
            <w:r w:rsidRPr="007A03F3">
              <w:rPr>
                <w:rFonts w:eastAsia="Times New Roman" w:cs="Open Sans"/>
                <w:color w:val="000000"/>
                <w:kern w:val="12"/>
                <w:sz w:val="18"/>
                <w:szCs w:val="18"/>
              </w:rPr>
              <w:t>à des investissements futurs (par exemple, l'entreprise familiale, l'achat de bétail, etc.)</w:t>
            </w:r>
          </w:p>
          <w:p w14:paraId="2FB62915" w14:textId="1FB39B8D" w:rsidR="007C0794" w:rsidRPr="007A03F3" w:rsidRDefault="42F68720">
            <w:pPr>
              <w:spacing w:after="120"/>
              <w:rPr>
                <w:rFonts w:eastAsia="Times New Roman" w:cs="Open Sans"/>
                <w:color w:val="000000"/>
                <w:kern w:val="12"/>
                <w:sz w:val="18"/>
                <w:szCs w:val="18"/>
              </w:rPr>
            </w:pPr>
            <w:r w:rsidRPr="007A03F3">
              <w:rPr>
                <w:rFonts w:eastAsia="Times New Roman" w:cs="Open Sans"/>
                <w:color w:val="000000"/>
                <w:kern w:val="12"/>
                <w:sz w:val="18"/>
                <w:szCs w:val="18"/>
              </w:rPr>
              <w:t>Attention</w:t>
            </w:r>
            <w:r w:rsidR="1114A84A" w:rsidRPr="007A03F3">
              <w:rPr>
                <w:rFonts w:eastAsia="Times New Roman" w:cs="Open Sans"/>
                <w:color w:val="000000"/>
                <w:kern w:val="12"/>
                <w:sz w:val="18"/>
                <w:szCs w:val="18"/>
              </w:rPr>
              <w:t xml:space="preserve"> </w:t>
            </w:r>
            <w:r w:rsidR="654EA1C8" w:rsidRPr="007A03F3">
              <w:rPr>
                <w:rFonts w:eastAsia="Times New Roman" w:cs="Open Sans"/>
                <w:color w:val="000000"/>
                <w:kern w:val="12"/>
                <w:sz w:val="18"/>
                <w:szCs w:val="18"/>
              </w:rPr>
              <w:t xml:space="preserve">à </w:t>
            </w:r>
            <w:r w:rsidR="003C6063" w:rsidRPr="007A03F3">
              <w:rPr>
                <w:rFonts w:eastAsia="Times New Roman" w:cs="Open Sans"/>
                <w:color w:val="000000"/>
                <w:kern w:val="12"/>
                <w:sz w:val="18"/>
                <w:szCs w:val="18"/>
              </w:rPr>
              <w:t>l’utilisation :</w:t>
            </w:r>
            <w:r w:rsidR="1114A84A" w:rsidRPr="007A03F3">
              <w:rPr>
                <w:rFonts w:eastAsia="Times New Roman" w:cs="Open Sans"/>
                <w:color w:val="000000"/>
                <w:kern w:val="12"/>
                <w:sz w:val="18"/>
                <w:szCs w:val="18"/>
              </w:rPr>
              <w:t xml:space="preserve"> Il </w:t>
            </w:r>
            <w:r w:rsidR="4CCBEC11" w:rsidRPr="007A03F3">
              <w:rPr>
                <w:rFonts w:eastAsia="Times New Roman" w:cs="Open Sans"/>
                <w:color w:val="000000"/>
                <w:kern w:val="12"/>
                <w:sz w:val="18"/>
                <w:szCs w:val="18"/>
              </w:rPr>
              <w:t>est essentiel de poser des questions sur l'utilisation de l'épargne plutôt que sur l'</w:t>
            </w:r>
            <w:r w:rsidR="6B1EB625" w:rsidRPr="007A03F3">
              <w:rPr>
                <w:rFonts w:eastAsia="Times New Roman" w:cs="Open Sans"/>
                <w:color w:val="000000"/>
                <w:kern w:val="12"/>
                <w:sz w:val="18"/>
                <w:szCs w:val="18"/>
              </w:rPr>
              <w:t xml:space="preserve">utilisation des </w:t>
            </w:r>
            <w:r w:rsidR="4CEF7053" w:rsidRPr="007A03F3">
              <w:rPr>
                <w:rFonts w:eastAsia="Times New Roman" w:cs="Open Sans"/>
                <w:color w:val="000000"/>
                <w:kern w:val="12"/>
                <w:sz w:val="18"/>
                <w:szCs w:val="18"/>
              </w:rPr>
              <w:t xml:space="preserve">revenus du </w:t>
            </w:r>
            <w:r w:rsidR="4CCBEC11" w:rsidRPr="007A03F3">
              <w:rPr>
                <w:rFonts w:eastAsia="Times New Roman" w:cs="Open Sans"/>
                <w:color w:val="000000"/>
                <w:kern w:val="12"/>
                <w:sz w:val="18"/>
                <w:szCs w:val="18"/>
              </w:rPr>
              <w:t xml:space="preserve">ménage. </w:t>
            </w:r>
            <w:r w:rsidR="085E4DD7" w:rsidRPr="007A03F3">
              <w:rPr>
                <w:rFonts w:eastAsia="Times New Roman" w:cs="Open Sans"/>
                <w:color w:val="000000"/>
                <w:kern w:val="12"/>
                <w:sz w:val="18"/>
                <w:szCs w:val="18"/>
              </w:rPr>
              <w:t xml:space="preserve">Soyez prudent </w:t>
            </w:r>
            <w:r w:rsidR="7A900DC0" w:rsidRPr="007A03F3">
              <w:rPr>
                <w:rFonts w:eastAsia="Times New Roman" w:cs="Open Sans"/>
                <w:color w:val="000000"/>
                <w:kern w:val="12"/>
                <w:sz w:val="18"/>
                <w:szCs w:val="18"/>
              </w:rPr>
              <w:t xml:space="preserve">quant à l'utilisation de </w:t>
            </w:r>
            <w:r w:rsidR="63F6B1CB" w:rsidRPr="007A03F3">
              <w:rPr>
                <w:rFonts w:eastAsia="Times New Roman" w:cs="Open Sans"/>
                <w:color w:val="000000"/>
                <w:kern w:val="12"/>
                <w:sz w:val="18"/>
                <w:szCs w:val="18"/>
              </w:rPr>
              <w:t xml:space="preserve">cette stratégie dans </w:t>
            </w:r>
            <w:r w:rsidR="3053B938" w:rsidRPr="007A03F3">
              <w:rPr>
                <w:rFonts w:eastAsia="Times New Roman" w:cs="Open Sans"/>
                <w:color w:val="000000"/>
                <w:kern w:val="12"/>
                <w:sz w:val="18"/>
                <w:szCs w:val="18"/>
              </w:rPr>
              <w:t xml:space="preserve">un </w:t>
            </w:r>
            <w:r w:rsidR="3123EE12" w:rsidRPr="007A03F3">
              <w:rPr>
                <w:rFonts w:eastAsia="Times New Roman" w:cs="Open Sans"/>
                <w:color w:val="000000"/>
                <w:kern w:val="12"/>
                <w:sz w:val="18"/>
                <w:szCs w:val="18"/>
              </w:rPr>
              <w:t xml:space="preserve">contexte de déplacement </w:t>
            </w:r>
            <w:r w:rsidR="63F6B1CB" w:rsidRPr="007A03F3">
              <w:rPr>
                <w:rFonts w:eastAsia="Times New Roman" w:cs="Open Sans"/>
                <w:color w:val="000000"/>
                <w:kern w:val="12"/>
                <w:sz w:val="18"/>
                <w:szCs w:val="18"/>
              </w:rPr>
              <w:t>prolongé</w:t>
            </w:r>
            <w:r w:rsidR="3123EE12" w:rsidRPr="007A03F3">
              <w:rPr>
                <w:rFonts w:eastAsia="Times New Roman" w:cs="Open Sans"/>
                <w:color w:val="000000"/>
                <w:kern w:val="12"/>
                <w:sz w:val="18"/>
                <w:szCs w:val="18"/>
              </w:rPr>
              <w:t xml:space="preserve">, car la plupart des ménages auraient épuisé cette stratégie il y a plus de 12 mois </w:t>
            </w:r>
            <w:r w:rsidR="7A900DC0" w:rsidRPr="007A03F3">
              <w:rPr>
                <w:rFonts w:eastAsia="Times New Roman" w:cs="Open Sans"/>
                <w:color w:val="000000"/>
                <w:kern w:val="12"/>
                <w:sz w:val="18"/>
                <w:szCs w:val="18"/>
              </w:rPr>
              <w:t xml:space="preserve">; </w:t>
            </w:r>
            <w:r w:rsidR="6D7DECE1" w:rsidRPr="007A03F3">
              <w:rPr>
                <w:rFonts w:eastAsia="Times New Roman" w:cs="Open Sans"/>
                <w:color w:val="000000"/>
                <w:kern w:val="12"/>
                <w:sz w:val="18"/>
                <w:szCs w:val="18"/>
              </w:rPr>
              <w:t xml:space="preserve">par conséquent, cette </w:t>
            </w:r>
            <w:r w:rsidR="31AB0E92" w:rsidRPr="007A03F3">
              <w:rPr>
                <w:rFonts w:eastAsia="Times New Roman" w:cs="Open Sans"/>
                <w:color w:val="000000"/>
                <w:kern w:val="12"/>
                <w:sz w:val="18"/>
                <w:szCs w:val="18"/>
              </w:rPr>
              <w:t xml:space="preserve">stratégie ne </w:t>
            </w:r>
            <w:r w:rsidR="3053B938" w:rsidRPr="007A03F3">
              <w:rPr>
                <w:rFonts w:eastAsia="Times New Roman" w:cs="Open Sans"/>
                <w:color w:val="000000"/>
                <w:kern w:val="12"/>
                <w:sz w:val="18"/>
                <w:szCs w:val="18"/>
              </w:rPr>
              <w:t xml:space="preserve">s'appliquerait </w:t>
            </w:r>
            <w:r w:rsidR="31AB0E92" w:rsidRPr="007A03F3">
              <w:rPr>
                <w:rFonts w:eastAsia="Times New Roman" w:cs="Open Sans"/>
                <w:color w:val="000000"/>
                <w:kern w:val="12"/>
                <w:sz w:val="18"/>
                <w:szCs w:val="18"/>
              </w:rPr>
              <w:t xml:space="preserve">pas à </w:t>
            </w:r>
            <w:r w:rsidR="6BCA1CF8" w:rsidRPr="007A03F3">
              <w:rPr>
                <w:rFonts w:eastAsia="Times New Roman" w:cs="Open Sans"/>
                <w:color w:val="000000"/>
                <w:kern w:val="12"/>
                <w:sz w:val="18"/>
                <w:szCs w:val="18"/>
              </w:rPr>
              <w:t xml:space="preserve">la </w:t>
            </w:r>
            <w:r w:rsidR="31AB0E92" w:rsidRPr="007A03F3">
              <w:rPr>
                <w:rFonts w:eastAsia="Times New Roman" w:cs="Open Sans"/>
                <w:color w:val="000000"/>
                <w:kern w:val="12"/>
                <w:sz w:val="18"/>
                <w:szCs w:val="18"/>
              </w:rPr>
              <w:t>plupart des ménages</w:t>
            </w:r>
            <w:r w:rsidR="4D839D54" w:rsidRPr="007A03F3">
              <w:rPr>
                <w:rFonts w:eastAsia="Times New Roman" w:cs="Open Sans"/>
                <w:color w:val="000000"/>
                <w:kern w:val="12"/>
                <w:sz w:val="18"/>
                <w:szCs w:val="18"/>
              </w:rPr>
              <w:t xml:space="preserve">. </w:t>
            </w:r>
            <w:r w:rsidR="11054DAB" w:rsidRPr="007A03F3">
              <w:rPr>
                <w:rFonts w:eastAsia="Times New Roman" w:cs="Open Sans"/>
                <w:color w:val="000000"/>
                <w:kern w:val="12"/>
                <w:sz w:val="18"/>
                <w:szCs w:val="18"/>
              </w:rPr>
              <w:t xml:space="preserve">Notez que dans le cas des </w:t>
            </w:r>
            <w:r w:rsidR="780A184D" w:rsidRPr="007A03F3">
              <w:rPr>
                <w:rFonts w:eastAsia="Times New Roman" w:cs="Open Sans"/>
                <w:color w:val="000000"/>
                <w:kern w:val="12"/>
                <w:sz w:val="18"/>
                <w:szCs w:val="18"/>
              </w:rPr>
              <w:t xml:space="preserve">bijoux </w:t>
            </w:r>
            <w:r w:rsidR="11054DAB" w:rsidRPr="007A03F3">
              <w:rPr>
                <w:rFonts w:eastAsia="Times New Roman" w:cs="Open Sans"/>
                <w:color w:val="000000"/>
                <w:kern w:val="12"/>
                <w:sz w:val="18"/>
                <w:szCs w:val="18"/>
              </w:rPr>
              <w:t xml:space="preserve">en or, il peut y avoir un certain chevauchement avec "DomAsset" et "Pawn", il est donc conseillé d'éviter d'utiliser </w:t>
            </w:r>
            <w:r w:rsidR="61159A6A" w:rsidRPr="007A03F3">
              <w:rPr>
                <w:rFonts w:eastAsia="Times New Roman" w:cs="Open Sans"/>
                <w:color w:val="000000"/>
                <w:kern w:val="12"/>
                <w:sz w:val="18"/>
                <w:szCs w:val="18"/>
              </w:rPr>
              <w:t xml:space="preserve">plus d'une de </w:t>
            </w:r>
            <w:r w:rsidR="11054DAB" w:rsidRPr="007A03F3">
              <w:rPr>
                <w:rFonts w:eastAsia="Times New Roman" w:cs="Open Sans"/>
                <w:color w:val="000000"/>
                <w:kern w:val="12"/>
                <w:sz w:val="18"/>
                <w:szCs w:val="18"/>
              </w:rPr>
              <w:t xml:space="preserve">ces </w:t>
            </w:r>
            <w:r w:rsidR="61159A6A" w:rsidRPr="007A03F3">
              <w:rPr>
                <w:rFonts w:eastAsia="Times New Roman" w:cs="Open Sans"/>
                <w:color w:val="000000"/>
                <w:kern w:val="12"/>
                <w:sz w:val="18"/>
                <w:szCs w:val="18"/>
              </w:rPr>
              <w:t xml:space="preserve">stratégies </w:t>
            </w:r>
            <w:r w:rsidR="11054DAB" w:rsidRPr="007A03F3">
              <w:rPr>
                <w:rFonts w:eastAsia="Times New Roman" w:cs="Open Sans"/>
                <w:color w:val="000000"/>
                <w:kern w:val="12"/>
                <w:sz w:val="18"/>
                <w:szCs w:val="18"/>
              </w:rPr>
              <w:t xml:space="preserve">dans le même module. </w:t>
            </w:r>
          </w:p>
          <w:p w14:paraId="7A52CFC9" w14:textId="63636B67" w:rsidR="007C0794" w:rsidRPr="007A03F3" w:rsidRDefault="56F8EB58">
            <w:pPr>
              <w:spacing w:after="120"/>
              <w:rPr>
                <w:rFonts w:eastAsia="Times New Roman" w:cs="Open Sans"/>
                <w:color w:val="000000"/>
                <w:kern w:val="12"/>
                <w:sz w:val="18"/>
                <w:szCs w:val="18"/>
              </w:rPr>
            </w:pPr>
            <w:r w:rsidRPr="007A03F3">
              <w:rPr>
                <w:rFonts w:eastAsia="Times New Roman" w:cs="Open Sans"/>
                <w:color w:val="000000"/>
                <w:kern w:val="12"/>
                <w:sz w:val="18"/>
                <w:szCs w:val="18"/>
              </w:rPr>
              <w:t>Sévérité</w:t>
            </w:r>
            <w:r w:rsidR="289552DD" w:rsidRPr="007A03F3">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Il existe presque toujours une </w:t>
            </w:r>
            <w:r w:rsidR="5984DC78" w:rsidRPr="007A03F3">
              <w:rPr>
                <w:rFonts w:eastAsia="Times New Roman" w:cs="Open Sans"/>
                <w:color w:val="000000"/>
                <w:kern w:val="12"/>
                <w:sz w:val="18"/>
                <w:szCs w:val="18"/>
              </w:rPr>
              <w:t>sévérité de type</w:t>
            </w:r>
            <w:r w:rsidR="1114A84A" w:rsidRPr="007A03F3">
              <w:rPr>
                <w:rFonts w:eastAsia="Times New Roman" w:cs="Open Sans"/>
                <w:color w:val="000000"/>
                <w:kern w:val="12"/>
                <w:sz w:val="18"/>
                <w:szCs w:val="18"/>
              </w:rPr>
              <w:t xml:space="preserve"> </w:t>
            </w:r>
            <w:r w:rsidR="5B2FEB4D" w:rsidRPr="007A03F3">
              <w:rPr>
                <w:rFonts w:eastAsia="Times New Roman" w:cs="Open Sans"/>
                <w:color w:val="000000"/>
                <w:kern w:val="12"/>
                <w:sz w:val="18"/>
                <w:szCs w:val="18"/>
              </w:rPr>
              <w:t>“</w:t>
            </w:r>
            <w:r w:rsidR="1114A84A" w:rsidRPr="007A03F3">
              <w:rPr>
                <w:rFonts w:eastAsia="Times New Roman" w:cs="Open Sans"/>
                <w:color w:val="000000"/>
                <w:kern w:val="12"/>
                <w:sz w:val="18"/>
                <w:szCs w:val="18"/>
              </w:rPr>
              <w:t>stress</w:t>
            </w:r>
            <w:r w:rsidR="2FA4C73E" w:rsidRPr="007A03F3">
              <w:rPr>
                <w:rFonts w:eastAsia="Times New Roman" w:cs="Open Sans"/>
                <w:color w:val="000000"/>
                <w:kern w:val="12"/>
                <w:sz w:val="18"/>
                <w:szCs w:val="18"/>
              </w:rPr>
              <w:t>”</w:t>
            </w:r>
            <w:r w:rsidR="1114A84A" w:rsidRPr="007A03F3">
              <w:rPr>
                <w:rFonts w:eastAsia="Times New Roman" w:cs="Open Sans"/>
                <w:color w:val="000000"/>
                <w:kern w:val="12"/>
                <w:sz w:val="18"/>
                <w:szCs w:val="18"/>
              </w:rPr>
              <w:t xml:space="preserve">. </w:t>
            </w:r>
          </w:p>
        </w:tc>
        <w:tc>
          <w:tcPr>
            <w:tcW w:w="1439" w:type="pct"/>
            <w:shd w:val="clear" w:color="auto" w:fill="auto"/>
          </w:tcPr>
          <w:p w14:paraId="55FA44F5"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n'était pas nécessaire de dépenser l'épargne parce que le ménage n'était pas confronté à des pénuries de nourriture, ne </w:t>
            </w:r>
            <w:r w:rsidR="00681F0B" w:rsidRPr="007A03F3">
              <w:rPr>
                <w:rFonts w:cs="Open Sans"/>
                <w:kern w:val="12"/>
                <w:sz w:val="18"/>
                <w:szCs w:val="18"/>
              </w:rPr>
              <w:t>manquait pas d'</w:t>
            </w:r>
            <w:r w:rsidRPr="007A03F3">
              <w:rPr>
                <w:rFonts w:cs="Open Sans"/>
                <w:kern w:val="12"/>
                <w:sz w:val="18"/>
                <w:szCs w:val="18"/>
              </w:rPr>
              <w:t>argent pour l'</w:t>
            </w:r>
            <w:r w:rsidR="00F65B2B" w:rsidRPr="007A03F3">
              <w:rPr>
                <w:rFonts w:cs="Open Sans"/>
                <w:kern w:val="12"/>
                <w:sz w:val="18"/>
                <w:szCs w:val="18"/>
              </w:rPr>
              <w:t xml:space="preserve">acheter </w:t>
            </w:r>
            <w:r w:rsidR="00F04EBF" w:rsidRPr="007A03F3">
              <w:rPr>
                <w:rFonts w:cs="Open Sans"/>
                <w:kern w:val="12"/>
                <w:sz w:val="18"/>
                <w:szCs w:val="18"/>
              </w:rPr>
              <w:t xml:space="preserve">ou </w:t>
            </w:r>
            <w:r w:rsidRPr="007A03F3">
              <w:rPr>
                <w:rFonts w:cs="Open Sans"/>
                <w:kern w:val="12"/>
                <w:sz w:val="18"/>
                <w:szCs w:val="18"/>
              </w:rPr>
              <w:t>avait appliqué une autre stratégie de survie.</w:t>
            </w:r>
          </w:p>
        </w:tc>
        <w:tc>
          <w:tcPr>
            <w:tcW w:w="1731" w:type="pct"/>
            <w:shd w:val="clear" w:color="auto" w:fill="auto"/>
            <w:vAlign w:val="center"/>
          </w:tcPr>
          <w:p w14:paraId="7D345D6A"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Il est nécessaire d'approfondir la question pour s'</w:t>
            </w:r>
            <w:r w:rsidR="0004081F" w:rsidRPr="007A03F3">
              <w:rPr>
                <w:rFonts w:cs="Open Sans"/>
                <w:color w:val="FFFFFF"/>
                <w:kern w:val="12"/>
                <w:sz w:val="18"/>
                <w:szCs w:val="18"/>
                <w:highlight w:val="darkCyan"/>
              </w:rPr>
              <w:t xml:space="preserve">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r w:rsidRPr="007A03F3">
              <w:rPr>
                <w:rFonts w:cs="Open Sans"/>
                <w:color w:val="FFFFFF"/>
                <w:kern w:val="12"/>
                <w:sz w:val="18"/>
                <w:szCs w:val="18"/>
                <w:highlight w:val="darkCyan"/>
              </w:rPr>
              <w:t xml:space="preserve">. </w:t>
            </w:r>
          </w:p>
          <w:p w14:paraId="5CF0B9B8"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Votre ménage dispose-t-il d'une épargne ? </w:t>
            </w:r>
          </w:p>
          <w:p w14:paraId="1A11BEC2"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2) pourquoi n'avez-vous pas dépensé </w:t>
            </w:r>
            <w:r w:rsidR="00681F0B" w:rsidRPr="007A03F3">
              <w:rPr>
                <w:rFonts w:cs="Open Sans"/>
                <w:kern w:val="12"/>
                <w:sz w:val="18"/>
                <w:szCs w:val="18"/>
              </w:rPr>
              <w:t xml:space="preserve">(ou pas) </w:t>
            </w:r>
            <w:r w:rsidRPr="007A03F3">
              <w:rPr>
                <w:rFonts w:cs="Open Sans"/>
                <w:kern w:val="12"/>
                <w:sz w:val="18"/>
                <w:szCs w:val="18"/>
              </w:rPr>
              <w:t>les économies réalisées ?</w:t>
            </w:r>
          </w:p>
        </w:tc>
      </w:tr>
      <w:tr w:rsidR="00D64089" w:rsidRPr="007A03F3" w14:paraId="015A9B39" w14:textId="77777777" w:rsidTr="50E7DD00">
        <w:trPr>
          <w:trHeight w:val="955"/>
        </w:trPr>
        <w:tc>
          <w:tcPr>
            <w:tcW w:w="1830" w:type="pct"/>
            <w:vMerge/>
          </w:tcPr>
          <w:p w14:paraId="01542FDC" w14:textId="77777777" w:rsidR="00D64089" w:rsidRPr="007A03F3" w:rsidRDefault="00D64089" w:rsidP="00A52773">
            <w:pPr>
              <w:spacing w:after="120"/>
              <w:rPr>
                <w:rFonts w:eastAsia="Times New Roman" w:cs="Open Sans"/>
                <w:color w:val="FF0000"/>
                <w:kern w:val="12"/>
                <w:sz w:val="18"/>
                <w:szCs w:val="18"/>
              </w:rPr>
            </w:pPr>
          </w:p>
        </w:tc>
        <w:tc>
          <w:tcPr>
            <w:tcW w:w="1439" w:type="pct"/>
            <w:shd w:val="clear" w:color="auto" w:fill="auto"/>
          </w:tcPr>
          <w:p w14:paraId="15BCAAB2"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1A267D" w:rsidRPr="007A03F3">
              <w:rPr>
                <w:rFonts w:cs="Open Sans"/>
                <w:kern w:val="12"/>
                <w:sz w:val="18"/>
                <w:szCs w:val="18"/>
              </w:rPr>
              <w:t xml:space="preserve">dépenser des économies </w:t>
            </w:r>
            <w:r w:rsidRPr="007A03F3">
              <w:rPr>
                <w:rFonts w:cs="Open Sans"/>
                <w:kern w:val="12"/>
                <w:sz w:val="18"/>
                <w:szCs w:val="18"/>
              </w:rPr>
              <w:t xml:space="preserve">au cours des 30 derniers jours en </w:t>
            </w:r>
            <w:r w:rsidR="001C105C" w:rsidRPr="007A03F3">
              <w:rPr>
                <w:rFonts w:cs="Open Sans"/>
                <w:kern w:val="12"/>
                <w:sz w:val="18"/>
                <w:szCs w:val="18"/>
              </w:rPr>
              <w:t>raison d'un manque de nourriture ou d'argent pour l'acheter.</w:t>
            </w:r>
          </w:p>
        </w:tc>
        <w:tc>
          <w:tcPr>
            <w:tcW w:w="1731" w:type="pct"/>
            <w:shd w:val="clear" w:color="auto" w:fill="auto"/>
          </w:tcPr>
          <w:p w14:paraId="01ED22BF"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S'assurer que le ménage a dépensé ses économies pour pouvoir s'offrir de la nourriture, et non pour d'autres raisons. </w:t>
            </w:r>
          </w:p>
        </w:tc>
      </w:tr>
      <w:tr w:rsidR="00D64089" w:rsidRPr="007A03F3" w14:paraId="15E5C25E" w14:textId="77777777" w:rsidTr="50E7DD00">
        <w:trPr>
          <w:trHeight w:val="955"/>
        </w:trPr>
        <w:tc>
          <w:tcPr>
            <w:tcW w:w="1830" w:type="pct"/>
            <w:vMerge/>
          </w:tcPr>
          <w:p w14:paraId="0C017A6B" w14:textId="77777777" w:rsidR="00D64089" w:rsidRPr="007A03F3" w:rsidRDefault="00D64089" w:rsidP="00A52773">
            <w:pPr>
              <w:spacing w:after="120"/>
              <w:rPr>
                <w:rFonts w:eastAsia="Times New Roman" w:cs="Open Sans"/>
                <w:color w:val="FF0000"/>
                <w:kern w:val="12"/>
                <w:sz w:val="18"/>
                <w:szCs w:val="18"/>
              </w:rPr>
            </w:pPr>
          </w:p>
        </w:tc>
        <w:tc>
          <w:tcPr>
            <w:tcW w:w="1439" w:type="pct"/>
            <w:shd w:val="clear" w:color="auto" w:fill="auto"/>
          </w:tcPr>
          <w:p w14:paraId="2FC21D24"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parce que le ménage a déjà </w:t>
            </w:r>
            <w:r w:rsidR="00803771" w:rsidRPr="007A03F3">
              <w:rPr>
                <w:rFonts w:cs="Open Sans"/>
                <w:kern w:val="12"/>
                <w:sz w:val="18"/>
                <w:szCs w:val="18"/>
              </w:rPr>
              <w:t xml:space="preserve">dépensé </w:t>
            </w:r>
            <w:r w:rsidR="008301F9" w:rsidRPr="007A03F3">
              <w:rPr>
                <w:rFonts w:cs="Open Sans"/>
                <w:kern w:val="12"/>
                <w:sz w:val="18"/>
                <w:szCs w:val="18"/>
              </w:rPr>
              <w:t xml:space="preserve">son </w:t>
            </w:r>
            <w:r w:rsidR="00803771" w:rsidRPr="007A03F3">
              <w:rPr>
                <w:rFonts w:cs="Open Sans"/>
                <w:kern w:val="12"/>
                <w:sz w:val="18"/>
                <w:szCs w:val="18"/>
              </w:rPr>
              <w:t xml:space="preserve">épargne </w:t>
            </w:r>
            <w:r w:rsidRPr="007A03F3">
              <w:rPr>
                <w:rFonts w:cs="Open Sans"/>
                <w:kern w:val="12"/>
                <w:sz w:val="18"/>
                <w:szCs w:val="18"/>
              </w:rPr>
              <w:t xml:space="preserve">au cours des 12 derniers mois et qu'il n'a plus d'épargne.  </w:t>
            </w:r>
          </w:p>
        </w:tc>
        <w:tc>
          <w:tcPr>
            <w:tcW w:w="1731" w:type="pct"/>
            <w:shd w:val="clear" w:color="auto" w:fill="auto"/>
          </w:tcPr>
          <w:p w14:paraId="44E4BAF9"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le ménage </w:t>
            </w:r>
            <w:r w:rsidR="00C55A32" w:rsidRPr="007A03F3">
              <w:rPr>
                <w:rFonts w:cs="Open Sans"/>
                <w:kern w:val="12"/>
                <w:sz w:val="18"/>
                <w:szCs w:val="18"/>
              </w:rPr>
              <w:t xml:space="preserve">répond </w:t>
            </w:r>
            <w:r w:rsidRPr="007A03F3">
              <w:rPr>
                <w:rFonts w:cs="Open Sans"/>
                <w:kern w:val="12"/>
                <w:sz w:val="18"/>
                <w:szCs w:val="18"/>
              </w:rPr>
              <w:t>"nous avions des économies mais nous avons dû les dépenser avant les 30 derniers jours mais au cours de l'année écoulée</w:t>
            </w:r>
            <w:r w:rsidR="007641C7" w:rsidRPr="007A03F3">
              <w:rPr>
                <w:rFonts w:cs="Open Sans"/>
                <w:kern w:val="12"/>
                <w:sz w:val="18"/>
                <w:szCs w:val="18"/>
              </w:rPr>
              <w:t xml:space="preserve">", le choix de </w:t>
            </w:r>
            <w:r w:rsidR="00C55A32" w:rsidRPr="007A03F3">
              <w:rPr>
                <w:rFonts w:cs="Open Sans"/>
                <w:kern w:val="12"/>
                <w:sz w:val="18"/>
                <w:szCs w:val="18"/>
              </w:rPr>
              <w:t xml:space="preserve">réponse </w:t>
            </w:r>
            <w:r w:rsidR="007641C7" w:rsidRPr="007A03F3">
              <w:rPr>
                <w:rFonts w:cs="Open Sans"/>
                <w:kern w:val="12"/>
                <w:sz w:val="18"/>
                <w:szCs w:val="18"/>
              </w:rPr>
              <w:t xml:space="preserve">approprié est </w:t>
            </w:r>
            <w:r w:rsidR="00FC5214" w:rsidRPr="007A03F3">
              <w:rPr>
                <w:rFonts w:cs="Open Sans"/>
                <w:kern w:val="12"/>
                <w:sz w:val="18"/>
                <w:szCs w:val="18"/>
              </w:rPr>
              <w:t xml:space="preserve">"non parce qu'elles ont </w:t>
            </w:r>
            <w:r w:rsidR="004B60BD" w:rsidRPr="007A03F3">
              <w:rPr>
                <w:rFonts w:cs="Open Sans"/>
                <w:kern w:val="12"/>
                <w:sz w:val="18"/>
                <w:szCs w:val="18"/>
              </w:rPr>
              <w:t>déjà été épuisées au cours des 12 derniers mois"</w:t>
            </w:r>
            <w:r w:rsidRPr="007A03F3">
              <w:rPr>
                <w:rFonts w:cs="Open Sans"/>
                <w:kern w:val="12"/>
                <w:sz w:val="18"/>
                <w:szCs w:val="18"/>
              </w:rPr>
              <w:t>.</w:t>
            </w:r>
          </w:p>
        </w:tc>
      </w:tr>
      <w:tr w:rsidR="00D64089" w:rsidRPr="007A03F3" w14:paraId="5809C1A2" w14:textId="77777777" w:rsidTr="50E7DD00">
        <w:trPr>
          <w:trHeight w:val="955"/>
        </w:trPr>
        <w:tc>
          <w:tcPr>
            <w:tcW w:w="1830" w:type="pct"/>
            <w:vMerge/>
          </w:tcPr>
          <w:p w14:paraId="2A5E56CF" w14:textId="77777777" w:rsidR="00D64089" w:rsidRPr="007A03F3" w:rsidRDefault="00D64089" w:rsidP="00A52773">
            <w:pPr>
              <w:spacing w:after="120"/>
              <w:rPr>
                <w:rFonts w:eastAsia="Times New Roman" w:cs="Open Sans"/>
                <w:color w:val="FF0000"/>
                <w:kern w:val="12"/>
                <w:sz w:val="18"/>
                <w:szCs w:val="18"/>
              </w:rPr>
            </w:pPr>
          </w:p>
        </w:tc>
        <w:tc>
          <w:tcPr>
            <w:tcW w:w="1439" w:type="pct"/>
            <w:shd w:val="clear" w:color="auto" w:fill="auto"/>
          </w:tcPr>
          <w:p w14:paraId="003501B2" w14:textId="781C44BA" w:rsidR="007C0794" w:rsidRPr="007A03F3" w:rsidRDefault="3545386C">
            <w:pPr>
              <w:spacing w:after="120"/>
              <w:rPr>
                <w:rFonts w:eastAsia="Times New Roman" w:cs="Open Sans"/>
                <w:color w:val="000000"/>
                <w:kern w:val="12"/>
                <w:sz w:val="18"/>
                <w:szCs w:val="18"/>
              </w:rPr>
            </w:pPr>
            <w:r w:rsidRPr="007A03F3">
              <w:rPr>
                <w:rFonts w:cs="Open Sans"/>
                <w:kern w:val="12"/>
                <w:sz w:val="18"/>
                <w:szCs w:val="18"/>
              </w:rPr>
              <w:t>Non applicable</w:t>
            </w:r>
            <w:r w:rsidR="1114A84A" w:rsidRPr="007A03F3">
              <w:rPr>
                <w:rFonts w:cs="Open Sans"/>
                <w:kern w:val="12"/>
                <w:sz w:val="18"/>
                <w:szCs w:val="18"/>
              </w:rPr>
              <w:t xml:space="preserve"> car le ménage n'a pas eu d'épargne depuis plus de 12 mois.</w:t>
            </w:r>
          </w:p>
        </w:tc>
        <w:tc>
          <w:tcPr>
            <w:tcW w:w="1731" w:type="pct"/>
            <w:shd w:val="clear" w:color="auto" w:fill="auto"/>
          </w:tcPr>
          <w:p w14:paraId="0C8EA983" w14:textId="6F858C81" w:rsidR="007C0794" w:rsidRPr="007A03F3" w:rsidRDefault="1114A84A">
            <w:pPr>
              <w:tabs>
                <w:tab w:val="left" w:pos="5244"/>
              </w:tabs>
              <w:spacing w:after="120"/>
              <w:rPr>
                <w:rFonts w:cs="Open Sans"/>
                <w:kern w:val="12"/>
                <w:sz w:val="18"/>
                <w:szCs w:val="18"/>
              </w:rPr>
            </w:pPr>
            <w:r w:rsidRPr="007A03F3">
              <w:rPr>
                <w:rFonts w:cs="Open Sans"/>
                <w:kern w:val="12"/>
                <w:sz w:val="18"/>
                <w:szCs w:val="18"/>
              </w:rPr>
              <w:t xml:space="preserve">Si le ménage </w:t>
            </w:r>
            <w:r w:rsidR="78BA488E" w:rsidRPr="007A03F3">
              <w:rPr>
                <w:rFonts w:cs="Open Sans"/>
                <w:kern w:val="12"/>
                <w:sz w:val="18"/>
                <w:szCs w:val="18"/>
              </w:rPr>
              <w:t xml:space="preserve">répond </w:t>
            </w:r>
            <w:r w:rsidRPr="007A03F3">
              <w:rPr>
                <w:rFonts w:cs="Open Sans"/>
                <w:kern w:val="12"/>
                <w:sz w:val="18"/>
                <w:szCs w:val="18"/>
              </w:rPr>
              <w:t>"nous n'avons pas d'épargne et n'en avons pas eu l'année dernière, car nos revenus couvrent à peine nos dépenses"</w:t>
            </w:r>
            <w:r w:rsidR="45B59D1C" w:rsidRPr="007A03F3">
              <w:rPr>
                <w:rFonts w:cs="Open Sans"/>
                <w:kern w:val="12"/>
                <w:sz w:val="18"/>
                <w:szCs w:val="18"/>
              </w:rPr>
              <w:t xml:space="preserve">, le </w:t>
            </w:r>
            <w:r w:rsidR="2A80F38F" w:rsidRPr="007A03F3">
              <w:rPr>
                <w:rFonts w:cs="Open Sans"/>
                <w:kern w:val="12"/>
                <w:sz w:val="18"/>
                <w:szCs w:val="18"/>
              </w:rPr>
              <w:t xml:space="preserve">choix de </w:t>
            </w:r>
            <w:r w:rsidR="78BA488E" w:rsidRPr="007A03F3">
              <w:rPr>
                <w:rFonts w:cs="Open Sans"/>
                <w:kern w:val="12"/>
                <w:sz w:val="18"/>
                <w:szCs w:val="18"/>
              </w:rPr>
              <w:t xml:space="preserve">réponse </w:t>
            </w:r>
            <w:r w:rsidR="181F71E5" w:rsidRPr="007A03F3">
              <w:rPr>
                <w:rFonts w:cs="Open Sans"/>
                <w:kern w:val="12"/>
                <w:sz w:val="18"/>
                <w:szCs w:val="18"/>
              </w:rPr>
              <w:t xml:space="preserve">approprié </w:t>
            </w:r>
            <w:r w:rsidR="2A80F38F" w:rsidRPr="007A03F3">
              <w:rPr>
                <w:rFonts w:cs="Open Sans"/>
                <w:kern w:val="12"/>
                <w:sz w:val="18"/>
                <w:szCs w:val="18"/>
              </w:rPr>
              <w:t xml:space="preserve">est </w:t>
            </w:r>
            <w:r w:rsidR="181F71E5" w:rsidRPr="007A03F3">
              <w:rPr>
                <w:rFonts w:cs="Open Sans"/>
                <w:kern w:val="12"/>
                <w:sz w:val="18"/>
                <w:szCs w:val="18"/>
              </w:rPr>
              <w:t>"</w:t>
            </w:r>
            <w:r w:rsidR="5DE238A1" w:rsidRPr="007A03F3">
              <w:rPr>
                <w:rFonts w:cs="Open Sans"/>
                <w:kern w:val="12"/>
                <w:sz w:val="18"/>
                <w:szCs w:val="18"/>
              </w:rPr>
              <w:t>non applicable</w:t>
            </w:r>
            <w:r w:rsidR="181F71E5" w:rsidRPr="007A03F3">
              <w:rPr>
                <w:rFonts w:cs="Open Sans"/>
                <w:kern w:val="12"/>
                <w:sz w:val="18"/>
                <w:szCs w:val="18"/>
              </w:rPr>
              <w:t>"</w:t>
            </w:r>
            <w:r w:rsidR="2A80F38F" w:rsidRPr="007A03F3">
              <w:rPr>
                <w:rFonts w:cs="Open Sans"/>
                <w:kern w:val="12"/>
                <w:sz w:val="18"/>
                <w:szCs w:val="18"/>
              </w:rPr>
              <w:t>.</w:t>
            </w:r>
          </w:p>
        </w:tc>
      </w:tr>
    </w:tbl>
    <w:p w14:paraId="0956512B" w14:textId="77777777" w:rsidR="007C0794" w:rsidRPr="007A03F3" w:rsidRDefault="00606A8F">
      <w:pPr>
        <w:pStyle w:val="Heading3"/>
      </w:pPr>
      <w:bookmarkStart w:id="7" w:name="_Toc148701992"/>
      <w:proofErr w:type="spellStart"/>
      <w:r w:rsidRPr="007A03F3">
        <w:lastRenderedPageBreak/>
        <w:t>Lcs_stress_DomAsset</w:t>
      </w:r>
      <w:bookmarkEnd w:id="7"/>
      <w:proofErr w:type="spellEnd"/>
    </w:p>
    <w:p w14:paraId="4F748356" w14:textId="77777777" w:rsidR="007C0794" w:rsidRPr="007A03F3" w:rsidRDefault="00606A8F">
      <w:pPr>
        <w:pStyle w:val="Heading4"/>
      </w:pPr>
      <w:r w:rsidRPr="007A03F3">
        <w:t>Au cours des 30 derniers jours, un membre de votre ménage a-t-il dû</w:t>
      </w:r>
      <w:bookmarkStart w:id="8" w:name="_Hlk135132084"/>
      <w:r w:rsidR="007F5F64" w:rsidRPr="007A03F3">
        <w:t xml:space="preserve"> vendre des </w:t>
      </w:r>
      <w:r w:rsidR="00185911" w:rsidRPr="007A03F3">
        <w:t>biens ménagers (radio, meubles, télévision, bijoux, etc.)</w:t>
      </w:r>
      <w:bookmarkEnd w:id="8"/>
      <w:r w:rsidRPr="007A03F3">
        <w:t xml:space="preserve"> par manque de nourriture ou d'argent pour les acheter </w:t>
      </w:r>
      <w:r w:rsidR="00681F0B"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185911" w:rsidRPr="007A03F3" w14:paraId="7321E86A" w14:textId="77777777" w:rsidTr="50E7DD00">
        <w:trPr>
          <w:trHeight w:val="530"/>
        </w:trPr>
        <w:tc>
          <w:tcPr>
            <w:tcW w:w="1830" w:type="pct"/>
            <w:shd w:val="clear" w:color="auto" w:fill="003E5E" w:themeFill="text1" w:themeFillShade="80"/>
          </w:tcPr>
          <w:p w14:paraId="43DF543B"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69AF3B0A"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0278E626"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D64089" w:rsidRPr="007A03F3" w14:paraId="60C0A180" w14:textId="77777777" w:rsidTr="50E7DD00">
        <w:trPr>
          <w:trHeight w:val="955"/>
        </w:trPr>
        <w:tc>
          <w:tcPr>
            <w:tcW w:w="1830" w:type="pct"/>
            <w:vMerge w:val="restart"/>
            <w:shd w:val="clear" w:color="auto" w:fill="auto"/>
          </w:tcPr>
          <w:p w14:paraId="76DE1594"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Justification : Les </w:t>
            </w:r>
            <w:r w:rsidR="004D0781" w:rsidRPr="007A03F3">
              <w:rPr>
                <w:rFonts w:eastAsia="Times New Roman" w:cs="Open Sans"/>
                <w:color w:val="000000"/>
                <w:kern w:val="12"/>
                <w:sz w:val="18"/>
                <w:szCs w:val="18"/>
              </w:rPr>
              <w:t xml:space="preserve">ménages disposant de plus d'actifs ont tendance à être plus résilients et à mieux faire face aux chocs. Toutefois, les actifs spécifiques utilisés pour faire face dépendent de la gravité du ou des chocs. </w:t>
            </w:r>
            <w:r w:rsidR="00665FB3" w:rsidRPr="007A03F3">
              <w:rPr>
                <w:rFonts w:eastAsia="Times New Roman" w:cs="Open Sans"/>
                <w:color w:val="000000"/>
                <w:kern w:val="12"/>
                <w:sz w:val="18"/>
                <w:szCs w:val="18"/>
              </w:rPr>
              <w:t xml:space="preserve">Cette stratégie implique </w:t>
            </w:r>
            <w:r w:rsidR="00E76EC8" w:rsidRPr="007A03F3">
              <w:rPr>
                <w:rFonts w:eastAsia="Times New Roman" w:cs="Open Sans"/>
                <w:color w:val="000000"/>
                <w:kern w:val="12"/>
                <w:sz w:val="18"/>
                <w:szCs w:val="18"/>
              </w:rPr>
              <w:t xml:space="preserve">la vente de </w:t>
            </w:r>
            <w:r w:rsidR="00665FB3" w:rsidRPr="007A03F3">
              <w:rPr>
                <w:rFonts w:eastAsia="Times New Roman" w:cs="Open Sans"/>
                <w:color w:val="000000"/>
                <w:kern w:val="12"/>
                <w:sz w:val="18"/>
                <w:szCs w:val="18"/>
              </w:rPr>
              <w:t xml:space="preserve">biens non productifs tels que la </w:t>
            </w:r>
            <w:r w:rsidR="00DA3687" w:rsidRPr="007A03F3">
              <w:rPr>
                <w:rFonts w:eastAsia="Times New Roman" w:cs="Open Sans"/>
                <w:color w:val="000000"/>
                <w:kern w:val="12"/>
                <w:sz w:val="18"/>
                <w:szCs w:val="18"/>
              </w:rPr>
              <w:t xml:space="preserve">radio, le </w:t>
            </w:r>
            <w:r w:rsidR="00E76EC8" w:rsidRPr="007A03F3">
              <w:rPr>
                <w:rFonts w:eastAsia="Times New Roman" w:cs="Open Sans"/>
                <w:color w:val="000000"/>
                <w:kern w:val="12"/>
                <w:sz w:val="18"/>
                <w:szCs w:val="18"/>
              </w:rPr>
              <w:t xml:space="preserve">mobilier, la </w:t>
            </w:r>
            <w:r w:rsidR="00BE4A4A" w:rsidRPr="007A03F3">
              <w:rPr>
                <w:rFonts w:eastAsia="Times New Roman" w:cs="Open Sans"/>
                <w:color w:val="000000"/>
                <w:kern w:val="12"/>
                <w:sz w:val="18"/>
                <w:szCs w:val="18"/>
              </w:rPr>
              <w:t xml:space="preserve">télévision, les </w:t>
            </w:r>
            <w:r w:rsidR="00D64089" w:rsidRPr="007A03F3">
              <w:rPr>
                <w:rFonts w:eastAsia="Times New Roman" w:cs="Open Sans"/>
                <w:color w:val="000000"/>
                <w:kern w:val="12"/>
                <w:sz w:val="18"/>
                <w:szCs w:val="18"/>
              </w:rPr>
              <w:t>bijoux, les montres</w:t>
            </w:r>
            <w:r w:rsidR="00BA28B5" w:rsidRPr="007A03F3">
              <w:rPr>
                <w:rFonts w:eastAsia="Times New Roman" w:cs="Open Sans"/>
                <w:color w:val="000000"/>
                <w:kern w:val="12"/>
                <w:sz w:val="18"/>
                <w:szCs w:val="18"/>
              </w:rPr>
              <w:t>, etc</w:t>
            </w:r>
            <w:r w:rsidR="00D64089" w:rsidRPr="007A03F3">
              <w:rPr>
                <w:rFonts w:eastAsia="Times New Roman" w:cs="Open Sans"/>
                <w:color w:val="000000"/>
                <w:kern w:val="12"/>
                <w:sz w:val="18"/>
                <w:szCs w:val="18"/>
              </w:rPr>
              <w:t xml:space="preserve">. </w:t>
            </w:r>
          </w:p>
          <w:p w14:paraId="40EED543" w14:textId="0CBB56B7" w:rsidR="007C0794" w:rsidRPr="007A03F3" w:rsidRDefault="273334B2">
            <w:pPr>
              <w:spacing w:after="120"/>
              <w:rPr>
                <w:rFonts w:eastAsia="Times New Roman" w:cs="Open Sans"/>
                <w:color w:val="000000"/>
                <w:kern w:val="12"/>
                <w:sz w:val="18"/>
                <w:szCs w:val="18"/>
              </w:rPr>
            </w:pPr>
            <w:r w:rsidRPr="007A03F3">
              <w:rPr>
                <w:rFonts w:eastAsia="Times New Roman" w:cs="Open Sans"/>
                <w:color w:val="000000"/>
                <w:kern w:val="12"/>
                <w:sz w:val="18"/>
                <w:szCs w:val="18"/>
              </w:rPr>
              <w:t>Attention</w:t>
            </w:r>
            <w:r w:rsidR="1114A84A" w:rsidRPr="007A03F3">
              <w:rPr>
                <w:rFonts w:eastAsia="Times New Roman" w:cs="Open Sans"/>
                <w:color w:val="000000"/>
                <w:kern w:val="12"/>
                <w:sz w:val="18"/>
                <w:szCs w:val="18"/>
              </w:rPr>
              <w:t xml:space="preserve"> </w:t>
            </w:r>
            <w:r w:rsidR="39FD280A" w:rsidRPr="007A03F3">
              <w:rPr>
                <w:rFonts w:eastAsia="Times New Roman" w:cs="Open Sans"/>
                <w:color w:val="000000"/>
                <w:kern w:val="12"/>
                <w:sz w:val="18"/>
                <w:szCs w:val="18"/>
              </w:rPr>
              <w:t>à l’utilisation</w:t>
            </w:r>
            <w:r w:rsidR="00A96F92">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Il </w:t>
            </w:r>
            <w:r w:rsidR="568F5359" w:rsidRPr="007A03F3">
              <w:rPr>
                <w:rFonts w:eastAsia="Times New Roman" w:cs="Open Sans"/>
                <w:color w:val="000000"/>
                <w:kern w:val="12"/>
                <w:sz w:val="18"/>
                <w:szCs w:val="18"/>
              </w:rPr>
              <w:t xml:space="preserve">convient d'être prudent avant d'utiliser cette </w:t>
            </w:r>
            <w:r w:rsidR="2AFD17C5" w:rsidRPr="007A03F3">
              <w:rPr>
                <w:rFonts w:eastAsia="Times New Roman" w:cs="Open Sans"/>
                <w:color w:val="000000"/>
                <w:kern w:val="12"/>
                <w:sz w:val="18"/>
                <w:szCs w:val="18"/>
              </w:rPr>
              <w:t xml:space="preserve">stratégie </w:t>
            </w:r>
            <w:r w:rsidR="568F5359" w:rsidRPr="007A03F3">
              <w:rPr>
                <w:rFonts w:eastAsia="Times New Roman" w:cs="Open Sans"/>
                <w:color w:val="000000"/>
                <w:kern w:val="12"/>
                <w:sz w:val="18"/>
                <w:szCs w:val="18"/>
              </w:rPr>
              <w:t xml:space="preserve">dans les </w:t>
            </w:r>
            <w:r w:rsidR="6BCA1CF8" w:rsidRPr="007A03F3">
              <w:rPr>
                <w:rFonts w:eastAsia="Times New Roman" w:cs="Open Sans"/>
                <w:color w:val="000000"/>
                <w:kern w:val="12"/>
                <w:sz w:val="18"/>
                <w:szCs w:val="18"/>
              </w:rPr>
              <w:t>situations de</w:t>
            </w:r>
            <w:r w:rsidR="7DF6F112" w:rsidRPr="007A03F3">
              <w:rPr>
                <w:rFonts w:eastAsia="Times New Roman" w:cs="Open Sans"/>
                <w:color w:val="000000"/>
                <w:kern w:val="12"/>
                <w:sz w:val="18"/>
                <w:szCs w:val="18"/>
              </w:rPr>
              <w:t xml:space="preserve"> déplacement récent (nouveaux arrivants)</w:t>
            </w:r>
            <w:r w:rsidR="2AFD17C5" w:rsidRPr="007A03F3">
              <w:rPr>
                <w:rFonts w:eastAsia="Times New Roman" w:cs="Open Sans"/>
                <w:color w:val="000000"/>
                <w:kern w:val="12"/>
                <w:sz w:val="18"/>
                <w:szCs w:val="18"/>
              </w:rPr>
              <w:t xml:space="preserve">, car elle </w:t>
            </w:r>
            <w:r w:rsidR="2B64F8E6" w:rsidRPr="007A03F3">
              <w:rPr>
                <w:rFonts w:eastAsia="Times New Roman" w:cs="Open Sans"/>
                <w:color w:val="000000"/>
                <w:kern w:val="12"/>
                <w:sz w:val="18"/>
                <w:szCs w:val="18"/>
              </w:rPr>
              <w:t xml:space="preserve">risque de ne pas </w:t>
            </w:r>
            <w:r w:rsidR="531F10B6" w:rsidRPr="007A03F3">
              <w:rPr>
                <w:rFonts w:eastAsia="Times New Roman" w:cs="Open Sans"/>
                <w:color w:val="000000"/>
                <w:kern w:val="12"/>
                <w:sz w:val="18"/>
                <w:szCs w:val="18"/>
              </w:rPr>
              <w:t xml:space="preserve">être </w:t>
            </w:r>
            <w:r w:rsidR="2B64F8E6" w:rsidRPr="007A03F3">
              <w:rPr>
                <w:rFonts w:eastAsia="Times New Roman" w:cs="Open Sans"/>
                <w:color w:val="000000"/>
                <w:kern w:val="12"/>
                <w:sz w:val="18"/>
                <w:szCs w:val="18"/>
              </w:rPr>
              <w:t xml:space="preserve">pertinente pour la </w:t>
            </w:r>
            <w:r w:rsidR="2AFD17C5" w:rsidRPr="007A03F3">
              <w:rPr>
                <w:rFonts w:eastAsia="Times New Roman" w:cs="Open Sans"/>
                <w:color w:val="000000"/>
                <w:kern w:val="12"/>
                <w:sz w:val="18"/>
                <w:szCs w:val="18"/>
              </w:rPr>
              <w:t>majeure partie de la population.</w:t>
            </w:r>
          </w:p>
          <w:p w14:paraId="257846FB"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Il est important de faire la distinction entre cette stratégie et d'autres liées à la vente d'</w:t>
            </w:r>
            <w:r w:rsidR="00E7007F" w:rsidRPr="007A03F3">
              <w:rPr>
                <w:rFonts w:eastAsia="Times New Roman" w:cs="Open Sans"/>
                <w:color w:val="000000"/>
                <w:kern w:val="12"/>
                <w:sz w:val="18"/>
                <w:szCs w:val="18"/>
              </w:rPr>
              <w:t xml:space="preserve">articles </w:t>
            </w:r>
            <w:r w:rsidRPr="007A03F3">
              <w:rPr>
                <w:rFonts w:eastAsia="Times New Roman" w:cs="Open Sans"/>
                <w:color w:val="000000"/>
                <w:kern w:val="12"/>
                <w:sz w:val="18"/>
                <w:szCs w:val="18"/>
              </w:rPr>
              <w:t xml:space="preserve">ménagers </w:t>
            </w:r>
            <w:r w:rsidR="00E7007F" w:rsidRPr="007A03F3">
              <w:rPr>
                <w:rFonts w:eastAsia="Times New Roman" w:cs="Open Sans"/>
                <w:color w:val="000000"/>
                <w:kern w:val="12"/>
                <w:sz w:val="18"/>
                <w:szCs w:val="18"/>
              </w:rPr>
              <w:t>ou à l'</w:t>
            </w:r>
            <w:r w:rsidRPr="007A03F3">
              <w:rPr>
                <w:rFonts w:eastAsia="Times New Roman" w:cs="Open Sans"/>
                <w:color w:val="000000"/>
                <w:kern w:val="12"/>
                <w:sz w:val="18"/>
                <w:szCs w:val="18"/>
              </w:rPr>
              <w:t xml:space="preserve">emprunt d'argent. Comme ces stratégies d'adaptation se chevauchent, il est important d'éviter d'utiliser </w:t>
            </w:r>
            <w:r w:rsidR="00DC2540" w:rsidRPr="007A03F3">
              <w:rPr>
                <w:rFonts w:eastAsia="Times New Roman" w:cs="Open Sans"/>
                <w:color w:val="000000"/>
                <w:kern w:val="12"/>
                <w:sz w:val="18"/>
                <w:szCs w:val="18"/>
              </w:rPr>
              <w:t xml:space="preserve">plus d'une de ces stratégies </w:t>
            </w:r>
            <w:r w:rsidRPr="007A03F3">
              <w:rPr>
                <w:rFonts w:eastAsia="Times New Roman" w:cs="Open Sans"/>
                <w:color w:val="000000"/>
                <w:kern w:val="12"/>
                <w:sz w:val="18"/>
                <w:szCs w:val="18"/>
              </w:rPr>
              <w:t>: "</w:t>
            </w:r>
            <w:r w:rsidR="004E59DC" w:rsidRPr="007A03F3">
              <w:rPr>
                <w:rFonts w:eastAsia="Times New Roman" w:cs="Open Sans"/>
                <w:color w:val="000000"/>
                <w:kern w:val="12"/>
                <w:sz w:val="18"/>
                <w:szCs w:val="18"/>
              </w:rPr>
              <w:t xml:space="preserve">Epargne", "DomAsset" et "Pawn" </w:t>
            </w:r>
            <w:r w:rsidRPr="007A03F3">
              <w:rPr>
                <w:rFonts w:eastAsia="Times New Roman" w:cs="Open Sans"/>
                <w:color w:val="000000"/>
                <w:kern w:val="12"/>
                <w:sz w:val="18"/>
                <w:szCs w:val="18"/>
              </w:rPr>
              <w:t xml:space="preserve">dans le même module. </w:t>
            </w:r>
          </w:p>
          <w:p w14:paraId="1247C448" w14:textId="61D396B7" w:rsidR="007C0794" w:rsidRPr="007A03F3" w:rsidRDefault="7078B4EF">
            <w:pPr>
              <w:spacing w:after="120"/>
              <w:rPr>
                <w:rFonts w:eastAsia="Times New Roman" w:cs="Open Sans"/>
                <w:color w:val="000000"/>
                <w:kern w:val="12"/>
                <w:sz w:val="18"/>
                <w:szCs w:val="18"/>
              </w:rPr>
            </w:pPr>
            <w:r w:rsidRPr="007A03F3">
              <w:rPr>
                <w:rFonts w:eastAsia="Times New Roman" w:cs="Open Sans"/>
                <w:color w:val="000000"/>
                <w:kern w:val="12"/>
                <w:sz w:val="18"/>
                <w:szCs w:val="18"/>
              </w:rPr>
              <w:t>Sévérité</w:t>
            </w:r>
            <w:r w:rsidR="00A96F92">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Il existe presque toujours une </w:t>
            </w:r>
            <w:r w:rsidR="314573DB" w:rsidRPr="007A03F3">
              <w:rPr>
                <w:rFonts w:eastAsia="Times New Roman" w:cs="Open Sans"/>
                <w:color w:val="000000"/>
                <w:kern w:val="12"/>
                <w:sz w:val="18"/>
                <w:szCs w:val="18"/>
              </w:rPr>
              <w:t>sévérité de type</w:t>
            </w:r>
            <w:r w:rsidR="1114A84A" w:rsidRPr="007A03F3">
              <w:rPr>
                <w:rFonts w:eastAsia="Times New Roman" w:cs="Open Sans"/>
                <w:color w:val="000000"/>
                <w:kern w:val="12"/>
                <w:sz w:val="18"/>
                <w:szCs w:val="18"/>
              </w:rPr>
              <w:t xml:space="preserve"> </w:t>
            </w:r>
            <w:r w:rsidR="0F5AD92A" w:rsidRPr="007A03F3">
              <w:rPr>
                <w:rFonts w:eastAsia="Times New Roman" w:cs="Open Sans"/>
                <w:color w:val="000000"/>
                <w:kern w:val="12"/>
                <w:sz w:val="18"/>
                <w:szCs w:val="18"/>
              </w:rPr>
              <w:t>“</w:t>
            </w:r>
            <w:r w:rsidR="1114A84A" w:rsidRPr="007A03F3">
              <w:rPr>
                <w:rFonts w:eastAsia="Times New Roman" w:cs="Open Sans"/>
                <w:color w:val="000000"/>
                <w:kern w:val="12"/>
                <w:sz w:val="18"/>
                <w:szCs w:val="18"/>
              </w:rPr>
              <w:t>stress</w:t>
            </w:r>
            <w:r w:rsidR="00F29B60" w:rsidRPr="007A03F3">
              <w:rPr>
                <w:rFonts w:eastAsia="Times New Roman" w:cs="Open Sans"/>
                <w:color w:val="000000"/>
                <w:kern w:val="12"/>
                <w:sz w:val="18"/>
                <w:szCs w:val="18"/>
              </w:rPr>
              <w:t>”</w:t>
            </w:r>
            <w:r w:rsidR="1114A84A" w:rsidRPr="007A03F3">
              <w:rPr>
                <w:rFonts w:eastAsia="Times New Roman" w:cs="Open Sans"/>
                <w:color w:val="000000"/>
                <w:kern w:val="12"/>
                <w:sz w:val="18"/>
                <w:szCs w:val="18"/>
              </w:rPr>
              <w:t>.</w:t>
            </w:r>
          </w:p>
          <w:p w14:paraId="6641C15D" w14:textId="77777777" w:rsidR="00441E7A" w:rsidRPr="007A03F3" w:rsidRDefault="00441E7A">
            <w:pPr>
              <w:spacing w:after="120"/>
              <w:rPr>
                <w:rFonts w:eastAsia="Times New Roman" w:cs="Open Sans"/>
                <w:color w:val="000000"/>
                <w:kern w:val="12"/>
                <w:sz w:val="18"/>
                <w:szCs w:val="18"/>
              </w:rPr>
            </w:pPr>
          </w:p>
          <w:p w14:paraId="03A40A5E" w14:textId="77777777" w:rsidR="00D64089" w:rsidRPr="007A03F3" w:rsidRDefault="00D64089" w:rsidP="00A52773">
            <w:pPr>
              <w:spacing w:after="120"/>
              <w:rPr>
                <w:rFonts w:eastAsia="Times New Roman" w:cs="Open Sans"/>
                <w:color w:val="FF0000"/>
                <w:kern w:val="12"/>
                <w:sz w:val="18"/>
                <w:szCs w:val="18"/>
              </w:rPr>
            </w:pPr>
          </w:p>
        </w:tc>
        <w:tc>
          <w:tcPr>
            <w:tcW w:w="1439" w:type="pct"/>
            <w:shd w:val="clear" w:color="auto" w:fill="auto"/>
          </w:tcPr>
          <w:p w14:paraId="472E7C1C"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n'a pas été nécessaire de vendre les biens du ménage (radio, meubles, télévision, bijoux, etc.) parce que le ménage n'était pas confronté à des pénuries alimentaires ou n'avait pas d'argent pour les </w:t>
            </w:r>
            <w:r w:rsidR="00F65B2B" w:rsidRPr="007A03F3">
              <w:rPr>
                <w:rFonts w:cs="Open Sans"/>
                <w:kern w:val="12"/>
                <w:sz w:val="18"/>
                <w:szCs w:val="18"/>
              </w:rPr>
              <w:t>acheter</w:t>
            </w:r>
            <w:r w:rsidRPr="007A03F3">
              <w:rPr>
                <w:rFonts w:cs="Open Sans"/>
                <w:kern w:val="12"/>
                <w:sz w:val="18"/>
                <w:szCs w:val="18"/>
              </w:rPr>
              <w:t>, ou parce qu'il avait appliqué une autre stratégie de survie.</w:t>
            </w:r>
          </w:p>
        </w:tc>
        <w:tc>
          <w:tcPr>
            <w:tcW w:w="1731" w:type="pct"/>
            <w:shd w:val="clear" w:color="auto" w:fill="auto"/>
            <w:vAlign w:val="center"/>
          </w:tcPr>
          <w:p w14:paraId="5D5C0E58" w14:textId="77777777" w:rsidR="007C0794" w:rsidRPr="007A03F3" w:rsidRDefault="00E65168">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Il est nécessaire d'</w:t>
            </w:r>
            <w:r w:rsidR="00606A8F" w:rsidRPr="007A03F3">
              <w:rPr>
                <w:rFonts w:cs="Open Sans"/>
                <w:color w:val="FFFFFF"/>
                <w:kern w:val="12"/>
                <w:sz w:val="18"/>
                <w:szCs w:val="18"/>
                <w:highlight w:val="darkCyan"/>
              </w:rPr>
              <w:t>approfondir la question pour s'</w:t>
            </w:r>
            <w:r w:rsidRPr="007A03F3">
              <w:rPr>
                <w:rFonts w:cs="Open Sans"/>
                <w:color w:val="FFFFFF"/>
                <w:kern w:val="12"/>
                <w:sz w:val="18"/>
                <w:szCs w:val="18"/>
                <w:highlight w:val="darkCyan"/>
              </w:rPr>
              <w:t xml:space="preserve">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2F9F2D72"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Votre ménage possède-t-il des actifs non productifs ? </w:t>
            </w:r>
          </w:p>
          <w:p w14:paraId="089F4256"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2) pourquoi n'avez-vous pas vendu les actifs non productifs ?</w:t>
            </w:r>
          </w:p>
        </w:tc>
      </w:tr>
      <w:tr w:rsidR="00185911" w:rsidRPr="007A03F3" w14:paraId="1780EF93" w14:textId="77777777" w:rsidTr="50E7DD00">
        <w:trPr>
          <w:trHeight w:val="955"/>
        </w:trPr>
        <w:tc>
          <w:tcPr>
            <w:tcW w:w="1830" w:type="pct"/>
            <w:vMerge/>
          </w:tcPr>
          <w:p w14:paraId="5900978C" w14:textId="77777777" w:rsidR="00185911" w:rsidRPr="007A03F3" w:rsidRDefault="00185911" w:rsidP="00A52773">
            <w:pPr>
              <w:spacing w:after="120"/>
              <w:rPr>
                <w:rFonts w:eastAsia="Times New Roman" w:cs="Open Sans"/>
                <w:color w:val="FF0000"/>
                <w:kern w:val="12"/>
                <w:sz w:val="18"/>
                <w:szCs w:val="18"/>
              </w:rPr>
            </w:pPr>
          </w:p>
        </w:tc>
        <w:tc>
          <w:tcPr>
            <w:tcW w:w="1439" w:type="pct"/>
            <w:shd w:val="clear" w:color="auto" w:fill="auto"/>
          </w:tcPr>
          <w:p w14:paraId="06C2ACDB"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4C0BDB" w:rsidRPr="007A03F3">
              <w:rPr>
                <w:rFonts w:cs="Open Sans"/>
                <w:kern w:val="12"/>
                <w:sz w:val="18"/>
                <w:szCs w:val="18"/>
              </w:rPr>
              <w:t xml:space="preserve">vendre des biens ménagers (radio, meubles, télévision, bijoux, etc.) </w:t>
            </w:r>
            <w:r w:rsidRPr="007A03F3">
              <w:rPr>
                <w:rFonts w:cs="Open Sans"/>
                <w:kern w:val="12"/>
                <w:sz w:val="18"/>
                <w:szCs w:val="18"/>
              </w:rPr>
              <w:t xml:space="preserve">au cours des 30 derniers jours en raison d'un </w:t>
            </w:r>
            <w:r w:rsidR="004C0BDB" w:rsidRPr="007A03F3">
              <w:rPr>
                <w:rFonts w:cs="Open Sans"/>
                <w:kern w:val="12"/>
                <w:sz w:val="18"/>
                <w:szCs w:val="18"/>
              </w:rPr>
              <w:t>manque de nourriture ou d'argent pour les acheter.</w:t>
            </w:r>
          </w:p>
        </w:tc>
        <w:tc>
          <w:tcPr>
            <w:tcW w:w="1731" w:type="pct"/>
            <w:shd w:val="clear" w:color="auto" w:fill="auto"/>
          </w:tcPr>
          <w:p w14:paraId="756DFC9C" w14:textId="46793298" w:rsidR="007C0794" w:rsidRPr="007A03F3" w:rsidRDefault="1114A84A">
            <w:pPr>
              <w:tabs>
                <w:tab w:val="left" w:pos="5244"/>
              </w:tabs>
              <w:spacing w:after="120"/>
              <w:rPr>
                <w:rFonts w:cs="Open Sans"/>
                <w:kern w:val="12"/>
                <w:sz w:val="18"/>
                <w:szCs w:val="18"/>
              </w:rPr>
            </w:pPr>
            <w:r w:rsidRPr="007A03F3">
              <w:rPr>
                <w:rFonts w:cs="Open Sans"/>
                <w:kern w:val="12"/>
                <w:sz w:val="18"/>
                <w:szCs w:val="18"/>
              </w:rPr>
              <w:t xml:space="preserve">S'assurer que le ménage </w:t>
            </w:r>
            <w:r w:rsidR="40DB0DBF" w:rsidRPr="007A03F3">
              <w:rPr>
                <w:rFonts w:cs="Open Sans"/>
                <w:kern w:val="12"/>
                <w:sz w:val="18"/>
                <w:szCs w:val="18"/>
              </w:rPr>
              <w:t>a</w:t>
            </w:r>
            <w:r w:rsidR="55402121" w:rsidRPr="007A03F3">
              <w:rPr>
                <w:rFonts w:cs="Open Sans"/>
                <w:kern w:val="12"/>
                <w:sz w:val="18"/>
                <w:szCs w:val="18"/>
              </w:rPr>
              <w:t>it</w:t>
            </w:r>
            <w:r w:rsidRPr="007A03F3">
              <w:rPr>
                <w:rFonts w:cs="Open Sans"/>
                <w:kern w:val="12"/>
                <w:sz w:val="18"/>
                <w:szCs w:val="18"/>
              </w:rPr>
              <w:t xml:space="preserve"> vendu des actifs </w:t>
            </w:r>
            <w:r w:rsidR="40DB0DBF" w:rsidRPr="007A03F3">
              <w:rPr>
                <w:rFonts w:cs="Open Sans"/>
                <w:kern w:val="12"/>
                <w:sz w:val="18"/>
                <w:szCs w:val="18"/>
              </w:rPr>
              <w:t xml:space="preserve">non productifs </w:t>
            </w:r>
            <w:r w:rsidRPr="007A03F3">
              <w:rPr>
                <w:rFonts w:cs="Open Sans"/>
                <w:kern w:val="12"/>
                <w:sz w:val="18"/>
                <w:szCs w:val="18"/>
              </w:rPr>
              <w:t>pour pouvoir se procurer de la nourriture, et non pour d'autres raisons.</w:t>
            </w:r>
          </w:p>
        </w:tc>
      </w:tr>
      <w:tr w:rsidR="00185911" w:rsidRPr="007A03F3" w14:paraId="2DCE6B10" w14:textId="77777777" w:rsidTr="50E7DD00">
        <w:trPr>
          <w:trHeight w:val="955"/>
        </w:trPr>
        <w:tc>
          <w:tcPr>
            <w:tcW w:w="1830" w:type="pct"/>
            <w:vMerge/>
          </w:tcPr>
          <w:p w14:paraId="48739A77" w14:textId="77777777" w:rsidR="00185911" w:rsidRPr="007A03F3" w:rsidRDefault="00185911" w:rsidP="00A52773">
            <w:pPr>
              <w:spacing w:after="120"/>
              <w:rPr>
                <w:rFonts w:eastAsia="Times New Roman" w:cs="Open Sans"/>
                <w:color w:val="FF0000"/>
                <w:kern w:val="12"/>
                <w:sz w:val="18"/>
                <w:szCs w:val="18"/>
              </w:rPr>
            </w:pPr>
          </w:p>
        </w:tc>
        <w:tc>
          <w:tcPr>
            <w:tcW w:w="1439" w:type="pct"/>
            <w:shd w:val="clear" w:color="auto" w:fill="auto"/>
          </w:tcPr>
          <w:p w14:paraId="15F9ACB0" w14:textId="77777777" w:rsidR="007C0794" w:rsidRPr="007A03F3" w:rsidRDefault="00606A8F">
            <w:pPr>
              <w:spacing w:after="120"/>
              <w:rPr>
                <w:rFonts w:cs="Open Sans"/>
                <w:kern w:val="12"/>
                <w:sz w:val="18"/>
                <w:szCs w:val="18"/>
              </w:rPr>
            </w:pPr>
            <w:r w:rsidRPr="007A03F3">
              <w:rPr>
                <w:rFonts w:cs="Open Sans"/>
                <w:kern w:val="12"/>
                <w:sz w:val="18"/>
                <w:szCs w:val="18"/>
              </w:rPr>
              <w:t>Non, parce que le ménage a déjà épuisé cette stratégie au cours des 12 derniers mois et qu'il n'a plus d'actifs.</w:t>
            </w:r>
          </w:p>
        </w:tc>
        <w:tc>
          <w:tcPr>
            <w:tcW w:w="1731" w:type="pct"/>
            <w:shd w:val="clear" w:color="auto" w:fill="auto"/>
          </w:tcPr>
          <w:p w14:paraId="26628D2B"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Cette stratégie peut être épuisée </w:t>
            </w:r>
            <w:r w:rsidR="00E84095" w:rsidRPr="007A03F3">
              <w:rPr>
                <w:rFonts w:cs="Open Sans"/>
                <w:kern w:val="12"/>
                <w:sz w:val="18"/>
                <w:szCs w:val="18"/>
              </w:rPr>
              <w:t xml:space="preserve">dans des conditions catastrophiques extrêmes </w:t>
            </w:r>
            <w:r w:rsidR="00057B9E" w:rsidRPr="007A03F3">
              <w:rPr>
                <w:rFonts w:cs="Open Sans"/>
                <w:kern w:val="12"/>
                <w:sz w:val="18"/>
                <w:szCs w:val="18"/>
              </w:rPr>
              <w:t xml:space="preserve">et lorsque les ménages n'ont plus d'actifs </w:t>
            </w:r>
            <w:r w:rsidR="00BA59C1" w:rsidRPr="007A03F3">
              <w:rPr>
                <w:rFonts w:cs="Open Sans"/>
                <w:kern w:val="12"/>
                <w:sz w:val="18"/>
                <w:szCs w:val="18"/>
              </w:rPr>
              <w:t>non productifs</w:t>
            </w:r>
            <w:r w:rsidRPr="007A03F3">
              <w:rPr>
                <w:rFonts w:cs="Open Sans"/>
                <w:kern w:val="12"/>
                <w:sz w:val="18"/>
                <w:szCs w:val="18"/>
              </w:rPr>
              <w:t>.</w:t>
            </w:r>
          </w:p>
        </w:tc>
      </w:tr>
      <w:tr w:rsidR="00185911" w:rsidRPr="007A03F3" w14:paraId="2FFCBAF2" w14:textId="77777777" w:rsidTr="50E7DD00">
        <w:trPr>
          <w:trHeight w:val="955"/>
        </w:trPr>
        <w:tc>
          <w:tcPr>
            <w:tcW w:w="1830" w:type="pct"/>
            <w:vMerge/>
          </w:tcPr>
          <w:p w14:paraId="62EE0061" w14:textId="77777777" w:rsidR="00185911" w:rsidRPr="007A03F3" w:rsidRDefault="00185911" w:rsidP="00A52773">
            <w:pPr>
              <w:spacing w:after="120"/>
              <w:rPr>
                <w:rFonts w:eastAsia="Times New Roman" w:cs="Open Sans"/>
                <w:color w:val="FF0000"/>
                <w:kern w:val="12"/>
                <w:sz w:val="18"/>
                <w:szCs w:val="18"/>
              </w:rPr>
            </w:pPr>
          </w:p>
        </w:tc>
        <w:tc>
          <w:tcPr>
            <w:tcW w:w="1439" w:type="pct"/>
            <w:shd w:val="clear" w:color="auto" w:fill="auto"/>
          </w:tcPr>
          <w:p w14:paraId="5F917296" w14:textId="7B343A36" w:rsidR="007C0794" w:rsidRPr="007A03F3" w:rsidRDefault="401680E8">
            <w:pPr>
              <w:spacing w:after="120"/>
              <w:rPr>
                <w:rFonts w:eastAsia="Times New Roman" w:cs="Open Sans"/>
                <w:kern w:val="12"/>
                <w:sz w:val="18"/>
                <w:szCs w:val="18"/>
              </w:rPr>
            </w:pPr>
            <w:r w:rsidRPr="007A03F3">
              <w:rPr>
                <w:rFonts w:cs="Open Sans"/>
                <w:kern w:val="12"/>
                <w:sz w:val="18"/>
                <w:szCs w:val="18"/>
              </w:rPr>
              <w:t>Non applicable</w:t>
            </w:r>
            <w:r w:rsidR="1114A84A" w:rsidRPr="007A03F3">
              <w:rPr>
                <w:rFonts w:cs="Open Sans"/>
                <w:kern w:val="12"/>
                <w:sz w:val="18"/>
                <w:szCs w:val="18"/>
              </w:rPr>
              <w:t xml:space="preserve"> car le ménage n'a pas d'actifs et n'en a pas eu depuis plus de 12 mois.</w:t>
            </w:r>
          </w:p>
        </w:tc>
        <w:tc>
          <w:tcPr>
            <w:tcW w:w="1731" w:type="pct"/>
            <w:shd w:val="clear" w:color="auto" w:fill="auto"/>
          </w:tcPr>
          <w:p w14:paraId="69E5CD2A" w14:textId="77777777" w:rsidR="007C0794" w:rsidRPr="007A03F3" w:rsidRDefault="00AF793A">
            <w:pPr>
              <w:tabs>
                <w:tab w:val="left" w:pos="5244"/>
              </w:tabs>
              <w:spacing w:after="120"/>
              <w:rPr>
                <w:rFonts w:cs="Open Sans"/>
                <w:kern w:val="12"/>
                <w:sz w:val="18"/>
                <w:szCs w:val="18"/>
              </w:rPr>
            </w:pPr>
            <w:r w:rsidRPr="007A03F3">
              <w:rPr>
                <w:rFonts w:cs="Open Sans"/>
                <w:kern w:val="12"/>
                <w:sz w:val="18"/>
                <w:szCs w:val="18"/>
              </w:rPr>
              <w:t xml:space="preserve">Il </w:t>
            </w:r>
            <w:r w:rsidR="00606A8F" w:rsidRPr="007A03F3">
              <w:rPr>
                <w:rFonts w:cs="Open Sans"/>
                <w:kern w:val="12"/>
                <w:sz w:val="18"/>
                <w:szCs w:val="18"/>
              </w:rPr>
              <w:t xml:space="preserve">est rare que cette option soit sélectionnée, sauf si le ménage a été récemment déplacé </w:t>
            </w:r>
            <w:r w:rsidR="00357F4C" w:rsidRPr="007A03F3">
              <w:rPr>
                <w:rFonts w:cs="Open Sans"/>
                <w:kern w:val="12"/>
                <w:sz w:val="18"/>
                <w:szCs w:val="18"/>
              </w:rPr>
              <w:t xml:space="preserve">et </w:t>
            </w:r>
            <w:r w:rsidR="00606A8F" w:rsidRPr="007A03F3">
              <w:rPr>
                <w:rFonts w:cs="Open Sans"/>
                <w:kern w:val="12"/>
                <w:sz w:val="18"/>
                <w:szCs w:val="18"/>
              </w:rPr>
              <w:t xml:space="preserve">a donc fui en laissant tout derrière lui. </w:t>
            </w:r>
          </w:p>
        </w:tc>
      </w:tr>
    </w:tbl>
    <w:p w14:paraId="0D9CA4F8" w14:textId="77777777" w:rsidR="00185911" w:rsidRPr="007A03F3" w:rsidRDefault="00185911" w:rsidP="5515AE83">
      <w:pPr>
        <w:spacing w:after="120"/>
        <w:rPr>
          <w:rFonts w:cs="Open Sans"/>
          <w:kern w:val="12"/>
        </w:rPr>
      </w:pPr>
    </w:p>
    <w:p w14:paraId="64AC508D" w14:textId="77777777" w:rsidR="00A96F92" w:rsidRDefault="00A96F92">
      <w:pPr>
        <w:spacing w:after="160"/>
        <w:rPr>
          <w:rStyle w:val="Heading3Char"/>
          <w:color w:val="133048" w:themeColor="accent1" w:themeShade="BF"/>
        </w:rPr>
      </w:pPr>
      <w:r>
        <w:rPr>
          <w:rStyle w:val="Heading3Char"/>
        </w:rPr>
        <w:br w:type="page"/>
      </w:r>
    </w:p>
    <w:p w14:paraId="4D716368" w14:textId="77777777" w:rsidR="007C0794" w:rsidRPr="007A03F3" w:rsidRDefault="00606A8F" w:rsidP="5515AE83">
      <w:pPr>
        <w:pStyle w:val="Heading4"/>
        <w:spacing w:after="120"/>
        <w:rPr>
          <w:kern w:val="12"/>
        </w:rPr>
      </w:pPr>
      <w:bookmarkStart w:id="9" w:name="_Toc148701993"/>
      <w:r w:rsidRPr="007A03F3">
        <w:rPr>
          <w:rStyle w:val="Heading3Char"/>
        </w:rPr>
        <w:lastRenderedPageBreak/>
        <w:t>Lcs_stress_ConsActive</w:t>
      </w:r>
      <w:bookmarkEnd w:id="9"/>
      <w:r w:rsidRPr="007A03F3">
        <w:rPr>
          <w:rStyle w:val="Heading3Char"/>
        </w:rPr>
        <w:t xml:space="preserve"> </w:t>
      </w:r>
      <w:r w:rsidRPr="007A03F3">
        <w:br/>
      </w:r>
      <w:r w:rsidR="003E7413" w:rsidRPr="007A03F3">
        <w:t xml:space="preserve">Au cours des 30 derniers jours, quelqu'un dans votre ménage a-t-il dû </w:t>
      </w:r>
      <w:r w:rsidRPr="007A03F3">
        <w:t>donner la priorité à la consommation alimentaire des membres actifs du ménage</w:t>
      </w:r>
      <w:bookmarkStart w:id="10" w:name="_Hlk126059574"/>
      <w:r w:rsidR="003E7413" w:rsidRPr="007A03F3">
        <w:t xml:space="preserve"> en raison d'un manque de nourriture ou d'argent pour l'acheter ?</w:t>
      </w:r>
      <w:bookmarkEnd w:id="10"/>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913E53" w:rsidRPr="007A03F3" w14:paraId="4524C427" w14:textId="77777777" w:rsidTr="50E7DD00">
        <w:trPr>
          <w:trHeight w:val="20"/>
        </w:trPr>
        <w:tc>
          <w:tcPr>
            <w:tcW w:w="1830" w:type="pct"/>
            <w:shd w:val="clear" w:color="auto" w:fill="003E5E" w:themeFill="text1" w:themeFillShade="80"/>
            <w:vAlign w:val="bottom"/>
          </w:tcPr>
          <w:p w14:paraId="11FF7828"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D04F34" w:rsidRPr="007A03F3">
              <w:rPr>
                <w:rFonts w:eastAsia="Times New Roman" w:cs="Open Sans"/>
                <w:color w:val="FFFFFF"/>
                <w:kern w:val="12"/>
              </w:rPr>
              <w:t>être/Utilisations</w:t>
            </w:r>
          </w:p>
        </w:tc>
        <w:tc>
          <w:tcPr>
            <w:tcW w:w="1439" w:type="pct"/>
            <w:shd w:val="clear" w:color="auto" w:fill="003E5E" w:themeFill="text1" w:themeFillShade="80"/>
            <w:vAlign w:val="bottom"/>
          </w:tcPr>
          <w:p w14:paraId="10B1552D"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vAlign w:val="bottom"/>
          </w:tcPr>
          <w:p w14:paraId="7E1D4D20"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 de vérification</w:t>
            </w:r>
          </w:p>
        </w:tc>
      </w:tr>
      <w:tr w:rsidR="00D64089" w:rsidRPr="007A03F3" w14:paraId="76EF5A16" w14:textId="77777777" w:rsidTr="50E7DD00">
        <w:trPr>
          <w:trHeight w:val="20"/>
        </w:trPr>
        <w:tc>
          <w:tcPr>
            <w:tcW w:w="1830" w:type="pct"/>
            <w:vMerge w:val="restart"/>
            <w:shd w:val="clear" w:color="auto" w:fill="auto"/>
          </w:tcPr>
          <w:p w14:paraId="2E85EC01" w14:textId="7B000851" w:rsidR="007C0794" w:rsidRPr="007A03F3" w:rsidRDefault="00174C8F">
            <w:pPr>
              <w:spacing w:after="120"/>
              <w:rPr>
                <w:rFonts w:eastAsia="Times New Roman" w:cs="Open Sans"/>
                <w:color w:val="000000"/>
                <w:kern w:val="12"/>
                <w:sz w:val="18"/>
                <w:szCs w:val="18"/>
              </w:rPr>
            </w:pPr>
            <w:r w:rsidRPr="007A03F3">
              <w:rPr>
                <w:rFonts w:eastAsia="Times New Roman" w:cs="Open Sans"/>
                <w:color w:val="000000"/>
                <w:kern w:val="12"/>
                <w:sz w:val="18"/>
                <w:szCs w:val="18"/>
              </w:rPr>
              <w:t>Justification :</w:t>
            </w:r>
            <w:r w:rsidR="57BF86DE" w:rsidRPr="007A03F3">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Cette </w:t>
            </w:r>
            <w:r w:rsidR="79F3C337" w:rsidRPr="007A03F3">
              <w:rPr>
                <w:rFonts w:eastAsia="Times New Roman" w:cs="Open Sans"/>
                <w:color w:val="000000"/>
                <w:kern w:val="12"/>
                <w:sz w:val="18"/>
                <w:szCs w:val="18"/>
              </w:rPr>
              <w:t xml:space="preserve">action </w:t>
            </w:r>
            <w:r w:rsidR="1114A84A" w:rsidRPr="007A03F3">
              <w:rPr>
                <w:rFonts w:eastAsia="Times New Roman" w:cs="Open Sans"/>
                <w:color w:val="000000"/>
                <w:kern w:val="12"/>
                <w:sz w:val="18"/>
                <w:szCs w:val="18"/>
              </w:rPr>
              <w:t xml:space="preserve">peut avoir un impact sur la situation nutritionnelle des membres qui ne consomment pas assez de </w:t>
            </w:r>
            <w:r w:rsidR="275E53DB" w:rsidRPr="007A03F3">
              <w:rPr>
                <w:rFonts w:eastAsia="Times New Roman" w:cs="Open Sans"/>
                <w:color w:val="000000"/>
                <w:kern w:val="12"/>
                <w:sz w:val="18"/>
                <w:szCs w:val="18"/>
              </w:rPr>
              <w:t>nourriture</w:t>
            </w:r>
            <w:r w:rsidR="1114A84A" w:rsidRPr="007A03F3">
              <w:rPr>
                <w:rFonts w:eastAsia="Times New Roman" w:cs="Open Sans"/>
                <w:color w:val="000000"/>
                <w:kern w:val="12"/>
                <w:sz w:val="18"/>
                <w:szCs w:val="18"/>
              </w:rPr>
              <w:t xml:space="preserve">. </w:t>
            </w:r>
            <w:r w:rsidR="07406084" w:rsidRPr="007A03F3">
              <w:rPr>
                <w:rFonts w:eastAsia="Times New Roman" w:cs="Open Sans"/>
                <w:color w:val="000000"/>
                <w:kern w:val="12"/>
                <w:sz w:val="18"/>
                <w:szCs w:val="18"/>
              </w:rPr>
              <w:t xml:space="preserve">Cette stratégie d'adaptation </w:t>
            </w:r>
            <w:r w:rsidR="7ADDE218" w:rsidRPr="007A03F3">
              <w:rPr>
                <w:rFonts w:eastAsia="Times New Roman" w:cs="Open Sans"/>
                <w:color w:val="000000"/>
                <w:kern w:val="12"/>
                <w:sz w:val="18"/>
                <w:szCs w:val="18"/>
              </w:rPr>
              <w:t xml:space="preserve">est généralement adoptée à </w:t>
            </w:r>
            <w:r w:rsidR="1114A84A" w:rsidRPr="007A03F3">
              <w:rPr>
                <w:rFonts w:eastAsia="Times New Roman" w:cs="Open Sans"/>
                <w:color w:val="000000"/>
                <w:kern w:val="12"/>
                <w:sz w:val="18"/>
                <w:szCs w:val="18"/>
              </w:rPr>
              <w:t>court terme.</w:t>
            </w:r>
          </w:p>
          <w:p w14:paraId="62BBA20D"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Cette stratégie est généralement associée aux hommes soutiens de famille, afin de maintenir l'accès aux moyens de subsistance. Surtout s'ils sont </w:t>
            </w:r>
            <w:r w:rsidR="0085444F" w:rsidRPr="007A03F3">
              <w:rPr>
                <w:rFonts w:eastAsia="Times New Roman" w:cs="Open Sans"/>
                <w:color w:val="000000"/>
                <w:kern w:val="12"/>
                <w:sz w:val="18"/>
                <w:szCs w:val="18"/>
              </w:rPr>
              <w:t xml:space="preserve">impliqués dans des activités </w:t>
            </w:r>
            <w:r w:rsidR="007F1DFF" w:rsidRPr="007A03F3">
              <w:rPr>
                <w:rFonts w:eastAsia="Times New Roman" w:cs="Open Sans"/>
                <w:color w:val="000000"/>
                <w:kern w:val="12"/>
                <w:sz w:val="18"/>
                <w:szCs w:val="18"/>
              </w:rPr>
              <w:t>génératrices</w:t>
            </w:r>
            <w:r w:rsidR="0085444F" w:rsidRPr="007A03F3">
              <w:rPr>
                <w:rFonts w:eastAsia="Times New Roman" w:cs="Open Sans"/>
                <w:color w:val="000000"/>
                <w:kern w:val="12"/>
                <w:sz w:val="18"/>
                <w:szCs w:val="18"/>
              </w:rPr>
              <w:t xml:space="preserve"> de revenus qui </w:t>
            </w:r>
            <w:r w:rsidRPr="007A03F3">
              <w:rPr>
                <w:rFonts w:eastAsia="Times New Roman" w:cs="Open Sans"/>
                <w:color w:val="000000"/>
                <w:kern w:val="12"/>
                <w:sz w:val="18"/>
                <w:szCs w:val="18"/>
              </w:rPr>
              <w:t xml:space="preserve">nécessitent un effort physique (par exemple, le travail </w:t>
            </w:r>
            <w:r w:rsidR="00AE1851" w:rsidRPr="007A03F3">
              <w:rPr>
                <w:rFonts w:eastAsia="Times New Roman" w:cs="Open Sans"/>
                <w:color w:val="000000"/>
                <w:kern w:val="12"/>
                <w:sz w:val="18"/>
                <w:szCs w:val="18"/>
              </w:rPr>
              <w:t>occasionnel</w:t>
            </w:r>
            <w:r w:rsidRPr="007A03F3">
              <w:rPr>
                <w:rFonts w:eastAsia="Times New Roman" w:cs="Open Sans"/>
                <w:color w:val="000000"/>
                <w:kern w:val="12"/>
                <w:sz w:val="18"/>
                <w:szCs w:val="18"/>
              </w:rPr>
              <w:t>)</w:t>
            </w:r>
            <w:r w:rsidR="0085444F" w:rsidRPr="007A03F3">
              <w:rPr>
                <w:rFonts w:eastAsia="Times New Roman" w:cs="Open Sans"/>
                <w:color w:val="000000"/>
                <w:kern w:val="12"/>
                <w:sz w:val="18"/>
                <w:szCs w:val="18"/>
              </w:rPr>
              <w:t xml:space="preserve">. </w:t>
            </w:r>
          </w:p>
          <w:p w14:paraId="5344B5B2" w14:textId="77777777" w:rsidR="007C0794" w:rsidRPr="007A03F3" w:rsidRDefault="00606A8F">
            <w:pPr>
              <w:spacing w:after="120"/>
              <w:rPr>
                <w:rFonts w:eastAsia="Times New Roman" w:cs="Open Sans"/>
                <w:color w:val="000000"/>
                <w:kern w:val="12"/>
                <w:sz w:val="18"/>
                <w:szCs w:val="18"/>
              </w:rPr>
            </w:pPr>
            <w:bookmarkStart w:id="11" w:name="_Hlk135040911"/>
            <w:r w:rsidRPr="007A03F3">
              <w:rPr>
                <w:rFonts w:eastAsia="Times New Roman" w:cs="Open Sans"/>
                <w:color w:val="000000"/>
                <w:kern w:val="12"/>
                <w:sz w:val="18"/>
                <w:szCs w:val="18"/>
              </w:rPr>
              <w:t xml:space="preserve">Les membres actifs </w:t>
            </w:r>
            <w:r w:rsidR="00FE421E" w:rsidRPr="007A03F3">
              <w:rPr>
                <w:rFonts w:eastAsia="Times New Roman" w:cs="Open Sans"/>
                <w:color w:val="000000"/>
                <w:kern w:val="12"/>
                <w:sz w:val="18"/>
                <w:szCs w:val="18"/>
              </w:rPr>
              <w:t xml:space="preserve">sont définis comme les </w:t>
            </w:r>
            <w:r w:rsidRPr="007A03F3">
              <w:rPr>
                <w:rFonts w:eastAsia="Times New Roman" w:cs="Open Sans"/>
                <w:color w:val="000000"/>
                <w:kern w:val="12"/>
                <w:sz w:val="18"/>
                <w:szCs w:val="18"/>
              </w:rPr>
              <w:t>membres du ménage qui travaillent. Cela signifie qu'ils sont engagés dans des activités génératrices de revenus, y compris la production pour l'autoconsommation du ménage.</w:t>
            </w:r>
          </w:p>
          <w:bookmarkEnd w:id="11"/>
          <w:p w14:paraId="0DFB59DD" w14:textId="14A9D132" w:rsidR="007C0794" w:rsidRPr="007A03F3" w:rsidRDefault="00A96F92">
            <w:pPr>
              <w:spacing w:after="120"/>
              <w:rPr>
                <w:rFonts w:eastAsia="Times New Roman" w:cs="Open Sans"/>
                <w:color w:val="000000"/>
                <w:kern w:val="12"/>
                <w:sz w:val="18"/>
                <w:szCs w:val="18"/>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w:t>
            </w:r>
            <w:r w:rsidR="4CCBEC11" w:rsidRPr="007A03F3">
              <w:rPr>
                <w:rFonts w:eastAsia="Times New Roman" w:cs="Open Sans"/>
                <w:color w:val="000000"/>
                <w:kern w:val="12"/>
                <w:sz w:val="18"/>
                <w:szCs w:val="18"/>
              </w:rPr>
              <w:t>Si l'on sait que la communauté privilégie la consommation de</w:t>
            </w:r>
            <w:r w:rsidR="77CC92B9" w:rsidRPr="007A03F3">
              <w:rPr>
                <w:rFonts w:eastAsia="Times New Roman" w:cs="Open Sans"/>
                <w:color w:val="000000"/>
                <w:kern w:val="12"/>
                <w:sz w:val="18"/>
                <w:szCs w:val="18"/>
              </w:rPr>
              <w:t xml:space="preserve">s hommes </w:t>
            </w:r>
            <w:r w:rsidR="4CCBEC11" w:rsidRPr="007A03F3">
              <w:rPr>
                <w:rFonts w:eastAsia="Times New Roman" w:cs="Open Sans"/>
                <w:color w:val="000000"/>
                <w:kern w:val="12"/>
                <w:sz w:val="18"/>
                <w:szCs w:val="18"/>
              </w:rPr>
              <w:t xml:space="preserve">comme pratique courante, cette stratégie ne devrait pas être incluse dans le module. </w:t>
            </w:r>
          </w:p>
          <w:p w14:paraId="7EB331D9" w14:textId="6A4AAACE" w:rsidR="007C0794" w:rsidRPr="007A03F3" w:rsidRDefault="00174C8F">
            <w:pPr>
              <w:spacing w:after="120"/>
              <w:rPr>
                <w:rFonts w:eastAsia="Times New Roman" w:cs="Open Sans"/>
                <w:color w:val="FF0000"/>
                <w:kern w:val="12"/>
                <w:sz w:val="18"/>
                <w:szCs w:val="18"/>
              </w:rPr>
            </w:pPr>
            <w:r w:rsidRPr="007A03F3">
              <w:rPr>
                <w:rFonts w:cs="Open Sans"/>
                <w:kern w:val="12"/>
                <w:sz w:val="18"/>
                <w:szCs w:val="18"/>
              </w:rPr>
              <w:t>Sévérité :</w:t>
            </w:r>
            <w:r w:rsidR="1114A84A" w:rsidRPr="007A03F3">
              <w:rPr>
                <w:rFonts w:cs="Open Sans"/>
                <w:kern w:val="12"/>
                <w:sz w:val="18"/>
                <w:szCs w:val="18"/>
              </w:rPr>
              <w:t xml:space="preserve">  </w:t>
            </w:r>
            <w:r w:rsidR="11C3DDF2" w:rsidRPr="007A03F3">
              <w:rPr>
                <w:rFonts w:cs="Open Sans"/>
                <w:kern w:val="12"/>
                <w:sz w:val="18"/>
                <w:szCs w:val="18"/>
              </w:rPr>
              <w:t xml:space="preserve">Normalement, la </w:t>
            </w:r>
            <w:r w:rsidR="08FD079B" w:rsidRPr="007A03F3">
              <w:rPr>
                <w:rFonts w:cs="Open Sans"/>
                <w:kern w:val="12"/>
                <w:sz w:val="18"/>
                <w:szCs w:val="18"/>
              </w:rPr>
              <w:t xml:space="preserve">sévérité </w:t>
            </w:r>
            <w:r w:rsidR="11C3DDF2" w:rsidRPr="007A03F3">
              <w:rPr>
                <w:rFonts w:cs="Open Sans"/>
                <w:kern w:val="12"/>
                <w:sz w:val="18"/>
                <w:szCs w:val="18"/>
              </w:rPr>
              <w:t xml:space="preserve">de cette stratégie </w:t>
            </w:r>
            <w:r w:rsidR="7ADDE218" w:rsidRPr="007A03F3">
              <w:rPr>
                <w:rFonts w:cs="Open Sans"/>
                <w:kern w:val="12"/>
                <w:sz w:val="18"/>
                <w:szCs w:val="18"/>
              </w:rPr>
              <w:t xml:space="preserve">est de </w:t>
            </w:r>
            <w:r w:rsidR="687F556C" w:rsidRPr="007A03F3">
              <w:rPr>
                <w:rFonts w:cs="Open Sans"/>
                <w:kern w:val="12"/>
                <w:sz w:val="18"/>
                <w:szCs w:val="18"/>
              </w:rPr>
              <w:t>type</w:t>
            </w:r>
            <w:r w:rsidR="7ADDE218" w:rsidRPr="007A03F3">
              <w:rPr>
                <w:rFonts w:cs="Open Sans"/>
                <w:kern w:val="12"/>
                <w:sz w:val="18"/>
                <w:szCs w:val="18"/>
              </w:rPr>
              <w:t xml:space="preserve"> "stress"</w:t>
            </w:r>
            <w:r w:rsidR="11C3DDF2" w:rsidRPr="007A03F3">
              <w:rPr>
                <w:rFonts w:cs="Open Sans"/>
                <w:kern w:val="12"/>
                <w:sz w:val="18"/>
                <w:szCs w:val="18"/>
              </w:rPr>
              <w:t>, mais dans certains contextes</w:t>
            </w:r>
            <w:r w:rsidR="7ADDE218" w:rsidRPr="007A03F3">
              <w:rPr>
                <w:rFonts w:cs="Open Sans"/>
                <w:kern w:val="12"/>
                <w:sz w:val="18"/>
                <w:szCs w:val="18"/>
              </w:rPr>
              <w:t xml:space="preserve">, </w:t>
            </w:r>
            <w:r w:rsidR="11C3DDF2" w:rsidRPr="007A03F3">
              <w:rPr>
                <w:rFonts w:cs="Open Sans"/>
                <w:kern w:val="12"/>
                <w:sz w:val="18"/>
                <w:szCs w:val="18"/>
              </w:rPr>
              <w:t xml:space="preserve">elle peut être de </w:t>
            </w:r>
            <w:r w:rsidR="70C243D0" w:rsidRPr="007A03F3">
              <w:rPr>
                <w:rFonts w:cs="Open Sans"/>
                <w:kern w:val="12"/>
                <w:sz w:val="18"/>
                <w:szCs w:val="18"/>
              </w:rPr>
              <w:t>type</w:t>
            </w:r>
            <w:r w:rsidR="11C3DDF2" w:rsidRPr="007A03F3">
              <w:rPr>
                <w:rFonts w:cs="Open Sans"/>
                <w:kern w:val="12"/>
                <w:sz w:val="18"/>
                <w:szCs w:val="18"/>
              </w:rPr>
              <w:t xml:space="preserve"> </w:t>
            </w:r>
            <w:r w:rsidR="7ADDE218" w:rsidRPr="007A03F3">
              <w:rPr>
                <w:rFonts w:cs="Open Sans"/>
                <w:kern w:val="12"/>
                <w:sz w:val="18"/>
                <w:szCs w:val="18"/>
              </w:rPr>
              <w:t>"</w:t>
            </w:r>
            <w:r w:rsidR="11C3DDF2" w:rsidRPr="007A03F3">
              <w:rPr>
                <w:rFonts w:cs="Open Sans"/>
                <w:kern w:val="12"/>
                <w:sz w:val="18"/>
                <w:szCs w:val="18"/>
              </w:rPr>
              <w:t>crise</w:t>
            </w:r>
            <w:r w:rsidR="7ADDE218" w:rsidRPr="007A03F3">
              <w:rPr>
                <w:rFonts w:cs="Open Sans"/>
                <w:kern w:val="12"/>
                <w:sz w:val="18"/>
                <w:szCs w:val="18"/>
              </w:rPr>
              <w:t xml:space="preserve">". </w:t>
            </w:r>
          </w:p>
        </w:tc>
        <w:tc>
          <w:tcPr>
            <w:tcW w:w="1439" w:type="pct"/>
            <w:shd w:val="clear" w:color="auto" w:fill="auto"/>
          </w:tcPr>
          <w:p w14:paraId="3B8C455F"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n'était pas nécessaire de donner la priorité à la consommation alimentaire des membres actifs du ménage parce que le ménage n'était pas confronté à des pénuries de nourriture ou à un </w:t>
            </w:r>
            <w:r w:rsidR="004D5D3E" w:rsidRPr="007A03F3">
              <w:rPr>
                <w:rFonts w:cs="Open Sans"/>
                <w:kern w:val="12"/>
                <w:sz w:val="18"/>
                <w:szCs w:val="18"/>
              </w:rPr>
              <w:t>manque d'</w:t>
            </w:r>
            <w:r w:rsidRPr="007A03F3">
              <w:rPr>
                <w:rFonts w:cs="Open Sans"/>
                <w:kern w:val="12"/>
                <w:sz w:val="18"/>
                <w:szCs w:val="18"/>
              </w:rPr>
              <w:t>argent pour l'</w:t>
            </w:r>
            <w:r w:rsidR="003C401D" w:rsidRPr="007A03F3">
              <w:rPr>
                <w:rFonts w:cs="Open Sans"/>
                <w:kern w:val="12"/>
                <w:sz w:val="18"/>
                <w:szCs w:val="18"/>
              </w:rPr>
              <w:t>acheter</w:t>
            </w:r>
            <w:r w:rsidR="00975E54" w:rsidRPr="007A03F3">
              <w:rPr>
                <w:rFonts w:cs="Open Sans"/>
                <w:kern w:val="12"/>
                <w:sz w:val="18"/>
                <w:szCs w:val="18"/>
              </w:rPr>
              <w:t xml:space="preserve">, ou parce </w:t>
            </w:r>
            <w:r w:rsidRPr="007A03F3">
              <w:rPr>
                <w:rFonts w:cs="Open Sans"/>
                <w:kern w:val="12"/>
                <w:sz w:val="18"/>
                <w:szCs w:val="18"/>
              </w:rPr>
              <w:t>qu'</w:t>
            </w:r>
            <w:r w:rsidR="00975E54" w:rsidRPr="007A03F3">
              <w:rPr>
                <w:rFonts w:cs="Open Sans"/>
                <w:kern w:val="12"/>
                <w:sz w:val="18"/>
                <w:szCs w:val="18"/>
              </w:rPr>
              <w:t xml:space="preserve">il </w:t>
            </w:r>
            <w:r w:rsidRPr="007A03F3">
              <w:rPr>
                <w:rFonts w:cs="Open Sans"/>
                <w:kern w:val="12"/>
                <w:sz w:val="18"/>
                <w:szCs w:val="18"/>
              </w:rPr>
              <w:t>avait appliqué une autre stratégie de survie.</w:t>
            </w:r>
          </w:p>
        </w:tc>
        <w:tc>
          <w:tcPr>
            <w:tcW w:w="1731" w:type="pct"/>
            <w:shd w:val="clear" w:color="auto" w:fill="auto"/>
          </w:tcPr>
          <w:p w14:paraId="0F4E2AF3"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44D27329"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w:t>
            </w:r>
            <w:r w:rsidR="00D64089" w:rsidRPr="007A03F3">
              <w:rPr>
                <w:rFonts w:cs="Open Sans"/>
                <w:kern w:val="12"/>
                <w:sz w:val="18"/>
                <w:szCs w:val="18"/>
              </w:rPr>
              <w:t>Cette activité est-elle couramment pratiquée par votre ménage ?</w:t>
            </w:r>
          </w:p>
          <w:p w14:paraId="5898BF4A" w14:textId="77777777" w:rsidR="007C0794" w:rsidRPr="007A03F3" w:rsidRDefault="00606A8F">
            <w:pPr>
              <w:tabs>
                <w:tab w:val="left" w:pos="5244"/>
              </w:tabs>
              <w:spacing w:after="120"/>
              <w:rPr>
                <w:rFonts w:cs="Open Sans"/>
                <w:kern w:val="12"/>
                <w:sz w:val="18"/>
                <w:szCs w:val="18"/>
              </w:rPr>
            </w:pPr>
            <w:r w:rsidRPr="007A03F3">
              <w:rPr>
                <w:rFonts w:eastAsia="Times New Roman" w:cs="Open Sans"/>
                <w:color w:val="000000"/>
                <w:kern w:val="12"/>
                <w:sz w:val="18"/>
                <w:szCs w:val="18"/>
              </w:rPr>
              <w:t xml:space="preserve">Si le fait de donner la priorité aux membres masculins/actifs dans la consommation fait partie de la culture et n'est pas dû à un manque de nourriture, </w:t>
            </w:r>
            <w:r w:rsidR="008D12E9" w:rsidRPr="007A03F3">
              <w:rPr>
                <w:rFonts w:eastAsia="Times New Roman" w:cs="Open Sans"/>
                <w:color w:val="000000"/>
                <w:kern w:val="12"/>
                <w:sz w:val="18"/>
                <w:szCs w:val="18"/>
              </w:rPr>
              <w:t xml:space="preserve">la </w:t>
            </w:r>
            <w:r w:rsidR="00C55A32" w:rsidRPr="007A03F3">
              <w:rPr>
                <w:rFonts w:eastAsia="Times New Roman" w:cs="Open Sans"/>
                <w:color w:val="000000"/>
                <w:kern w:val="12"/>
                <w:sz w:val="18"/>
                <w:szCs w:val="18"/>
              </w:rPr>
              <w:t xml:space="preserve">réponse </w:t>
            </w:r>
            <w:r w:rsidR="00EF0456" w:rsidRPr="007A03F3">
              <w:rPr>
                <w:rFonts w:eastAsia="Times New Roman" w:cs="Open Sans"/>
                <w:color w:val="000000"/>
                <w:kern w:val="12"/>
                <w:sz w:val="18"/>
                <w:szCs w:val="18"/>
              </w:rPr>
              <w:t xml:space="preserve">appropriée </w:t>
            </w:r>
            <w:r w:rsidR="008D12E9" w:rsidRPr="007A03F3">
              <w:rPr>
                <w:rFonts w:eastAsia="Times New Roman" w:cs="Open Sans"/>
                <w:color w:val="000000"/>
                <w:kern w:val="12"/>
                <w:sz w:val="18"/>
                <w:szCs w:val="18"/>
              </w:rPr>
              <w:t>à cette stratégie devrait être "Non, ce n'était pas nécessaire".</w:t>
            </w:r>
          </w:p>
        </w:tc>
      </w:tr>
      <w:tr w:rsidR="00D64089" w:rsidRPr="007A03F3" w14:paraId="51B503FD" w14:textId="77777777" w:rsidTr="50E7DD00">
        <w:trPr>
          <w:trHeight w:val="20"/>
        </w:trPr>
        <w:tc>
          <w:tcPr>
            <w:tcW w:w="1830" w:type="pct"/>
            <w:vMerge/>
          </w:tcPr>
          <w:p w14:paraId="576006E3" w14:textId="77777777" w:rsidR="00D64089" w:rsidRPr="007A03F3" w:rsidRDefault="00D64089" w:rsidP="00A52773">
            <w:pPr>
              <w:spacing w:after="120"/>
              <w:rPr>
                <w:rFonts w:eastAsia="Times New Roman" w:cs="Open Sans"/>
                <w:color w:val="FF0000"/>
                <w:kern w:val="12"/>
                <w:sz w:val="18"/>
                <w:szCs w:val="18"/>
              </w:rPr>
            </w:pPr>
          </w:p>
        </w:tc>
        <w:tc>
          <w:tcPr>
            <w:tcW w:w="1439" w:type="pct"/>
            <w:shd w:val="clear" w:color="auto" w:fill="auto"/>
          </w:tcPr>
          <w:p w14:paraId="19F506E9"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186777" w:rsidRPr="007A03F3">
              <w:rPr>
                <w:rFonts w:cs="Open Sans"/>
                <w:kern w:val="12"/>
                <w:sz w:val="18"/>
                <w:szCs w:val="18"/>
              </w:rPr>
              <w:t xml:space="preserve">donner la priorité à la consommation alimentaire des membres actifs du ménage </w:t>
            </w:r>
            <w:r w:rsidRPr="007A03F3">
              <w:rPr>
                <w:rFonts w:cs="Open Sans"/>
                <w:kern w:val="12"/>
                <w:sz w:val="18"/>
                <w:szCs w:val="18"/>
              </w:rPr>
              <w:t xml:space="preserve">au cours des 30 derniers jours en </w:t>
            </w:r>
            <w:r w:rsidR="0067282A" w:rsidRPr="007A03F3">
              <w:rPr>
                <w:rFonts w:cs="Open Sans"/>
                <w:kern w:val="12"/>
                <w:sz w:val="18"/>
                <w:szCs w:val="18"/>
              </w:rPr>
              <w:t>raison d'un manque de nourriture ou d'argent pour l'acheter.</w:t>
            </w:r>
          </w:p>
        </w:tc>
        <w:tc>
          <w:tcPr>
            <w:tcW w:w="1731" w:type="pct"/>
            <w:shd w:val="clear" w:color="auto" w:fill="auto"/>
          </w:tcPr>
          <w:p w14:paraId="6816E751"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S'assurer que le ménage a donné la priorité à la consommation alimentaire des membres actifs en </w:t>
            </w:r>
            <w:r w:rsidR="00DB27FC" w:rsidRPr="007A03F3">
              <w:rPr>
                <w:rFonts w:eastAsia="Times New Roman" w:cs="Open Sans"/>
                <w:color w:val="000000"/>
                <w:kern w:val="12"/>
                <w:sz w:val="18"/>
                <w:szCs w:val="18"/>
              </w:rPr>
              <w:t xml:space="preserve">raison du manque de nourriture </w:t>
            </w:r>
            <w:r w:rsidRPr="007A03F3">
              <w:rPr>
                <w:rFonts w:cs="Open Sans"/>
                <w:kern w:val="12"/>
                <w:sz w:val="18"/>
                <w:szCs w:val="18"/>
              </w:rPr>
              <w:t xml:space="preserve">et non en raison des coutumes locales. </w:t>
            </w:r>
          </w:p>
        </w:tc>
      </w:tr>
      <w:tr w:rsidR="00D64089" w:rsidRPr="007A03F3" w14:paraId="3D7090BE" w14:textId="77777777" w:rsidTr="50E7DD00">
        <w:trPr>
          <w:trHeight w:val="20"/>
        </w:trPr>
        <w:tc>
          <w:tcPr>
            <w:tcW w:w="1830" w:type="pct"/>
            <w:vMerge/>
          </w:tcPr>
          <w:p w14:paraId="2866DA87" w14:textId="77777777" w:rsidR="00D64089" w:rsidRPr="007A03F3" w:rsidRDefault="00D64089" w:rsidP="00A52773">
            <w:pPr>
              <w:spacing w:after="120"/>
              <w:rPr>
                <w:rFonts w:eastAsia="Times New Roman" w:cs="Open Sans"/>
                <w:color w:val="FF0000"/>
                <w:kern w:val="12"/>
                <w:sz w:val="18"/>
                <w:szCs w:val="18"/>
              </w:rPr>
            </w:pPr>
          </w:p>
        </w:tc>
        <w:tc>
          <w:tcPr>
            <w:tcW w:w="1439" w:type="pct"/>
            <w:shd w:val="clear" w:color="auto" w:fill="auto"/>
          </w:tcPr>
          <w:p w14:paraId="0CDA29D0" w14:textId="77777777" w:rsidR="007C0794" w:rsidRPr="007A03F3" w:rsidRDefault="00606A8F">
            <w:pPr>
              <w:spacing w:after="120"/>
              <w:rPr>
                <w:rFonts w:cs="Open Sans"/>
                <w:kern w:val="12"/>
                <w:sz w:val="18"/>
                <w:szCs w:val="18"/>
              </w:rPr>
            </w:pPr>
            <w:r w:rsidRPr="007A03F3">
              <w:rPr>
                <w:rFonts w:cs="Open Sans"/>
                <w:kern w:val="12"/>
                <w:sz w:val="18"/>
                <w:szCs w:val="18"/>
              </w:rPr>
              <w:t xml:space="preserve">Non, parce que le ménage a déjà </w:t>
            </w:r>
            <w:r w:rsidR="00AC4D87" w:rsidRPr="007A03F3">
              <w:rPr>
                <w:rFonts w:cs="Open Sans"/>
                <w:kern w:val="12"/>
                <w:sz w:val="18"/>
                <w:szCs w:val="18"/>
              </w:rPr>
              <w:t xml:space="preserve">donné </w:t>
            </w:r>
            <w:r w:rsidR="00063A58" w:rsidRPr="007A03F3">
              <w:rPr>
                <w:rFonts w:cs="Open Sans"/>
                <w:kern w:val="12"/>
                <w:sz w:val="18"/>
                <w:szCs w:val="18"/>
              </w:rPr>
              <w:t>la</w:t>
            </w:r>
            <w:r w:rsidR="00AC4D87" w:rsidRPr="007A03F3">
              <w:rPr>
                <w:rFonts w:cs="Open Sans"/>
                <w:kern w:val="12"/>
                <w:sz w:val="18"/>
                <w:szCs w:val="18"/>
              </w:rPr>
              <w:t xml:space="preserve"> priorité à la consommation alimentaire des </w:t>
            </w:r>
            <w:r w:rsidR="00F64BD5" w:rsidRPr="007A03F3">
              <w:rPr>
                <w:rFonts w:cs="Open Sans"/>
                <w:kern w:val="12"/>
                <w:sz w:val="18"/>
                <w:szCs w:val="18"/>
              </w:rPr>
              <w:t xml:space="preserve">membres </w:t>
            </w:r>
            <w:r w:rsidR="00AC4D87" w:rsidRPr="007A03F3">
              <w:rPr>
                <w:rFonts w:cs="Open Sans"/>
                <w:kern w:val="12"/>
                <w:sz w:val="18"/>
                <w:szCs w:val="18"/>
              </w:rPr>
              <w:t xml:space="preserve">actifs </w:t>
            </w:r>
            <w:r w:rsidR="00F64BD5" w:rsidRPr="007A03F3">
              <w:rPr>
                <w:rFonts w:cs="Open Sans"/>
                <w:kern w:val="12"/>
                <w:sz w:val="18"/>
                <w:szCs w:val="18"/>
              </w:rPr>
              <w:t xml:space="preserve">du ménage au cours des </w:t>
            </w:r>
            <w:r w:rsidRPr="007A03F3">
              <w:rPr>
                <w:rFonts w:cs="Open Sans"/>
                <w:kern w:val="12"/>
                <w:sz w:val="18"/>
                <w:szCs w:val="18"/>
              </w:rPr>
              <w:t>12 derniers mois, et qu'il n'y a plus assez de nourriture pour donner la priorité aux membres actifs du ménage. Si le ménage le fait</w:t>
            </w:r>
            <w:r w:rsidR="00F04EBF" w:rsidRPr="007A03F3">
              <w:rPr>
                <w:rFonts w:cs="Open Sans"/>
                <w:kern w:val="12"/>
                <w:sz w:val="18"/>
                <w:szCs w:val="18"/>
              </w:rPr>
              <w:t xml:space="preserve">, il </w:t>
            </w:r>
            <w:r w:rsidRPr="007A03F3">
              <w:rPr>
                <w:rFonts w:cs="Open Sans"/>
                <w:kern w:val="12"/>
                <w:sz w:val="18"/>
                <w:szCs w:val="18"/>
              </w:rPr>
              <w:t xml:space="preserve">n'y aura pas de restes pour les autres membres. </w:t>
            </w:r>
          </w:p>
        </w:tc>
        <w:tc>
          <w:tcPr>
            <w:tcW w:w="1731" w:type="pct"/>
            <w:shd w:val="clear" w:color="auto" w:fill="auto"/>
          </w:tcPr>
          <w:p w14:paraId="2882CFF4" w14:textId="77777777" w:rsidR="00D64089" w:rsidRPr="007A03F3" w:rsidRDefault="00D64089" w:rsidP="00A52773">
            <w:pPr>
              <w:tabs>
                <w:tab w:val="left" w:pos="5244"/>
              </w:tabs>
              <w:spacing w:after="120"/>
              <w:rPr>
                <w:rFonts w:cs="Open Sans"/>
                <w:kern w:val="12"/>
                <w:sz w:val="18"/>
                <w:szCs w:val="18"/>
              </w:rPr>
            </w:pPr>
          </w:p>
        </w:tc>
      </w:tr>
      <w:tr w:rsidR="00D64089" w:rsidRPr="007A03F3" w14:paraId="26B25863" w14:textId="77777777" w:rsidTr="50E7DD00">
        <w:trPr>
          <w:trHeight w:val="20"/>
        </w:trPr>
        <w:tc>
          <w:tcPr>
            <w:tcW w:w="1830" w:type="pct"/>
            <w:vMerge/>
          </w:tcPr>
          <w:p w14:paraId="226D9F58" w14:textId="77777777" w:rsidR="00D64089" w:rsidRPr="007A03F3" w:rsidRDefault="00D64089" w:rsidP="00A52773">
            <w:pPr>
              <w:spacing w:after="120"/>
              <w:rPr>
                <w:rFonts w:eastAsia="Times New Roman" w:cs="Open Sans"/>
                <w:color w:val="FF0000"/>
                <w:kern w:val="12"/>
                <w:sz w:val="18"/>
                <w:szCs w:val="18"/>
              </w:rPr>
            </w:pPr>
          </w:p>
        </w:tc>
        <w:tc>
          <w:tcPr>
            <w:tcW w:w="1439" w:type="pct"/>
            <w:shd w:val="clear" w:color="auto" w:fill="auto"/>
          </w:tcPr>
          <w:p w14:paraId="6286B009" w14:textId="77777777" w:rsidR="007C0794" w:rsidRPr="007A03F3" w:rsidRDefault="00606A8F">
            <w:pPr>
              <w:spacing w:after="120"/>
              <w:rPr>
                <w:rFonts w:eastAsia="Times New Roman" w:cs="Open Sans"/>
                <w:kern w:val="12"/>
                <w:sz w:val="18"/>
                <w:szCs w:val="18"/>
              </w:rPr>
            </w:pPr>
            <w:r w:rsidRPr="007A03F3">
              <w:rPr>
                <w:rFonts w:cs="Open Sans"/>
                <w:kern w:val="12"/>
                <w:sz w:val="18"/>
                <w:szCs w:val="18"/>
              </w:rPr>
              <w:t xml:space="preserve">Non applicable car le ménage n'a pas de membres actifs engagés dans des </w:t>
            </w:r>
            <w:r w:rsidR="00BA62F8" w:rsidRPr="007A03F3">
              <w:rPr>
                <w:rFonts w:cs="Open Sans"/>
                <w:kern w:val="12"/>
                <w:sz w:val="18"/>
                <w:szCs w:val="18"/>
              </w:rPr>
              <w:t xml:space="preserve">activités </w:t>
            </w:r>
            <w:r w:rsidRPr="007A03F3">
              <w:rPr>
                <w:rFonts w:cs="Open Sans"/>
                <w:kern w:val="12"/>
                <w:sz w:val="18"/>
                <w:szCs w:val="18"/>
              </w:rPr>
              <w:t>génératrices de revenus et ne l'a pas fait depuis plus de 12 mois.</w:t>
            </w:r>
          </w:p>
        </w:tc>
        <w:tc>
          <w:tcPr>
            <w:tcW w:w="1731" w:type="pct"/>
            <w:shd w:val="clear" w:color="auto" w:fill="auto"/>
          </w:tcPr>
          <w:p w14:paraId="641C2488" w14:textId="77777777" w:rsidR="00D64089" w:rsidRPr="007A03F3" w:rsidRDefault="00D64089" w:rsidP="00A52773">
            <w:pPr>
              <w:tabs>
                <w:tab w:val="left" w:pos="5244"/>
              </w:tabs>
              <w:spacing w:after="120"/>
              <w:rPr>
                <w:rFonts w:cs="Open Sans"/>
                <w:color w:val="C00000"/>
                <w:kern w:val="12"/>
                <w:sz w:val="18"/>
                <w:szCs w:val="18"/>
              </w:rPr>
            </w:pPr>
          </w:p>
        </w:tc>
      </w:tr>
    </w:tbl>
    <w:p w14:paraId="22F5A5C8" w14:textId="77777777" w:rsidR="007C0794" w:rsidRPr="007A03F3" w:rsidRDefault="00606A8F" w:rsidP="5515AE83">
      <w:pPr>
        <w:pStyle w:val="Heading4"/>
        <w:spacing w:after="120"/>
        <w:rPr>
          <w:kern w:val="12"/>
        </w:rPr>
      </w:pPr>
      <w:bookmarkStart w:id="12" w:name="_Toc148701994"/>
      <w:r w:rsidRPr="007A03F3">
        <w:rPr>
          <w:rStyle w:val="Heading3Char"/>
        </w:rPr>
        <w:lastRenderedPageBreak/>
        <w:t>Lcs_stress_SellFoodRation</w:t>
      </w:r>
      <w:bookmarkEnd w:id="12"/>
      <w:r w:rsidRPr="007A03F3">
        <w:rPr>
          <w:rStyle w:val="Heading3Char"/>
        </w:rPr>
        <w:t xml:space="preserve"> </w:t>
      </w:r>
      <w:r w:rsidRPr="007A03F3">
        <w:br/>
      </w:r>
      <w:r w:rsidR="00C0382C" w:rsidRPr="007A03F3">
        <w:t xml:space="preserve">Au cours des 30 derniers jours, un membre de votre ménage a-t-il dû </w:t>
      </w:r>
      <w:r w:rsidR="00EE07BE" w:rsidRPr="007A03F3">
        <w:t>vendre</w:t>
      </w:r>
      <w:r w:rsidRPr="007A03F3">
        <w:t xml:space="preserve">, partager </w:t>
      </w:r>
      <w:r w:rsidR="004D5D3E" w:rsidRPr="007A03F3">
        <w:t xml:space="preserve">ou </w:t>
      </w:r>
      <w:r w:rsidRPr="007A03F3">
        <w:t xml:space="preserve">échanger des rations alimentaires </w:t>
      </w:r>
      <w:r w:rsidR="00EE07BE" w:rsidRPr="007A03F3">
        <w:t xml:space="preserve">en raison d'un manque de nourriture ou d'argent pour les acheter </w:t>
      </w:r>
      <w:r w:rsidR="004D5D3E"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90184E" w:rsidRPr="007A03F3" w14:paraId="7F2F78E9" w14:textId="77777777" w:rsidTr="50E7DD00">
        <w:trPr>
          <w:trHeight w:val="530"/>
        </w:trPr>
        <w:tc>
          <w:tcPr>
            <w:tcW w:w="1830" w:type="pct"/>
            <w:shd w:val="clear" w:color="auto" w:fill="003E5E" w:themeFill="text1" w:themeFillShade="80"/>
          </w:tcPr>
          <w:p w14:paraId="44E5BF00" w14:textId="77777777" w:rsidR="007C0794" w:rsidRPr="007A03F3" w:rsidRDefault="00606A8F">
            <w:pPr>
              <w:pStyle w:val="Heading5"/>
              <w:spacing w:after="120"/>
              <w:rPr>
                <w:rFonts w:ascii="Open Sans" w:hAnsi="Open Sans" w:cs="Open Sans"/>
                <w:kern w:val="12"/>
                <w:sz w:val="20"/>
                <w:szCs w:val="20"/>
              </w:rPr>
            </w:pPr>
            <w:r w:rsidRPr="007A03F3">
              <w:rPr>
                <w:rFonts w:ascii="Open Sans" w:hAnsi="Open Sans" w:cs="Open Sans"/>
                <w:kern w:val="12"/>
                <w:sz w:val="20"/>
                <w:szCs w:val="20"/>
              </w:rPr>
              <w:t>Raison d'</w:t>
            </w:r>
            <w:r w:rsidR="002E7794" w:rsidRPr="007A03F3">
              <w:rPr>
                <w:rFonts w:ascii="Open Sans" w:hAnsi="Open Sans" w:cs="Open Sans"/>
                <w:kern w:val="12"/>
                <w:sz w:val="20"/>
                <w:szCs w:val="20"/>
              </w:rPr>
              <w:t>être/Utilisation</w:t>
            </w:r>
          </w:p>
        </w:tc>
        <w:tc>
          <w:tcPr>
            <w:tcW w:w="1439" w:type="pct"/>
            <w:shd w:val="clear" w:color="auto" w:fill="003E5E" w:themeFill="text1" w:themeFillShade="80"/>
          </w:tcPr>
          <w:p w14:paraId="3CDD3892" w14:textId="77777777" w:rsidR="007C0794" w:rsidRPr="007A03F3" w:rsidRDefault="00606A8F">
            <w:pPr>
              <w:pStyle w:val="Heading5"/>
              <w:spacing w:after="120"/>
              <w:rPr>
                <w:rFonts w:ascii="Open Sans" w:hAnsi="Open Sans" w:cs="Open Sans"/>
                <w:kern w:val="12"/>
                <w:sz w:val="20"/>
                <w:szCs w:val="20"/>
              </w:rPr>
            </w:pPr>
            <w:r w:rsidRPr="007A03F3">
              <w:rPr>
                <w:rFonts w:ascii="Open Sans" w:hAnsi="Open Sans" w:cs="Open Sans"/>
                <w:kern w:val="12"/>
                <w:sz w:val="20"/>
                <w:szCs w:val="20"/>
              </w:rPr>
              <w:t xml:space="preserve">Que signifie chaque option de </w:t>
            </w:r>
            <w:r w:rsidR="00C55A32" w:rsidRPr="007A03F3">
              <w:rPr>
                <w:rFonts w:ascii="Open Sans" w:hAnsi="Open Sans" w:cs="Open Sans"/>
                <w:kern w:val="12"/>
                <w:sz w:val="20"/>
                <w:szCs w:val="20"/>
              </w:rPr>
              <w:t xml:space="preserve">réponse </w:t>
            </w:r>
            <w:r w:rsidRPr="007A03F3">
              <w:rPr>
                <w:rFonts w:ascii="Open Sans" w:hAnsi="Open Sans" w:cs="Open Sans"/>
                <w:kern w:val="12"/>
                <w:sz w:val="20"/>
                <w:szCs w:val="20"/>
              </w:rPr>
              <w:t>?</w:t>
            </w:r>
          </w:p>
        </w:tc>
        <w:tc>
          <w:tcPr>
            <w:tcW w:w="1731" w:type="pct"/>
            <w:shd w:val="clear" w:color="auto" w:fill="003E5E" w:themeFill="text1" w:themeFillShade="80"/>
          </w:tcPr>
          <w:p w14:paraId="0DCFFD27" w14:textId="77777777" w:rsidR="007C0794" w:rsidRPr="007A03F3" w:rsidRDefault="00606A8F">
            <w:pPr>
              <w:pStyle w:val="Heading5"/>
              <w:spacing w:after="120"/>
              <w:rPr>
                <w:rFonts w:ascii="Open Sans" w:hAnsi="Open Sans" w:cs="Open Sans"/>
                <w:kern w:val="12"/>
                <w:sz w:val="20"/>
                <w:szCs w:val="20"/>
              </w:rPr>
            </w:pPr>
            <w:r w:rsidRPr="007A03F3">
              <w:rPr>
                <w:rFonts w:ascii="Open Sans" w:hAnsi="Open Sans" w:cs="Open Sans"/>
                <w:kern w:val="12"/>
                <w:sz w:val="20"/>
                <w:szCs w:val="20"/>
              </w:rPr>
              <w:t>Exemples de vérification</w:t>
            </w:r>
          </w:p>
        </w:tc>
      </w:tr>
      <w:tr w:rsidR="0090184E" w:rsidRPr="007A03F3" w14:paraId="5EBDC271" w14:textId="77777777" w:rsidTr="50E7DD00">
        <w:trPr>
          <w:trHeight w:val="955"/>
        </w:trPr>
        <w:tc>
          <w:tcPr>
            <w:tcW w:w="1830" w:type="pct"/>
            <w:vMerge w:val="restart"/>
            <w:shd w:val="clear" w:color="auto" w:fill="auto"/>
          </w:tcPr>
          <w:p w14:paraId="5B3E883E"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Justification : les </w:t>
            </w:r>
            <w:r w:rsidR="0090184E" w:rsidRPr="007A03F3">
              <w:rPr>
                <w:rFonts w:eastAsia="Times New Roman" w:cs="Open Sans"/>
                <w:color w:val="000000"/>
                <w:kern w:val="12"/>
                <w:sz w:val="18"/>
                <w:szCs w:val="18"/>
              </w:rPr>
              <w:t xml:space="preserve">ménages peuvent vendre, partager ou échanger la nourriture reçue dans le cadre de l'aide pour diverses raisons. </w:t>
            </w:r>
            <w:r w:rsidR="004D5D3E" w:rsidRPr="007A03F3">
              <w:rPr>
                <w:rFonts w:eastAsia="Times New Roman" w:cs="Open Sans"/>
                <w:color w:val="000000"/>
                <w:kern w:val="12"/>
                <w:sz w:val="18"/>
                <w:szCs w:val="18"/>
              </w:rPr>
              <w:t xml:space="preserve">Parfois, ces options sont utilisées </w:t>
            </w:r>
            <w:r w:rsidR="0090184E" w:rsidRPr="007A03F3">
              <w:rPr>
                <w:rFonts w:eastAsia="Times New Roman" w:cs="Open Sans"/>
                <w:color w:val="000000"/>
                <w:kern w:val="12"/>
                <w:sz w:val="18"/>
                <w:szCs w:val="18"/>
              </w:rPr>
              <w:t xml:space="preserve">pour augmenter la disponibilité de nourriture en vendant/échangeant des </w:t>
            </w:r>
            <w:r w:rsidR="004D5D3E" w:rsidRPr="007A03F3">
              <w:rPr>
                <w:rFonts w:eastAsia="Times New Roman" w:cs="Open Sans"/>
                <w:color w:val="000000"/>
                <w:kern w:val="12"/>
                <w:sz w:val="18"/>
                <w:szCs w:val="18"/>
              </w:rPr>
              <w:t xml:space="preserve">rations </w:t>
            </w:r>
            <w:r w:rsidR="0090184E" w:rsidRPr="007A03F3">
              <w:rPr>
                <w:rFonts w:eastAsia="Times New Roman" w:cs="Open Sans"/>
                <w:color w:val="000000"/>
                <w:kern w:val="12"/>
                <w:sz w:val="18"/>
                <w:szCs w:val="18"/>
              </w:rPr>
              <w:t xml:space="preserve">afin d'acquérir </w:t>
            </w:r>
            <w:r w:rsidR="004D5D3E" w:rsidRPr="007A03F3">
              <w:rPr>
                <w:rFonts w:eastAsia="Times New Roman" w:cs="Open Sans"/>
                <w:color w:val="000000"/>
                <w:kern w:val="12"/>
                <w:sz w:val="18"/>
                <w:szCs w:val="18"/>
              </w:rPr>
              <w:t>plus de nourriture ou d'autres aliments qui répondent mieux aux préférences alimentaires (par exemple, de l'huile de palme plutôt que de l'huile raffinée, ou des haricots plutôt que des pois chiches)</w:t>
            </w:r>
            <w:r w:rsidR="0090184E" w:rsidRPr="007A03F3">
              <w:rPr>
                <w:rFonts w:eastAsia="Times New Roman" w:cs="Open Sans"/>
                <w:color w:val="000000"/>
                <w:kern w:val="12"/>
                <w:sz w:val="18"/>
                <w:szCs w:val="18"/>
              </w:rPr>
              <w:t xml:space="preserve">. Cependant, ces activités peuvent </w:t>
            </w:r>
            <w:r w:rsidR="004D5D3E" w:rsidRPr="007A03F3">
              <w:rPr>
                <w:rFonts w:eastAsia="Times New Roman" w:cs="Open Sans"/>
                <w:color w:val="000000"/>
                <w:kern w:val="12"/>
                <w:sz w:val="18"/>
                <w:szCs w:val="18"/>
              </w:rPr>
              <w:t xml:space="preserve">également </w:t>
            </w:r>
            <w:r w:rsidR="0090184E" w:rsidRPr="007A03F3">
              <w:rPr>
                <w:rFonts w:eastAsia="Times New Roman" w:cs="Open Sans"/>
                <w:color w:val="000000"/>
                <w:kern w:val="12"/>
                <w:sz w:val="18"/>
                <w:szCs w:val="18"/>
              </w:rPr>
              <w:t xml:space="preserve">indiquer une réduction de la vulnérabilité ou un besoin accru de nourriture non fournie par l'assistance. </w:t>
            </w:r>
          </w:p>
          <w:p w14:paraId="08FD8745"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Un recours important </w:t>
            </w:r>
            <w:r w:rsidR="00646533" w:rsidRPr="007A03F3">
              <w:rPr>
                <w:rFonts w:eastAsia="Times New Roman" w:cs="Open Sans"/>
                <w:color w:val="000000"/>
                <w:kern w:val="12"/>
                <w:sz w:val="18"/>
                <w:szCs w:val="18"/>
              </w:rPr>
              <w:t xml:space="preserve">à cette stratégie pourrait </w:t>
            </w:r>
            <w:r w:rsidR="0090184E" w:rsidRPr="007A03F3">
              <w:rPr>
                <w:rFonts w:eastAsia="Times New Roman" w:cs="Open Sans"/>
                <w:color w:val="000000"/>
                <w:kern w:val="12"/>
                <w:sz w:val="18"/>
                <w:szCs w:val="18"/>
              </w:rPr>
              <w:t xml:space="preserve">indiquer une vulnérabilité et/ou une inexactitude des critères de sélection lors de la conception et/ou de la mise en œuvre. </w:t>
            </w:r>
            <w:r w:rsidR="008E7E94" w:rsidRPr="007A03F3">
              <w:rPr>
                <w:rFonts w:eastAsia="Times New Roman" w:cs="Open Sans"/>
                <w:color w:val="000000"/>
                <w:kern w:val="12"/>
                <w:sz w:val="18"/>
                <w:szCs w:val="18"/>
              </w:rPr>
              <w:t>En d'</w:t>
            </w:r>
            <w:r w:rsidR="000B4472" w:rsidRPr="007A03F3">
              <w:rPr>
                <w:rFonts w:eastAsia="Times New Roman" w:cs="Open Sans"/>
                <w:color w:val="000000"/>
                <w:kern w:val="12"/>
                <w:sz w:val="18"/>
                <w:szCs w:val="18"/>
              </w:rPr>
              <w:t xml:space="preserve">autres termes, les </w:t>
            </w:r>
            <w:r w:rsidR="008E7E94" w:rsidRPr="007A03F3">
              <w:rPr>
                <w:rFonts w:eastAsia="Times New Roman" w:cs="Open Sans"/>
                <w:color w:val="000000"/>
                <w:kern w:val="12"/>
                <w:sz w:val="18"/>
                <w:szCs w:val="18"/>
              </w:rPr>
              <w:t>ménages concernés peuvent entreprendre cette action afin d'</w:t>
            </w:r>
            <w:r w:rsidR="000B4472" w:rsidRPr="007A03F3">
              <w:rPr>
                <w:rFonts w:eastAsia="Times New Roman" w:cs="Open Sans"/>
                <w:color w:val="000000"/>
                <w:kern w:val="12"/>
                <w:sz w:val="18"/>
                <w:szCs w:val="18"/>
              </w:rPr>
              <w:t xml:space="preserve">acquérir des </w:t>
            </w:r>
            <w:r w:rsidR="000A293D" w:rsidRPr="007A03F3">
              <w:rPr>
                <w:rFonts w:eastAsia="Times New Roman" w:cs="Open Sans"/>
                <w:color w:val="000000"/>
                <w:kern w:val="12"/>
                <w:sz w:val="18"/>
                <w:szCs w:val="18"/>
              </w:rPr>
              <w:t xml:space="preserve">aliments moins chers </w:t>
            </w:r>
            <w:r w:rsidR="00FC2802" w:rsidRPr="007A03F3">
              <w:rPr>
                <w:rFonts w:eastAsia="Times New Roman" w:cs="Open Sans"/>
                <w:color w:val="000000"/>
                <w:kern w:val="12"/>
                <w:sz w:val="18"/>
                <w:szCs w:val="18"/>
              </w:rPr>
              <w:t xml:space="preserve">(donc en plus grande quantité) ou des aliments plus préférés. </w:t>
            </w:r>
            <w:r w:rsidR="0090184E" w:rsidRPr="007A03F3">
              <w:rPr>
                <w:rFonts w:eastAsia="Times New Roman" w:cs="Open Sans"/>
                <w:color w:val="000000"/>
                <w:kern w:val="12"/>
                <w:sz w:val="18"/>
                <w:szCs w:val="18"/>
              </w:rPr>
              <w:t xml:space="preserve"> </w:t>
            </w:r>
          </w:p>
          <w:p w14:paraId="013B2641"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Attention et utilisation : </w:t>
            </w:r>
            <w:r w:rsidR="00A82028" w:rsidRPr="007A03F3">
              <w:rPr>
                <w:rFonts w:eastAsia="Times New Roman" w:cs="Open Sans"/>
                <w:color w:val="000000"/>
                <w:kern w:val="12"/>
                <w:sz w:val="18"/>
                <w:szCs w:val="18"/>
              </w:rPr>
              <w:t xml:space="preserve">Il convient d'être prudent avant d'utiliser cette stratégie </w:t>
            </w:r>
            <w:r w:rsidR="00BA4D46" w:rsidRPr="007A03F3">
              <w:rPr>
                <w:rFonts w:eastAsia="Times New Roman" w:cs="Open Sans"/>
                <w:color w:val="000000"/>
                <w:kern w:val="12"/>
                <w:sz w:val="18"/>
                <w:szCs w:val="18"/>
              </w:rPr>
              <w:t xml:space="preserve">dans des contextes où l'aide alimentaire en nature n'est pas </w:t>
            </w:r>
            <w:r w:rsidR="00C93335" w:rsidRPr="007A03F3">
              <w:rPr>
                <w:rFonts w:eastAsia="Times New Roman" w:cs="Open Sans"/>
                <w:color w:val="000000"/>
                <w:kern w:val="12"/>
                <w:sz w:val="18"/>
                <w:szCs w:val="18"/>
              </w:rPr>
              <w:t>très répandue</w:t>
            </w:r>
            <w:r w:rsidR="00972428" w:rsidRPr="007A03F3">
              <w:rPr>
                <w:rFonts w:eastAsia="Times New Roman" w:cs="Open Sans"/>
                <w:color w:val="000000"/>
                <w:kern w:val="12"/>
                <w:sz w:val="18"/>
                <w:szCs w:val="18"/>
              </w:rPr>
              <w:t xml:space="preserve">, car la </w:t>
            </w:r>
            <w:r w:rsidR="00C93335" w:rsidRPr="007A03F3">
              <w:rPr>
                <w:rFonts w:eastAsia="Times New Roman" w:cs="Open Sans"/>
                <w:color w:val="000000"/>
                <w:kern w:val="12"/>
                <w:sz w:val="18"/>
                <w:szCs w:val="18"/>
              </w:rPr>
              <w:t xml:space="preserve">stratégie </w:t>
            </w:r>
            <w:r w:rsidR="00CD11BF" w:rsidRPr="007A03F3">
              <w:rPr>
                <w:rFonts w:eastAsia="Times New Roman" w:cs="Open Sans"/>
                <w:color w:val="000000"/>
                <w:kern w:val="12"/>
                <w:sz w:val="18"/>
                <w:szCs w:val="18"/>
              </w:rPr>
              <w:t xml:space="preserve">ne s'appliquera pas </w:t>
            </w:r>
            <w:r w:rsidR="00DA664F" w:rsidRPr="007A03F3">
              <w:rPr>
                <w:rFonts w:eastAsia="Times New Roman" w:cs="Open Sans"/>
                <w:color w:val="000000"/>
                <w:kern w:val="12"/>
                <w:sz w:val="18"/>
                <w:szCs w:val="18"/>
              </w:rPr>
              <w:t xml:space="preserve">à </w:t>
            </w:r>
            <w:r w:rsidR="003A54EE" w:rsidRPr="007A03F3">
              <w:rPr>
                <w:rFonts w:eastAsia="Times New Roman" w:cs="Open Sans"/>
                <w:color w:val="000000"/>
                <w:kern w:val="12"/>
                <w:sz w:val="18"/>
                <w:szCs w:val="18"/>
              </w:rPr>
              <w:t xml:space="preserve">de nombreux ménages. </w:t>
            </w:r>
          </w:p>
          <w:p w14:paraId="55374A54" w14:textId="300763B6" w:rsidR="007C0794" w:rsidRPr="007A03F3" w:rsidRDefault="00A96F92">
            <w:pPr>
              <w:spacing w:after="120"/>
              <w:rPr>
                <w:rFonts w:eastAsia="Times New Roman" w:cs="Open Sans"/>
                <w:color w:val="000000"/>
                <w:kern w:val="12"/>
                <w:sz w:val="18"/>
                <w:szCs w:val="18"/>
              </w:rPr>
            </w:pPr>
            <w:r w:rsidRPr="007A03F3">
              <w:rPr>
                <w:rFonts w:eastAsia="Times New Roman" w:cs="Open Sans"/>
                <w:color w:val="000000"/>
                <w:kern w:val="12"/>
                <w:sz w:val="18"/>
                <w:szCs w:val="18"/>
              </w:rPr>
              <w:t>Sévérité :</w:t>
            </w:r>
            <w:r w:rsidR="1114A84A" w:rsidRPr="007A03F3">
              <w:rPr>
                <w:rFonts w:eastAsia="Times New Roman" w:cs="Open Sans"/>
                <w:color w:val="000000"/>
                <w:kern w:val="12"/>
                <w:sz w:val="18"/>
                <w:szCs w:val="18"/>
              </w:rPr>
              <w:t xml:space="preserve"> La </w:t>
            </w:r>
            <w:r w:rsidR="1351BFE2" w:rsidRPr="007A03F3">
              <w:rPr>
                <w:rFonts w:eastAsia="Times New Roman" w:cs="Open Sans"/>
                <w:color w:val="000000"/>
                <w:kern w:val="12"/>
                <w:sz w:val="18"/>
                <w:szCs w:val="18"/>
              </w:rPr>
              <w:t>sévérité</w:t>
            </w:r>
            <w:r>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est presque toujours de type </w:t>
            </w:r>
            <w:r w:rsidR="7ADDE218" w:rsidRPr="007A03F3">
              <w:rPr>
                <w:rFonts w:eastAsia="Times New Roman" w:cs="Open Sans"/>
                <w:color w:val="000000"/>
                <w:kern w:val="12"/>
                <w:sz w:val="18"/>
                <w:szCs w:val="18"/>
              </w:rPr>
              <w:t>"</w:t>
            </w:r>
            <w:r w:rsidR="1114A84A" w:rsidRPr="007A03F3">
              <w:rPr>
                <w:rFonts w:eastAsia="Times New Roman" w:cs="Open Sans"/>
                <w:color w:val="000000"/>
                <w:kern w:val="12"/>
                <w:sz w:val="18"/>
                <w:szCs w:val="18"/>
              </w:rPr>
              <w:t>stress</w:t>
            </w:r>
            <w:r w:rsidR="7ADDE218" w:rsidRPr="007A03F3">
              <w:rPr>
                <w:rFonts w:eastAsia="Times New Roman" w:cs="Open Sans"/>
                <w:color w:val="000000"/>
                <w:kern w:val="12"/>
                <w:sz w:val="18"/>
                <w:szCs w:val="18"/>
              </w:rPr>
              <w:t>".</w:t>
            </w:r>
          </w:p>
          <w:p w14:paraId="452B53A1" w14:textId="77777777" w:rsidR="00441E7A" w:rsidRPr="007A03F3" w:rsidRDefault="00441E7A">
            <w:pPr>
              <w:spacing w:after="120"/>
              <w:rPr>
                <w:rFonts w:eastAsia="Times New Roman" w:cs="Open Sans"/>
                <w:color w:val="000000"/>
                <w:kern w:val="12"/>
                <w:sz w:val="18"/>
                <w:szCs w:val="18"/>
              </w:rPr>
            </w:pPr>
          </w:p>
          <w:p w14:paraId="2A3427FF" w14:textId="77777777" w:rsidR="00362773" w:rsidRPr="007A03F3" w:rsidRDefault="00362773" w:rsidP="00A52773">
            <w:pPr>
              <w:spacing w:after="120"/>
              <w:rPr>
                <w:rFonts w:eastAsia="Times New Roman" w:cs="Open Sans"/>
                <w:color w:val="FF0000"/>
                <w:kern w:val="12"/>
                <w:sz w:val="18"/>
                <w:szCs w:val="18"/>
              </w:rPr>
            </w:pPr>
          </w:p>
        </w:tc>
        <w:tc>
          <w:tcPr>
            <w:tcW w:w="1439" w:type="pct"/>
            <w:shd w:val="clear" w:color="auto" w:fill="auto"/>
          </w:tcPr>
          <w:p w14:paraId="2DEF39AE"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n'était pas nécessaire de </w:t>
            </w:r>
            <w:r w:rsidR="00D64089" w:rsidRPr="007A03F3">
              <w:rPr>
                <w:rFonts w:cs="Open Sans"/>
                <w:kern w:val="12"/>
                <w:sz w:val="18"/>
                <w:szCs w:val="18"/>
              </w:rPr>
              <w:t xml:space="preserve">vendre, de partager et d'échanger les rations alimentaires </w:t>
            </w:r>
            <w:r w:rsidRPr="007A03F3">
              <w:rPr>
                <w:rFonts w:cs="Open Sans"/>
                <w:kern w:val="12"/>
                <w:sz w:val="18"/>
                <w:szCs w:val="18"/>
              </w:rPr>
              <w:t xml:space="preserve">parce que le ménage n'était pas confronté à des pénuries alimentaires ou à un </w:t>
            </w:r>
            <w:r w:rsidR="004D5D3E" w:rsidRPr="007A03F3">
              <w:rPr>
                <w:rFonts w:cs="Open Sans"/>
                <w:kern w:val="12"/>
                <w:sz w:val="18"/>
                <w:szCs w:val="18"/>
              </w:rPr>
              <w:t>manque d'</w:t>
            </w:r>
            <w:r w:rsidRPr="007A03F3">
              <w:rPr>
                <w:rFonts w:cs="Open Sans"/>
                <w:kern w:val="12"/>
                <w:sz w:val="18"/>
                <w:szCs w:val="18"/>
              </w:rPr>
              <w:t xml:space="preserve">argent pour les </w:t>
            </w:r>
            <w:r w:rsidR="003C401D" w:rsidRPr="007A03F3">
              <w:rPr>
                <w:rFonts w:cs="Open Sans"/>
                <w:kern w:val="12"/>
                <w:sz w:val="18"/>
                <w:szCs w:val="18"/>
              </w:rPr>
              <w:t>acheter</w:t>
            </w:r>
            <w:r w:rsidR="004D5D3E" w:rsidRPr="007A03F3">
              <w:rPr>
                <w:rFonts w:cs="Open Sans"/>
                <w:kern w:val="12"/>
                <w:sz w:val="18"/>
                <w:szCs w:val="18"/>
              </w:rPr>
              <w:t xml:space="preserve">, </w:t>
            </w:r>
            <w:r w:rsidRPr="007A03F3">
              <w:rPr>
                <w:rFonts w:cs="Open Sans"/>
                <w:kern w:val="12"/>
                <w:sz w:val="18"/>
                <w:szCs w:val="18"/>
              </w:rPr>
              <w:t>ou avait appliqué une autre stratégie de survie.</w:t>
            </w:r>
          </w:p>
        </w:tc>
        <w:tc>
          <w:tcPr>
            <w:tcW w:w="1731" w:type="pct"/>
            <w:shd w:val="clear" w:color="auto" w:fill="auto"/>
          </w:tcPr>
          <w:p w14:paraId="4D848C18"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70FF6449"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Votre ménage reçoit-il de la nourriture sous forme d'aide ou de cadeaux ? </w:t>
            </w:r>
          </w:p>
          <w:p w14:paraId="10B7301F"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2) pourquoi n'avez-vous pas vendu, partagé ou échangé les denrées alimentaires ?</w:t>
            </w:r>
          </w:p>
        </w:tc>
      </w:tr>
      <w:tr w:rsidR="0090184E" w:rsidRPr="007A03F3" w14:paraId="56629100" w14:textId="77777777" w:rsidTr="50E7DD00">
        <w:trPr>
          <w:trHeight w:val="955"/>
        </w:trPr>
        <w:tc>
          <w:tcPr>
            <w:tcW w:w="1830" w:type="pct"/>
            <w:vMerge/>
          </w:tcPr>
          <w:p w14:paraId="30D95732" w14:textId="77777777" w:rsidR="0090184E" w:rsidRPr="007A03F3" w:rsidRDefault="0090184E" w:rsidP="00A52773">
            <w:pPr>
              <w:spacing w:after="120"/>
              <w:rPr>
                <w:rFonts w:eastAsia="Times New Roman" w:cs="Open Sans"/>
                <w:color w:val="FF0000"/>
                <w:kern w:val="12"/>
                <w:sz w:val="18"/>
                <w:szCs w:val="18"/>
              </w:rPr>
            </w:pPr>
          </w:p>
        </w:tc>
        <w:tc>
          <w:tcPr>
            <w:tcW w:w="1439" w:type="pct"/>
            <w:shd w:val="clear" w:color="auto" w:fill="auto"/>
          </w:tcPr>
          <w:p w14:paraId="1CF2F375"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67282A" w:rsidRPr="007A03F3">
              <w:rPr>
                <w:rFonts w:cs="Open Sans"/>
                <w:kern w:val="12"/>
                <w:sz w:val="18"/>
                <w:szCs w:val="18"/>
              </w:rPr>
              <w:t xml:space="preserve">vendre, partager </w:t>
            </w:r>
            <w:r w:rsidR="004D5D3E" w:rsidRPr="007A03F3">
              <w:rPr>
                <w:rFonts w:cs="Open Sans"/>
                <w:kern w:val="12"/>
                <w:sz w:val="18"/>
                <w:szCs w:val="18"/>
              </w:rPr>
              <w:t xml:space="preserve">ou </w:t>
            </w:r>
            <w:r w:rsidR="0067282A" w:rsidRPr="007A03F3">
              <w:rPr>
                <w:rFonts w:cs="Open Sans"/>
                <w:kern w:val="12"/>
                <w:sz w:val="18"/>
                <w:szCs w:val="18"/>
              </w:rPr>
              <w:t xml:space="preserve">échanger des rations alimentaires </w:t>
            </w:r>
            <w:r w:rsidRPr="007A03F3">
              <w:rPr>
                <w:rFonts w:cs="Open Sans"/>
                <w:kern w:val="12"/>
                <w:sz w:val="18"/>
                <w:szCs w:val="18"/>
              </w:rPr>
              <w:t xml:space="preserve">au cours des 30 derniers jours en raison d'un </w:t>
            </w:r>
            <w:r w:rsidR="0067282A" w:rsidRPr="007A03F3">
              <w:rPr>
                <w:rFonts w:cs="Open Sans"/>
                <w:kern w:val="12"/>
                <w:sz w:val="18"/>
                <w:szCs w:val="18"/>
              </w:rPr>
              <w:t>manque de nourriture ou d'argent pour en acheter.</w:t>
            </w:r>
          </w:p>
        </w:tc>
        <w:tc>
          <w:tcPr>
            <w:tcW w:w="1731" w:type="pct"/>
            <w:shd w:val="clear" w:color="auto" w:fill="auto"/>
          </w:tcPr>
          <w:p w14:paraId="2F727E43"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Assurez-vous que le ménage a vendu, partagé ou échangé des </w:t>
            </w:r>
            <w:r w:rsidR="004D5D3E" w:rsidRPr="007A03F3">
              <w:rPr>
                <w:rFonts w:cs="Open Sans"/>
                <w:kern w:val="12"/>
                <w:sz w:val="18"/>
                <w:szCs w:val="18"/>
              </w:rPr>
              <w:t xml:space="preserve">rations </w:t>
            </w:r>
            <w:r w:rsidRPr="007A03F3">
              <w:rPr>
                <w:rFonts w:cs="Open Sans"/>
                <w:kern w:val="12"/>
                <w:sz w:val="18"/>
                <w:szCs w:val="18"/>
              </w:rPr>
              <w:t xml:space="preserve">pour acheter plus de nourriture ou des </w:t>
            </w:r>
            <w:r w:rsidR="004D5D3E" w:rsidRPr="007A03F3">
              <w:rPr>
                <w:rFonts w:cs="Open Sans"/>
                <w:kern w:val="12"/>
                <w:sz w:val="18"/>
                <w:szCs w:val="18"/>
              </w:rPr>
              <w:t>aliments différents pour répondre aux besoins du ménage</w:t>
            </w:r>
            <w:r w:rsidR="007375CF" w:rsidRPr="007A03F3">
              <w:rPr>
                <w:rFonts w:cs="Open Sans"/>
                <w:kern w:val="12"/>
                <w:sz w:val="18"/>
                <w:szCs w:val="18"/>
              </w:rPr>
              <w:t>.  Si c</w:t>
            </w:r>
            <w:r w:rsidR="00596CFB" w:rsidRPr="007A03F3">
              <w:rPr>
                <w:rFonts w:cs="Open Sans"/>
                <w:kern w:val="12"/>
                <w:sz w:val="18"/>
                <w:szCs w:val="18"/>
              </w:rPr>
              <w:t xml:space="preserve">'est </w:t>
            </w:r>
            <w:r w:rsidRPr="007A03F3">
              <w:rPr>
                <w:rFonts w:cs="Open Sans"/>
                <w:kern w:val="12"/>
                <w:sz w:val="18"/>
                <w:szCs w:val="18"/>
              </w:rPr>
              <w:t xml:space="preserve">parce qu'ils n'ont pas besoin de </w:t>
            </w:r>
            <w:r w:rsidR="009966C0" w:rsidRPr="007A03F3">
              <w:rPr>
                <w:rFonts w:cs="Open Sans"/>
                <w:kern w:val="12"/>
                <w:sz w:val="18"/>
                <w:szCs w:val="18"/>
              </w:rPr>
              <w:t>l'</w:t>
            </w:r>
            <w:r w:rsidRPr="007A03F3">
              <w:rPr>
                <w:rFonts w:cs="Open Sans"/>
                <w:kern w:val="12"/>
                <w:sz w:val="18"/>
                <w:szCs w:val="18"/>
              </w:rPr>
              <w:t xml:space="preserve">aide alimentaire </w:t>
            </w:r>
            <w:r w:rsidR="004555D5" w:rsidRPr="007A03F3">
              <w:rPr>
                <w:rFonts w:cs="Open Sans"/>
                <w:kern w:val="12"/>
                <w:sz w:val="18"/>
                <w:szCs w:val="18"/>
              </w:rPr>
              <w:t xml:space="preserve">ou que la </w:t>
            </w:r>
            <w:r w:rsidR="00AC4BA6" w:rsidRPr="007A03F3">
              <w:rPr>
                <w:rFonts w:cs="Open Sans"/>
                <w:kern w:val="12"/>
                <w:sz w:val="18"/>
                <w:szCs w:val="18"/>
              </w:rPr>
              <w:t xml:space="preserve">quantité dépasse leurs besoins de consommation, la </w:t>
            </w:r>
            <w:r w:rsidR="00C55A32" w:rsidRPr="007A03F3">
              <w:rPr>
                <w:rFonts w:cs="Open Sans"/>
                <w:kern w:val="12"/>
                <w:sz w:val="18"/>
                <w:szCs w:val="18"/>
              </w:rPr>
              <w:t xml:space="preserve">réponse </w:t>
            </w:r>
            <w:r w:rsidR="00AC4BA6" w:rsidRPr="007A03F3">
              <w:rPr>
                <w:rFonts w:cs="Open Sans"/>
                <w:kern w:val="12"/>
                <w:sz w:val="18"/>
                <w:szCs w:val="18"/>
              </w:rPr>
              <w:t xml:space="preserve">est non </w:t>
            </w:r>
            <w:r w:rsidR="00CD11BF" w:rsidRPr="007A03F3">
              <w:rPr>
                <w:rFonts w:cs="Open Sans"/>
                <w:kern w:val="12"/>
                <w:sz w:val="18"/>
                <w:szCs w:val="18"/>
              </w:rPr>
              <w:t xml:space="preserve">car il n'était pas nécessaire d'appliquer cette stratégie. </w:t>
            </w:r>
          </w:p>
        </w:tc>
      </w:tr>
      <w:tr w:rsidR="0090184E" w:rsidRPr="007A03F3" w14:paraId="1EB97907" w14:textId="77777777" w:rsidTr="50E7DD00">
        <w:trPr>
          <w:trHeight w:val="955"/>
        </w:trPr>
        <w:tc>
          <w:tcPr>
            <w:tcW w:w="1830" w:type="pct"/>
            <w:vMerge/>
          </w:tcPr>
          <w:p w14:paraId="1E61A3D7" w14:textId="77777777" w:rsidR="0090184E" w:rsidRPr="007A03F3" w:rsidRDefault="0090184E" w:rsidP="00A52773">
            <w:pPr>
              <w:spacing w:after="120"/>
              <w:rPr>
                <w:rFonts w:eastAsia="Times New Roman" w:cs="Open Sans"/>
                <w:color w:val="FF0000"/>
                <w:kern w:val="12"/>
                <w:sz w:val="18"/>
                <w:szCs w:val="18"/>
              </w:rPr>
            </w:pPr>
          </w:p>
        </w:tc>
        <w:tc>
          <w:tcPr>
            <w:tcW w:w="1439" w:type="pct"/>
            <w:shd w:val="clear" w:color="auto" w:fill="auto"/>
          </w:tcPr>
          <w:p w14:paraId="22D725BB" w14:textId="77777777" w:rsidR="007C0794" w:rsidRPr="007A03F3" w:rsidRDefault="00606A8F">
            <w:pPr>
              <w:spacing w:after="120"/>
              <w:rPr>
                <w:rFonts w:cs="Open Sans"/>
                <w:color w:val="933009" w:themeColor="accent6" w:themeShade="80"/>
                <w:kern w:val="12"/>
                <w:sz w:val="18"/>
                <w:szCs w:val="18"/>
              </w:rPr>
            </w:pPr>
            <w:r w:rsidRPr="007A03F3">
              <w:rPr>
                <w:rFonts w:cs="Open Sans"/>
                <w:color w:val="933009" w:themeColor="accent6" w:themeShade="80"/>
                <w:kern w:val="12"/>
                <w:sz w:val="18"/>
                <w:szCs w:val="18"/>
              </w:rPr>
              <w:t>Non, car le ménage a déjà épuisé cette stratégie au cours des 12 derniers mois</w:t>
            </w:r>
            <w:r w:rsidR="00853474" w:rsidRPr="007A03F3">
              <w:rPr>
                <w:rFonts w:cs="Open Sans"/>
                <w:color w:val="933009" w:themeColor="accent6" w:themeShade="80"/>
                <w:kern w:val="12"/>
                <w:sz w:val="18"/>
                <w:szCs w:val="18"/>
              </w:rPr>
              <w:t>.</w:t>
            </w:r>
          </w:p>
          <w:p w14:paraId="32CF3A5F" w14:textId="77777777" w:rsidR="0090184E" w:rsidRPr="007A03F3" w:rsidRDefault="0090184E" w:rsidP="00A52773">
            <w:pPr>
              <w:tabs>
                <w:tab w:val="left" w:pos="5244"/>
              </w:tabs>
              <w:spacing w:after="120"/>
              <w:rPr>
                <w:rFonts w:cs="Open Sans"/>
                <w:color w:val="933009" w:themeColor="accent6" w:themeShade="80"/>
                <w:kern w:val="12"/>
                <w:sz w:val="18"/>
                <w:szCs w:val="18"/>
              </w:rPr>
            </w:pPr>
          </w:p>
        </w:tc>
        <w:tc>
          <w:tcPr>
            <w:tcW w:w="1731" w:type="pct"/>
            <w:shd w:val="clear" w:color="auto" w:fill="auto"/>
          </w:tcPr>
          <w:p w14:paraId="52FF1445" w14:textId="77777777" w:rsidR="007C0794" w:rsidRPr="007A03F3" w:rsidRDefault="00606A8F">
            <w:pPr>
              <w:tabs>
                <w:tab w:val="left" w:pos="5244"/>
              </w:tabs>
              <w:spacing w:after="120"/>
              <w:rPr>
                <w:rFonts w:cs="Open Sans"/>
                <w:color w:val="933009" w:themeColor="accent6" w:themeShade="80"/>
                <w:kern w:val="12"/>
                <w:sz w:val="18"/>
                <w:szCs w:val="18"/>
              </w:rPr>
            </w:pPr>
            <w:r w:rsidRPr="007A03F3">
              <w:rPr>
                <w:rFonts w:cs="Open Sans"/>
                <w:color w:val="933009" w:themeColor="accent6" w:themeShade="80"/>
                <w:kern w:val="12"/>
                <w:sz w:val="18"/>
                <w:szCs w:val="18"/>
              </w:rPr>
              <w:t xml:space="preserve">Cette option de réponse ne s'applique pas à cette stratégie spécifique.  </w:t>
            </w:r>
          </w:p>
        </w:tc>
      </w:tr>
      <w:tr w:rsidR="0090184E" w:rsidRPr="007A03F3" w14:paraId="11545D67" w14:textId="77777777" w:rsidTr="50E7DD00">
        <w:trPr>
          <w:trHeight w:val="955"/>
        </w:trPr>
        <w:tc>
          <w:tcPr>
            <w:tcW w:w="1830" w:type="pct"/>
            <w:vMerge/>
          </w:tcPr>
          <w:p w14:paraId="4C64D2D7" w14:textId="77777777" w:rsidR="0090184E" w:rsidRPr="007A03F3" w:rsidRDefault="0090184E" w:rsidP="00A52773">
            <w:pPr>
              <w:spacing w:after="120"/>
              <w:rPr>
                <w:rFonts w:eastAsia="Times New Roman" w:cs="Open Sans"/>
                <w:color w:val="FF0000"/>
                <w:kern w:val="12"/>
                <w:sz w:val="18"/>
                <w:szCs w:val="18"/>
              </w:rPr>
            </w:pPr>
          </w:p>
        </w:tc>
        <w:tc>
          <w:tcPr>
            <w:tcW w:w="1439" w:type="pct"/>
            <w:shd w:val="clear" w:color="auto" w:fill="auto"/>
          </w:tcPr>
          <w:p w14:paraId="52F95F04" w14:textId="1D78C2C5" w:rsidR="007C0794" w:rsidRPr="007A03F3" w:rsidRDefault="3009695C">
            <w:pPr>
              <w:spacing w:after="120"/>
              <w:rPr>
                <w:rFonts w:eastAsia="Times New Roman" w:cs="Open Sans"/>
                <w:color w:val="000000"/>
                <w:kern w:val="12"/>
                <w:sz w:val="18"/>
                <w:szCs w:val="18"/>
              </w:rPr>
            </w:pPr>
            <w:r w:rsidRPr="007A03F3">
              <w:rPr>
                <w:rFonts w:cs="Open Sans"/>
                <w:color w:val="933009" w:themeColor="accent6" w:themeShade="80"/>
                <w:kern w:val="12"/>
                <w:sz w:val="18"/>
                <w:szCs w:val="18"/>
              </w:rPr>
              <w:t>Non applicable</w:t>
            </w:r>
            <w:r w:rsidR="1114A84A" w:rsidRPr="007A03F3">
              <w:rPr>
                <w:rFonts w:cs="Open Sans"/>
                <w:color w:val="933009" w:themeColor="accent6" w:themeShade="80"/>
                <w:kern w:val="12"/>
                <w:sz w:val="18"/>
                <w:szCs w:val="18"/>
              </w:rPr>
              <w:t xml:space="preserve"> car le ménage ne reçoit pas d'aide alimentaire et ne l'</w:t>
            </w:r>
            <w:r w:rsidR="7ADDE218" w:rsidRPr="007A03F3">
              <w:rPr>
                <w:rFonts w:cs="Open Sans"/>
                <w:color w:val="933009" w:themeColor="accent6" w:themeShade="80"/>
                <w:kern w:val="12"/>
                <w:sz w:val="18"/>
                <w:szCs w:val="18"/>
              </w:rPr>
              <w:t xml:space="preserve">a </w:t>
            </w:r>
            <w:r w:rsidR="1114A84A" w:rsidRPr="007A03F3">
              <w:rPr>
                <w:rFonts w:cs="Open Sans"/>
                <w:color w:val="933009" w:themeColor="accent6" w:themeShade="80"/>
                <w:kern w:val="12"/>
                <w:sz w:val="18"/>
                <w:szCs w:val="18"/>
              </w:rPr>
              <w:t xml:space="preserve">pas fait </w:t>
            </w:r>
            <w:r w:rsidR="7ADDE218" w:rsidRPr="007A03F3">
              <w:rPr>
                <w:rFonts w:cs="Open Sans"/>
                <w:color w:val="933009" w:themeColor="accent6" w:themeShade="80"/>
                <w:kern w:val="12"/>
                <w:sz w:val="18"/>
                <w:szCs w:val="18"/>
              </w:rPr>
              <w:t xml:space="preserve">depuis plus de </w:t>
            </w:r>
            <w:r w:rsidR="1114A84A" w:rsidRPr="007A03F3">
              <w:rPr>
                <w:rFonts w:cs="Open Sans"/>
                <w:color w:val="933009" w:themeColor="accent6" w:themeShade="80"/>
                <w:kern w:val="12"/>
                <w:sz w:val="18"/>
                <w:szCs w:val="18"/>
              </w:rPr>
              <w:t>12 mois.</w:t>
            </w:r>
          </w:p>
        </w:tc>
        <w:tc>
          <w:tcPr>
            <w:tcW w:w="1731" w:type="pct"/>
            <w:shd w:val="clear" w:color="auto" w:fill="auto"/>
          </w:tcPr>
          <w:p w14:paraId="43BEFF49" w14:textId="77777777" w:rsidR="007C0794" w:rsidRPr="007A03F3" w:rsidRDefault="00606A8F">
            <w:pPr>
              <w:tabs>
                <w:tab w:val="left" w:pos="5244"/>
              </w:tabs>
              <w:spacing w:after="120"/>
              <w:rPr>
                <w:rFonts w:cs="Open Sans"/>
                <w:color w:val="C00000"/>
                <w:kern w:val="12"/>
                <w:sz w:val="18"/>
                <w:szCs w:val="18"/>
              </w:rPr>
            </w:pPr>
            <w:r w:rsidRPr="007A03F3">
              <w:rPr>
                <w:rFonts w:cs="Open Sans"/>
                <w:color w:val="933009" w:themeColor="accent6" w:themeShade="80"/>
                <w:kern w:val="12"/>
                <w:sz w:val="18"/>
                <w:szCs w:val="18"/>
              </w:rPr>
              <w:t>La réponse N/A est rarement une option pour cette stratégie car il est extrêmement improbable que les ménages manquent de nourriture à échanger, à partager ou à vendre.</w:t>
            </w:r>
          </w:p>
        </w:tc>
      </w:tr>
    </w:tbl>
    <w:p w14:paraId="6C8FEFA3" w14:textId="77777777" w:rsidR="00E70212" w:rsidRPr="007A03F3" w:rsidRDefault="00E70212" w:rsidP="5515AE83">
      <w:pPr>
        <w:spacing w:after="120"/>
        <w:rPr>
          <w:rFonts w:cs="Open Sans"/>
          <w:kern w:val="12"/>
        </w:rPr>
      </w:pPr>
    </w:p>
    <w:p w14:paraId="68E93B65" w14:textId="77777777" w:rsidR="007C0794" w:rsidRPr="007A03F3" w:rsidRDefault="00606A8F" w:rsidP="5515AE83">
      <w:pPr>
        <w:pStyle w:val="Heading4"/>
        <w:spacing w:after="120"/>
        <w:rPr>
          <w:kern w:val="12"/>
        </w:rPr>
      </w:pPr>
      <w:bookmarkStart w:id="13" w:name="_Toc148701995"/>
      <w:r w:rsidRPr="007A03F3">
        <w:rPr>
          <w:rStyle w:val="Heading3Char"/>
        </w:rPr>
        <w:lastRenderedPageBreak/>
        <w:t>Lcs_stress_SellNFIRation</w:t>
      </w:r>
      <w:bookmarkEnd w:id="13"/>
      <w:r w:rsidRPr="007A03F3">
        <w:br/>
      </w:r>
      <w:r w:rsidR="006E02C1" w:rsidRPr="007A03F3">
        <w:t xml:space="preserve"> Au cours des 30 derniers jours, un membre de votre ménage a-t-il dû vendre des </w:t>
      </w:r>
      <w:r w:rsidRPr="007A03F3">
        <w:t xml:space="preserve">articles non alimentaires fournis à titre d'assistance en </w:t>
      </w:r>
      <w:r w:rsidR="006E02C1" w:rsidRPr="007A03F3">
        <w:t xml:space="preserve">raison d'un manque de nourriture ou d'argent pour les acheter </w:t>
      </w:r>
      <w:r w:rsidR="004D5D3E"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E70212" w:rsidRPr="007A03F3" w14:paraId="2E749555" w14:textId="77777777" w:rsidTr="50E7DD00">
        <w:trPr>
          <w:trHeight w:val="530"/>
        </w:trPr>
        <w:tc>
          <w:tcPr>
            <w:tcW w:w="1830" w:type="pct"/>
            <w:shd w:val="clear" w:color="auto" w:fill="003E5E" w:themeFill="text1" w:themeFillShade="80"/>
          </w:tcPr>
          <w:p w14:paraId="56988335"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33EE6936"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5C47181A"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E70212" w:rsidRPr="007A03F3" w14:paraId="69780D80" w14:textId="77777777" w:rsidTr="50E7DD00">
        <w:trPr>
          <w:trHeight w:val="955"/>
        </w:trPr>
        <w:tc>
          <w:tcPr>
            <w:tcW w:w="1830" w:type="pct"/>
            <w:vMerge w:val="restart"/>
            <w:shd w:val="clear" w:color="auto" w:fill="auto"/>
          </w:tcPr>
          <w:p w14:paraId="4991A955" w14:textId="77777777" w:rsidR="007C0794" w:rsidRPr="007A03F3" w:rsidRDefault="00606A8F">
            <w:pPr>
              <w:spacing w:after="120"/>
              <w:rPr>
                <w:rFonts w:eastAsia="Times New Roman" w:cs="Open Sans"/>
                <w:color w:val="000000"/>
                <w:kern w:val="12"/>
                <w:sz w:val="19"/>
                <w:szCs w:val="19"/>
              </w:rPr>
            </w:pPr>
            <w:r w:rsidRPr="007A03F3">
              <w:rPr>
                <w:rFonts w:eastAsia="Times New Roman" w:cs="Open Sans"/>
                <w:color w:val="000000"/>
                <w:kern w:val="12"/>
                <w:sz w:val="19"/>
                <w:szCs w:val="19"/>
              </w:rPr>
              <w:t xml:space="preserve">Justification : Les </w:t>
            </w:r>
            <w:r w:rsidR="00E70212" w:rsidRPr="007A03F3">
              <w:rPr>
                <w:rFonts w:eastAsia="Times New Roman" w:cs="Open Sans"/>
                <w:color w:val="000000"/>
                <w:kern w:val="12"/>
                <w:sz w:val="19"/>
                <w:szCs w:val="19"/>
              </w:rPr>
              <w:t xml:space="preserve">ménages peuvent vendre des articles non alimentaires reçus dans le cadre de l'aide pour diverses raisons. La vente peut servir à compenser le </w:t>
            </w:r>
            <w:r w:rsidR="004D5D3E" w:rsidRPr="007A03F3">
              <w:rPr>
                <w:rFonts w:eastAsia="Times New Roman" w:cs="Open Sans"/>
                <w:color w:val="000000"/>
                <w:kern w:val="12"/>
                <w:sz w:val="19"/>
                <w:szCs w:val="19"/>
              </w:rPr>
              <w:t xml:space="preserve">manque de </w:t>
            </w:r>
            <w:r w:rsidR="00E70212" w:rsidRPr="007A03F3">
              <w:rPr>
                <w:rFonts w:eastAsia="Times New Roman" w:cs="Open Sans"/>
                <w:color w:val="000000"/>
                <w:kern w:val="12"/>
                <w:sz w:val="19"/>
                <w:szCs w:val="19"/>
              </w:rPr>
              <w:t xml:space="preserve">nourriture et d'autres besoins. </w:t>
            </w:r>
            <w:r w:rsidR="006922D3" w:rsidRPr="007A03F3">
              <w:rPr>
                <w:rFonts w:eastAsia="Times New Roman" w:cs="Open Sans"/>
                <w:color w:val="000000"/>
                <w:kern w:val="12"/>
                <w:sz w:val="19"/>
                <w:szCs w:val="19"/>
              </w:rPr>
              <w:t xml:space="preserve"> </w:t>
            </w:r>
          </w:p>
          <w:p w14:paraId="7419F858" w14:textId="66C9866E" w:rsidR="007C0794" w:rsidRPr="007A03F3" w:rsidRDefault="00A96F92">
            <w:pPr>
              <w:spacing w:after="120"/>
              <w:rPr>
                <w:rFonts w:eastAsia="Times New Roman" w:cs="Open Sans"/>
                <w:color w:val="000000"/>
                <w:kern w:val="12"/>
                <w:sz w:val="19"/>
                <w:szCs w:val="19"/>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00606A8F" w:rsidRPr="007A03F3">
              <w:rPr>
                <w:rFonts w:eastAsia="Times New Roman" w:cs="Open Sans"/>
                <w:color w:val="000000"/>
                <w:kern w:val="12"/>
                <w:sz w:val="19"/>
                <w:szCs w:val="19"/>
              </w:rPr>
              <w:t xml:space="preserve">:  Il convient d'être prudent avant d'utiliser cette stratégie dans des contextes où l'assistance non alimentaire n'est pas très répandue, car la stratégie ne s'appliquera pas à de nombreux ménages.  </w:t>
            </w:r>
            <w:r w:rsidR="000C5B0F" w:rsidRPr="007A03F3">
              <w:rPr>
                <w:rFonts w:eastAsia="Times New Roman" w:cs="Open Sans"/>
                <w:color w:val="000000"/>
                <w:kern w:val="12"/>
                <w:sz w:val="19"/>
                <w:szCs w:val="19"/>
              </w:rPr>
              <w:t xml:space="preserve">Si l'on sait que la majeure partie de la population cible ne reçoit pas d'aide non alimentaire (ou pas assez souvent), cette stratégie </w:t>
            </w:r>
            <w:r w:rsidR="00E336A2" w:rsidRPr="007A03F3">
              <w:rPr>
                <w:rFonts w:eastAsia="Times New Roman" w:cs="Open Sans"/>
                <w:color w:val="000000"/>
                <w:kern w:val="12"/>
                <w:sz w:val="19"/>
                <w:szCs w:val="19"/>
              </w:rPr>
              <w:t xml:space="preserve">ne doit pas être </w:t>
            </w:r>
            <w:r w:rsidR="000C5B0F" w:rsidRPr="007A03F3">
              <w:rPr>
                <w:rFonts w:eastAsia="Times New Roman" w:cs="Open Sans"/>
                <w:color w:val="000000"/>
                <w:kern w:val="12"/>
                <w:sz w:val="19"/>
                <w:szCs w:val="19"/>
              </w:rPr>
              <w:t>incluse dans le module.</w:t>
            </w:r>
          </w:p>
          <w:p w14:paraId="23593956" w14:textId="6E2F7513" w:rsidR="007C0794" w:rsidRPr="007A03F3" w:rsidRDefault="00A96F92">
            <w:pPr>
              <w:spacing w:after="120"/>
              <w:rPr>
                <w:rFonts w:eastAsia="Times New Roman" w:cs="Open Sans"/>
                <w:color w:val="000000"/>
                <w:kern w:val="12"/>
                <w:sz w:val="19"/>
                <w:szCs w:val="19"/>
              </w:rPr>
            </w:pPr>
            <w:r w:rsidRPr="007A03F3">
              <w:rPr>
                <w:rFonts w:eastAsia="Times New Roman" w:cs="Open Sans"/>
                <w:color w:val="000000"/>
                <w:kern w:val="12"/>
                <w:sz w:val="19"/>
                <w:szCs w:val="19"/>
              </w:rPr>
              <w:t>Sévérité :</w:t>
            </w:r>
            <w:r w:rsidR="1114A84A" w:rsidRPr="007A03F3">
              <w:rPr>
                <w:rFonts w:eastAsia="Times New Roman" w:cs="Open Sans"/>
                <w:color w:val="000000"/>
                <w:kern w:val="12"/>
                <w:sz w:val="19"/>
                <w:szCs w:val="19"/>
              </w:rPr>
              <w:t xml:space="preserve"> La </w:t>
            </w:r>
            <w:r w:rsidR="25691909" w:rsidRPr="007A03F3">
              <w:rPr>
                <w:rFonts w:eastAsia="Times New Roman" w:cs="Open Sans"/>
                <w:color w:val="000000"/>
                <w:kern w:val="12"/>
                <w:sz w:val="19"/>
                <w:szCs w:val="19"/>
              </w:rPr>
              <w:t xml:space="preserve">sévérité </w:t>
            </w:r>
            <w:r w:rsidR="1114A84A" w:rsidRPr="007A03F3">
              <w:rPr>
                <w:rFonts w:eastAsia="Times New Roman" w:cs="Open Sans"/>
                <w:color w:val="000000"/>
                <w:kern w:val="12"/>
                <w:sz w:val="19"/>
                <w:szCs w:val="19"/>
              </w:rPr>
              <w:t xml:space="preserve">est presque toujours de type </w:t>
            </w:r>
            <w:r w:rsidR="7ADDE218" w:rsidRPr="007A03F3">
              <w:rPr>
                <w:rFonts w:eastAsia="Times New Roman" w:cs="Open Sans"/>
                <w:color w:val="000000"/>
                <w:kern w:val="12"/>
                <w:sz w:val="19"/>
                <w:szCs w:val="19"/>
              </w:rPr>
              <w:t>"</w:t>
            </w:r>
            <w:r w:rsidR="1114A84A" w:rsidRPr="007A03F3">
              <w:rPr>
                <w:rFonts w:eastAsia="Times New Roman" w:cs="Open Sans"/>
                <w:color w:val="000000"/>
                <w:kern w:val="12"/>
                <w:sz w:val="19"/>
                <w:szCs w:val="19"/>
              </w:rPr>
              <w:t>stress</w:t>
            </w:r>
            <w:r w:rsidR="7ADDE218" w:rsidRPr="007A03F3">
              <w:rPr>
                <w:rFonts w:eastAsia="Times New Roman" w:cs="Open Sans"/>
                <w:color w:val="000000"/>
                <w:kern w:val="12"/>
                <w:sz w:val="19"/>
                <w:szCs w:val="19"/>
              </w:rPr>
              <w:t>".</w:t>
            </w:r>
          </w:p>
          <w:p w14:paraId="30F96B57" w14:textId="77777777" w:rsidR="00B13157" w:rsidRPr="007A03F3" w:rsidRDefault="00B13157" w:rsidP="00A52773">
            <w:pPr>
              <w:spacing w:after="120"/>
              <w:rPr>
                <w:rFonts w:eastAsia="Times New Roman" w:cs="Open Sans"/>
                <w:color w:val="FF0000"/>
                <w:kern w:val="12"/>
                <w:sz w:val="19"/>
                <w:szCs w:val="19"/>
              </w:rPr>
            </w:pPr>
          </w:p>
        </w:tc>
        <w:tc>
          <w:tcPr>
            <w:tcW w:w="1439" w:type="pct"/>
            <w:shd w:val="clear" w:color="auto" w:fill="auto"/>
          </w:tcPr>
          <w:p w14:paraId="6B97ACF0" w14:textId="77777777" w:rsidR="007C0794" w:rsidRPr="007A03F3" w:rsidRDefault="00606A8F">
            <w:pPr>
              <w:spacing w:after="120"/>
              <w:rPr>
                <w:rFonts w:eastAsia="Times New Roman" w:cs="Open Sans"/>
                <w:color w:val="000000"/>
                <w:kern w:val="12"/>
                <w:sz w:val="19"/>
                <w:szCs w:val="19"/>
              </w:rPr>
            </w:pPr>
            <w:r w:rsidRPr="007A03F3">
              <w:rPr>
                <w:rFonts w:cs="Open Sans"/>
                <w:kern w:val="12"/>
                <w:sz w:val="19"/>
                <w:szCs w:val="19"/>
              </w:rPr>
              <w:t xml:space="preserve">Non, il n'a pas été nécessaire de vendre les produits non alimentaires fournis à titre d'assistance parce que le ménage n'était pas confronté à des pénuries alimentaires ou à un </w:t>
            </w:r>
            <w:r w:rsidR="004D5D3E" w:rsidRPr="007A03F3">
              <w:rPr>
                <w:rFonts w:cs="Open Sans"/>
                <w:kern w:val="12"/>
                <w:sz w:val="19"/>
                <w:szCs w:val="19"/>
              </w:rPr>
              <w:t>manque d'</w:t>
            </w:r>
            <w:r w:rsidRPr="007A03F3">
              <w:rPr>
                <w:rFonts w:cs="Open Sans"/>
                <w:kern w:val="12"/>
                <w:sz w:val="19"/>
                <w:szCs w:val="19"/>
              </w:rPr>
              <w:t xml:space="preserve">argent pour les </w:t>
            </w:r>
            <w:r w:rsidR="003C401D" w:rsidRPr="007A03F3">
              <w:rPr>
                <w:rFonts w:cs="Open Sans"/>
                <w:kern w:val="12"/>
                <w:sz w:val="19"/>
                <w:szCs w:val="19"/>
              </w:rPr>
              <w:t>acheter</w:t>
            </w:r>
            <w:r w:rsidR="004D5D3E" w:rsidRPr="007A03F3">
              <w:rPr>
                <w:rFonts w:cs="Open Sans"/>
                <w:kern w:val="12"/>
                <w:sz w:val="19"/>
                <w:szCs w:val="19"/>
              </w:rPr>
              <w:t xml:space="preserve">, ou parce </w:t>
            </w:r>
            <w:r w:rsidRPr="007A03F3">
              <w:rPr>
                <w:rFonts w:cs="Open Sans"/>
                <w:kern w:val="12"/>
                <w:sz w:val="19"/>
                <w:szCs w:val="19"/>
              </w:rPr>
              <w:t>qu'</w:t>
            </w:r>
            <w:r w:rsidR="004D5D3E" w:rsidRPr="007A03F3">
              <w:rPr>
                <w:rFonts w:cs="Open Sans"/>
                <w:kern w:val="12"/>
                <w:sz w:val="19"/>
                <w:szCs w:val="19"/>
              </w:rPr>
              <w:t xml:space="preserve">il </w:t>
            </w:r>
            <w:r w:rsidRPr="007A03F3">
              <w:rPr>
                <w:rFonts w:cs="Open Sans"/>
                <w:kern w:val="12"/>
                <w:sz w:val="19"/>
                <w:szCs w:val="19"/>
              </w:rPr>
              <w:t>avait appliqué une autre stratégie de survie.</w:t>
            </w:r>
          </w:p>
        </w:tc>
        <w:tc>
          <w:tcPr>
            <w:tcW w:w="1731" w:type="pct"/>
            <w:shd w:val="clear" w:color="auto" w:fill="auto"/>
          </w:tcPr>
          <w:p w14:paraId="34D26634"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06A7ABD7"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Votre ménage reçoit-il des </w:t>
            </w:r>
            <w:r w:rsidR="00D10AFC" w:rsidRPr="007A03F3">
              <w:rPr>
                <w:rFonts w:cs="Open Sans"/>
                <w:kern w:val="12"/>
                <w:sz w:val="19"/>
                <w:szCs w:val="19"/>
              </w:rPr>
              <w:t xml:space="preserve">articles </w:t>
            </w:r>
            <w:r w:rsidRPr="007A03F3">
              <w:rPr>
                <w:rFonts w:cs="Open Sans"/>
                <w:kern w:val="12"/>
                <w:sz w:val="19"/>
                <w:szCs w:val="19"/>
              </w:rPr>
              <w:t xml:space="preserve">non alimentaires par le biais de l'assistance ? </w:t>
            </w:r>
          </w:p>
        </w:tc>
      </w:tr>
      <w:tr w:rsidR="00E70212" w:rsidRPr="007A03F3" w14:paraId="1F37B4BC" w14:textId="77777777" w:rsidTr="50E7DD00">
        <w:trPr>
          <w:trHeight w:val="955"/>
        </w:trPr>
        <w:tc>
          <w:tcPr>
            <w:tcW w:w="1830" w:type="pct"/>
            <w:vMerge/>
          </w:tcPr>
          <w:p w14:paraId="3DAAE2C2" w14:textId="77777777" w:rsidR="00E70212" w:rsidRPr="007A03F3" w:rsidRDefault="00E70212" w:rsidP="00A52773">
            <w:pPr>
              <w:spacing w:after="120"/>
              <w:rPr>
                <w:rFonts w:eastAsia="Times New Roman" w:cs="Open Sans"/>
                <w:color w:val="FF0000"/>
                <w:kern w:val="12"/>
                <w:sz w:val="19"/>
                <w:szCs w:val="19"/>
              </w:rPr>
            </w:pPr>
          </w:p>
        </w:tc>
        <w:tc>
          <w:tcPr>
            <w:tcW w:w="1439" w:type="pct"/>
            <w:shd w:val="clear" w:color="auto" w:fill="auto"/>
          </w:tcPr>
          <w:p w14:paraId="5FC9FE99"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Oui, le ménage a dû </w:t>
            </w:r>
            <w:r w:rsidR="00FB737D" w:rsidRPr="007A03F3">
              <w:rPr>
                <w:rFonts w:cs="Open Sans"/>
                <w:kern w:val="12"/>
                <w:sz w:val="19"/>
                <w:szCs w:val="19"/>
              </w:rPr>
              <w:t xml:space="preserve">vendre des articles non alimentaires fournis à titre d'assistance au </w:t>
            </w:r>
            <w:r w:rsidRPr="007A03F3">
              <w:rPr>
                <w:rFonts w:cs="Open Sans"/>
                <w:kern w:val="12"/>
                <w:sz w:val="19"/>
                <w:szCs w:val="19"/>
              </w:rPr>
              <w:t xml:space="preserve">cours des 30 derniers </w:t>
            </w:r>
            <w:r w:rsidR="00416453" w:rsidRPr="007A03F3">
              <w:rPr>
                <w:rFonts w:cs="Open Sans"/>
                <w:kern w:val="12"/>
                <w:sz w:val="19"/>
                <w:szCs w:val="19"/>
              </w:rPr>
              <w:t xml:space="preserve">jours en raison d'un </w:t>
            </w:r>
            <w:r w:rsidR="00FB737D" w:rsidRPr="007A03F3">
              <w:rPr>
                <w:rFonts w:cs="Open Sans"/>
                <w:kern w:val="12"/>
                <w:sz w:val="19"/>
                <w:szCs w:val="19"/>
              </w:rPr>
              <w:t>manque de nourriture ou d'argent pour les acheter.</w:t>
            </w:r>
          </w:p>
        </w:tc>
        <w:tc>
          <w:tcPr>
            <w:tcW w:w="1731" w:type="pct"/>
            <w:shd w:val="clear" w:color="auto" w:fill="auto"/>
          </w:tcPr>
          <w:p w14:paraId="6339106B" w14:textId="0C576AB4" w:rsidR="007C0794" w:rsidRPr="007A03F3" w:rsidRDefault="1114A84A">
            <w:pPr>
              <w:tabs>
                <w:tab w:val="left" w:pos="5244"/>
              </w:tabs>
              <w:spacing w:after="120"/>
              <w:rPr>
                <w:rFonts w:cs="Open Sans"/>
                <w:kern w:val="12"/>
                <w:sz w:val="19"/>
                <w:szCs w:val="19"/>
              </w:rPr>
            </w:pPr>
            <w:r w:rsidRPr="007A03F3">
              <w:rPr>
                <w:rFonts w:cs="Open Sans"/>
                <w:kern w:val="12"/>
                <w:sz w:val="19"/>
                <w:szCs w:val="19"/>
              </w:rPr>
              <w:t xml:space="preserve">S'assurer que le ménage a vendu des </w:t>
            </w:r>
            <w:r w:rsidR="226E7CC4" w:rsidRPr="007A03F3">
              <w:rPr>
                <w:rFonts w:cs="Open Sans"/>
                <w:kern w:val="12"/>
                <w:sz w:val="19"/>
                <w:szCs w:val="19"/>
              </w:rPr>
              <w:t>NFI</w:t>
            </w:r>
            <w:r w:rsidR="703EDBF1" w:rsidRPr="007A03F3">
              <w:rPr>
                <w:rFonts w:cs="Open Sans"/>
                <w:kern w:val="12"/>
                <w:sz w:val="19"/>
                <w:szCs w:val="19"/>
              </w:rPr>
              <w:t xml:space="preserve"> (articles non alimentaires)</w:t>
            </w:r>
            <w:r w:rsidR="226E7CC4" w:rsidRPr="007A03F3">
              <w:rPr>
                <w:rFonts w:cs="Open Sans"/>
                <w:kern w:val="12"/>
                <w:sz w:val="19"/>
                <w:szCs w:val="19"/>
              </w:rPr>
              <w:t xml:space="preserve"> </w:t>
            </w:r>
            <w:r w:rsidRPr="007A03F3">
              <w:rPr>
                <w:rFonts w:cs="Open Sans"/>
                <w:kern w:val="12"/>
                <w:sz w:val="19"/>
                <w:szCs w:val="19"/>
              </w:rPr>
              <w:t xml:space="preserve">pour acheter de la nourriture </w:t>
            </w:r>
            <w:r w:rsidR="1CADD51F" w:rsidRPr="007A03F3">
              <w:rPr>
                <w:rFonts w:cs="Open Sans"/>
                <w:kern w:val="12"/>
                <w:sz w:val="19"/>
                <w:szCs w:val="19"/>
              </w:rPr>
              <w:t xml:space="preserve">parce qu'il manquait de nourriture et </w:t>
            </w:r>
            <w:r w:rsidRPr="007A03F3">
              <w:rPr>
                <w:rFonts w:cs="Open Sans"/>
                <w:kern w:val="12"/>
                <w:sz w:val="19"/>
                <w:szCs w:val="19"/>
              </w:rPr>
              <w:t xml:space="preserve">non parce qu'il </w:t>
            </w:r>
            <w:r w:rsidR="226E7CC4" w:rsidRPr="007A03F3">
              <w:rPr>
                <w:rFonts w:cs="Open Sans"/>
                <w:kern w:val="12"/>
                <w:sz w:val="19"/>
                <w:szCs w:val="19"/>
              </w:rPr>
              <w:t xml:space="preserve">n'avait pas </w:t>
            </w:r>
            <w:r w:rsidRPr="007A03F3">
              <w:rPr>
                <w:rFonts w:cs="Open Sans"/>
                <w:kern w:val="12"/>
                <w:sz w:val="19"/>
                <w:szCs w:val="19"/>
              </w:rPr>
              <w:t>besoin de l'aide non alimentaire.</w:t>
            </w:r>
          </w:p>
        </w:tc>
      </w:tr>
      <w:tr w:rsidR="00E70212" w:rsidRPr="007A03F3" w14:paraId="7A6B2651" w14:textId="77777777" w:rsidTr="50E7DD00">
        <w:trPr>
          <w:trHeight w:val="955"/>
        </w:trPr>
        <w:tc>
          <w:tcPr>
            <w:tcW w:w="1830" w:type="pct"/>
            <w:vMerge/>
          </w:tcPr>
          <w:p w14:paraId="371D5E4C" w14:textId="77777777" w:rsidR="00E70212" w:rsidRPr="007A03F3" w:rsidRDefault="00E70212" w:rsidP="00A52773">
            <w:pPr>
              <w:spacing w:after="120"/>
              <w:rPr>
                <w:rFonts w:eastAsia="Times New Roman" w:cs="Open Sans"/>
                <w:color w:val="FF0000"/>
                <w:kern w:val="12"/>
                <w:sz w:val="19"/>
                <w:szCs w:val="19"/>
              </w:rPr>
            </w:pPr>
          </w:p>
        </w:tc>
        <w:tc>
          <w:tcPr>
            <w:tcW w:w="1439" w:type="pct"/>
            <w:shd w:val="clear" w:color="auto" w:fill="auto"/>
          </w:tcPr>
          <w:p w14:paraId="7CB766D1" w14:textId="77777777" w:rsidR="007C0794" w:rsidRPr="007A03F3" w:rsidRDefault="00606A8F">
            <w:pPr>
              <w:spacing w:after="120"/>
              <w:rPr>
                <w:rFonts w:cs="Open Sans"/>
                <w:color w:val="C00000"/>
                <w:kern w:val="12"/>
                <w:sz w:val="19"/>
                <w:szCs w:val="19"/>
              </w:rPr>
            </w:pPr>
            <w:r w:rsidRPr="007A03F3">
              <w:rPr>
                <w:rFonts w:cs="Open Sans"/>
                <w:kern w:val="12"/>
                <w:sz w:val="19"/>
                <w:szCs w:val="19"/>
              </w:rPr>
              <w:t>Non, parce que le ménage a déjà épuisé cette stratégie au cours des 12 derniers mois et qu'il n'y a plus de produits non alimentaires disponibles dans le cadre de l'aide reçue.</w:t>
            </w:r>
          </w:p>
        </w:tc>
        <w:tc>
          <w:tcPr>
            <w:tcW w:w="1731" w:type="pct"/>
            <w:shd w:val="clear" w:color="auto" w:fill="auto"/>
          </w:tcPr>
          <w:p w14:paraId="22F05EA2"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Veillez à ce que le ménage fasse référence aux </w:t>
            </w:r>
            <w:r w:rsidR="004841DC" w:rsidRPr="007A03F3">
              <w:rPr>
                <w:rFonts w:cs="Open Sans"/>
                <w:kern w:val="12"/>
                <w:sz w:val="19"/>
                <w:szCs w:val="19"/>
              </w:rPr>
              <w:t xml:space="preserve">articles non alimentaires </w:t>
            </w:r>
            <w:r w:rsidR="0035277A" w:rsidRPr="007A03F3">
              <w:rPr>
                <w:rFonts w:cs="Open Sans"/>
                <w:kern w:val="12"/>
                <w:sz w:val="19"/>
                <w:szCs w:val="19"/>
              </w:rPr>
              <w:t xml:space="preserve">reçus dans le cadre de l'assistance </w:t>
            </w:r>
            <w:r w:rsidR="004841DC" w:rsidRPr="007A03F3">
              <w:rPr>
                <w:rFonts w:cs="Open Sans"/>
                <w:kern w:val="12"/>
                <w:sz w:val="19"/>
                <w:szCs w:val="19"/>
              </w:rPr>
              <w:t xml:space="preserve">et susceptibles de </w:t>
            </w:r>
            <w:r w:rsidR="0035277A" w:rsidRPr="007A03F3">
              <w:rPr>
                <w:rFonts w:cs="Open Sans"/>
                <w:kern w:val="12"/>
                <w:sz w:val="19"/>
                <w:szCs w:val="19"/>
              </w:rPr>
              <w:t xml:space="preserve">durer un </w:t>
            </w:r>
            <w:r w:rsidR="00C7301B" w:rsidRPr="007A03F3">
              <w:rPr>
                <w:rFonts w:cs="Open Sans"/>
                <w:kern w:val="12"/>
                <w:sz w:val="19"/>
                <w:szCs w:val="19"/>
              </w:rPr>
              <w:t>certain temps</w:t>
            </w:r>
            <w:r w:rsidR="002E49AF" w:rsidRPr="007A03F3">
              <w:rPr>
                <w:rFonts w:cs="Open Sans"/>
                <w:kern w:val="12"/>
                <w:sz w:val="19"/>
                <w:szCs w:val="19"/>
              </w:rPr>
              <w:t xml:space="preserve">, </w:t>
            </w:r>
            <w:r w:rsidR="0035277A" w:rsidRPr="007A03F3">
              <w:rPr>
                <w:rFonts w:cs="Open Sans"/>
                <w:kern w:val="12"/>
                <w:sz w:val="19"/>
                <w:szCs w:val="19"/>
              </w:rPr>
              <w:t xml:space="preserve">tels que </w:t>
            </w:r>
            <w:r w:rsidR="00CD11BF" w:rsidRPr="007A03F3">
              <w:rPr>
                <w:rFonts w:cs="Open Sans"/>
                <w:kern w:val="12"/>
                <w:sz w:val="19"/>
                <w:szCs w:val="19"/>
              </w:rPr>
              <w:t xml:space="preserve">les </w:t>
            </w:r>
            <w:r w:rsidR="00B036A8" w:rsidRPr="007A03F3">
              <w:rPr>
                <w:rFonts w:cs="Open Sans"/>
                <w:kern w:val="12"/>
                <w:sz w:val="19"/>
                <w:szCs w:val="19"/>
              </w:rPr>
              <w:t xml:space="preserve">articles utilisés </w:t>
            </w:r>
            <w:r w:rsidR="00CD11BF" w:rsidRPr="007A03F3">
              <w:rPr>
                <w:rFonts w:cs="Open Sans"/>
                <w:kern w:val="12"/>
                <w:sz w:val="19"/>
                <w:szCs w:val="19"/>
              </w:rPr>
              <w:t>pour l'</w:t>
            </w:r>
            <w:r w:rsidR="00C7301B" w:rsidRPr="007A03F3">
              <w:rPr>
                <w:rFonts w:cs="Open Sans"/>
                <w:kern w:val="12"/>
                <w:sz w:val="19"/>
                <w:szCs w:val="19"/>
              </w:rPr>
              <w:t xml:space="preserve">hébergement </w:t>
            </w:r>
            <w:r w:rsidR="00CD11BF" w:rsidRPr="007A03F3">
              <w:rPr>
                <w:rFonts w:cs="Open Sans"/>
                <w:kern w:val="12"/>
                <w:sz w:val="19"/>
                <w:szCs w:val="19"/>
              </w:rPr>
              <w:t xml:space="preserve">ou la </w:t>
            </w:r>
            <w:r w:rsidR="00C63B5D" w:rsidRPr="007A03F3">
              <w:rPr>
                <w:rFonts w:cs="Open Sans"/>
                <w:kern w:val="12"/>
                <w:sz w:val="19"/>
                <w:szCs w:val="19"/>
              </w:rPr>
              <w:t xml:space="preserve">génération de revenus </w:t>
            </w:r>
            <w:r w:rsidR="00C7301B" w:rsidRPr="007A03F3">
              <w:rPr>
                <w:rFonts w:cs="Open Sans"/>
                <w:kern w:val="12"/>
                <w:sz w:val="19"/>
                <w:szCs w:val="19"/>
              </w:rPr>
              <w:t xml:space="preserve">(par exemple, tente, </w:t>
            </w:r>
            <w:r w:rsidR="00F40E0D" w:rsidRPr="007A03F3">
              <w:rPr>
                <w:rFonts w:cs="Open Sans"/>
                <w:kern w:val="12"/>
                <w:sz w:val="19"/>
                <w:szCs w:val="19"/>
              </w:rPr>
              <w:t xml:space="preserve">casseroles, moustiquaires, </w:t>
            </w:r>
            <w:r w:rsidR="00D77C31" w:rsidRPr="007A03F3">
              <w:rPr>
                <w:rFonts w:cs="Open Sans"/>
                <w:kern w:val="12"/>
                <w:sz w:val="19"/>
                <w:szCs w:val="19"/>
              </w:rPr>
              <w:t>outils agricoles</w:t>
            </w:r>
            <w:r w:rsidR="00B6345E" w:rsidRPr="007A03F3">
              <w:rPr>
                <w:rFonts w:cs="Open Sans"/>
                <w:kern w:val="12"/>
                <w:sz w:val="19"/>
                <w:szCs w:val="19"/>
              </w:rPr>
              <w:t xml:space="preserve">, </w:t>
            </w:r>
            <w:r w:rsidR="00423943" w:rsidRPr="007A03F3">
              <w:rPr>
                <w:rFonts w:cs="Open Sans"/>
                <w:kern w:val="12"/>
                <w:sz w:val="19"/>
                <w:szCs w:val="19"/>
              </w:rPr>
              <w:t>etc</w:t>
            </w:r>
            <w:r w:rsidR="007F2DC3" w:rsidRPr="007A03F3">
              <w:rPr>
                <w:rFonts w:cs="Open Sans"/>
                <w:kern w:val="12"/>
                <w:sz w:val="19"/>
                <w:szCs w:val="19"/>
              </w:rPr>
              <w:t>.)</w:t>
            </w:r>
          </w:p>
        </w:tc>
      </w:tr>
      <w:tr w:rsidR="00E70212" w:rsidRPr="007A03F3" w14:paraId="2F1E8073" w14:textId="77777777" w:rsidTr="50E7DD00">
        <w:trPr>
          <w:trHeight w:val="955"/>
        </w:trPr>
        <w:tc>
          <w:tcPr>
            <w:tcW w:w="1830" w:type="pct"/>
            <w:vMerge/>
          </w:tcPr>
          <w:p w14:paraId="7BA9FDD7" w14:textId="77777777" w:rsidR="00E70212" w:rsidRPr="007A03F3" w:rsidRDefault="00E70212" w:rsidP="00A52773">
            <w:pPr>
              <w:spacing w:after="120"/>
              <w:rPr>
                <w:rFonts w:eastAsia="Times New Roman" w:cs="Open Sans"/>
                <w:color w:val="FF0000"/>
                <w:kern w:val="12"/>
                <w:sz w:val="19"/>
                <w:szCs w:val="19"/>
              </w:rPr>
            </w:pPr>
          </w:p>
        </w:tc>
        <w:tc>
          <w:tcPr>
            <w:tcW w:w="1439" w:type="pct"/>
            <w:shd w:val="clear" w:color="auto" w:fill="auto"/>
          </w:tcPr>
          <w:p w14:paraId="437C0A3B" w14:textId="5B225214" w:rsidR="007C0794" w:rsidRPr="007A03F3" w:rsidRDefault="3CC37D19">
            <w:pPr>
              <w:spacing w:after="120"/>
              <w:rPr>
                <w:rFonts w:eastAsia="Times New Roman" w:cs="Open Sans"/>
                <w:color w:val="000000"/>
                <w:kern w:val="12"/>
                <w:sz w:val="19"/>
                <w:szCs w:val="19"/>
              </w:rPr>
            </w:pPr>
            <w:r w:rsidRPr="007A03F3">
              <w:rPr>
                <w:rFonts w:cs="Open Sans"/>
                <w:kern w:val="12"/>
                <w:sz w:val="19"/>
                <w:szCs w:val="19"/>
              </w:rPr>
              <w:t>Non applicable,</w:t>
            </w:r>
            <w:r w:rsidR="1114A84A" w:rsidRPr="007A03F3">
              <w:rPr>
                <w:rFonts w:cs="Open Sans"/>
                <w:kern w:val="12"/>
                <w:sz w:val="19"/>
                <w:szCs w:val="19"/>
              </w:rPr>
              <w:t xml:space="preserve"> car le ménage ne reçoit pas d'aide non alimentaire et n'en </w:t>
            </w:r>
            <w:r w:rsidR="226E7CC4" w:rsidRPr="007A03F3">
              <w:rPr>
                <w:rFonts w:cs="Open Sans"/>
                <w:kern w:val="12"/>
                <w:sz w:val="19"/>
                <w:szCs w:val="19"/>
              </w:rPr>
              <w:t xml:space="preserve">a </w:t>
            </w:r>
            <w:r w:rsidR="1114A84A" w:rsidRPr="007A03F3">
              <w:rPr>
                <w:rFonts w:cs="Open Sans"/>
                <w:kern w:val="12"/>
                <w:sz w:val="19"/>
                <w:szCs w:val="19"/>
              </w:rPr>
              <w:t>pas reçu depuis plus de 12 mois.</w:t>
            </w:r>
          </w:p>
        </w:tc>
        <w:tc>
          <w:tcPr>
            <w:tcW w:w="1731" w:type="pct"/>
            <w:shd w:val="clear" w:color="auto" w:fill="auto"/>
          </w:tcPr>
          <w:p w14:paraId="08A14D48" w14:textId="77777777" w:rsidR="00E70212" w:rsidRPr="007A03F3" w:rsidRDefault="00E70212" w:rsidP="00A52773">
            <w:pPr>
              <w:tabs>
                <w:tab w:val="left" w:pos="5244"/>
              </w:tabs>
              <w:spacing w:after="120"/>
              <w:rPr>
                <w:rFonts w:cs="Open Sans"/>
                <w:color w:val="C00000"/>
                <w:kern w:val="12"/>
                <w:sz w:val="19"/>
                <w:szCs w:val="19"/>
              </w:rPr>
            </w:pPr>
          </w:p>
        </w:tc>
      </w:tr>
    </w:tbl>
    <w:p w14:paraId="40328595" w14:textId="77777777" w:rsidR="00975E54" w:rsidRPr="007A03F3" w:rsidRDefault="00975E54" w:rsidP="00A52773">
      <w:pPr>
        <w:pStyle w:val="Heading4"/>
        <w:spacing w:after="120"/>
        <w:rPr>
          <w:rStyle w:val="Heading3Char"/>
        </w:rPr>
      </w:pPr>
    </w:p>
    <w:p w14:paraId="6D3B7BBE" w14:textId="77777777" w:rsidR="00975E54" w:rsidRPr="007A03F3" w:rsidRDefault="00975E54" w:rsidP="00975E54">
      <w:pPr>
        <w:rPr>
          <w:rStyle w:val="Heading3Char"/>
        </w:rPr>
      </w:pPr>
    </w:p>
    <w:p w14:paraId="1E072754" w14:textId="77777777" w:rsidR="00975E54" w:rsidRPr="007A03F3" w:rsidRDefault="00975E54" w:rsidP="00975E54"/>
    <w:p w14:paraId="137C8C5F" w14:textId="77777777" w:rsidR="007C0794" w:rsidRPr="007A03F3" w:rsidRDefault="00606A8F" w:rsidP="5515AE83">
      <w:pPr>
        <w:pStyle w:val="Heading4"/>
        <w:spacing w:after="120"/>
        <w:rPr>
          <w:kern w:val="12"/>
        </w:rPr>
      </w:pPr>
      <w:bookmarkStart w:id="14" w:name="_Toc148701996"/>
      <w:r w:rsidRPr="007A03F3">
        <w:rPr>
          <w:rStyle w:val="Heading3Char"/>
        </w:rPr>
        <w:lastRenderedPageBreak/>
        <w:t>Lcs_stress_EatOut</w:t>
      </w:r>
      <w:bookmarkEnd w:id="14"/>
      <w:r w:rsidRPr="007A03F3">
        <w:br/>
      </w:r>
      <w:r w:rsidR="006E02C1" w:rsidRPr="007A03F3">
        <w:t xml:space="preserve"> Au cours des 30 derniers jours, quelqu'un de votre ménage a-t-il dû envoyer des </w:t>
      </w:r>
      <w:r w:rsidRPr="007A03F3">
        <w:t xml:space="preserve">membres de son ménage manger ailleurs </w:t>
      </w:r>
      <w:r w:rsidR="006E02C1" w:rsidRPr="007A03F3">
        <w:t xml:space="preserve">par manque de nourriture ou d'argent pour l'acheter </w:t>
      </w:r>
      <w:r w:rsidR="00F40E0D"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32401C" w:rsidRPr="007A03F3" w14:paraId="1EC87F32" w14:textId="77777777" w:rsidTr="50E7DD00">
        <w:trPr>
          <w:trHeight w:val="20"/>
        </w:trPr>
        <w:tc>
          <w:tcPr>
            <w:tcW w:w="1830" w:type="pct"/>
            <w:shd w:val="clear" w:color="auto" w:fill="003E5E" w:themeFill="text1" w:themeFillShade="80"/>
          </w:tcPr>
          <w:p w14:paraId="2C21DD99"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2A3EFC31"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4D5DB3D3"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EC1531" w:rsidRPr="007A03F3" w14:paraId="75E6D6FD" w14:textId="77777777" w:rsidTr="50E7DD00">
        <w:trPr>
          <w:trHeight w:val="20"/>
        </w:trPr>
        <w:tc>
          <w:tcPr>
            <w:tcW w:w="1830" w:type="pct"/>
            <w:vMerge w:val="restart"/>
            <w:shd w:val="clear" w:color="auto" w:fill="auto"/>
          </w:tcPr>
          <w:p w14:paraId="0CC456F7" w14:textId="4EB3BA8E" w:rsidR="007C0794" w:rsidRPr="007A03F3" w:rsidRDefault="1114A84A">
            <w:pPr>
              <w:spacing w:after="120"/>
              <w:rPr>
                <w:rFonts w:eastAsia="Times New Roman" w:cs="Open Sans"/>
                <w:color w:val="000000"/>
                <w:kern w:val="12"/>
                <w:sz w:val="19"/>
                <w:szCs w:val="19"/>
              </w:rPr>
            </w:pPr>
            <w:r w:rsidRPr="007A03F3">
              <w:rPr>
                <w:rFonts w:eastAsia="Times New Roman" w:cs="Open Sans"/>
                <w:color w:val="000000"/>
                <w:kern w:val="12"/>
                <w:sz w:val="19"/>
                <w:szCs w:val="19"/>
              </w:rPr>
              <w:t xml:space="preserve">Justification : </w:t>
            </w:r>
            <w:r w:rsidR="7656912D" w:rsidRPr="007A03F3">
              <w:rPr>
                <w:rFonts w:eastAsia="Times New Roman" w:cs="Open Sans"/>
                <w:color w:val="000000"/>
                <w:kern w:val="12"/>
                <w:sz w:val="19"/>
                <w:szCs w:val="19"/>
              </w:rPr>
              <w:t xml:space="preserve">Pour </w:t>
            </w:r>
            <w:r w:rsidR="5A949AB8" w:rsidRPr="007A03F3">
              <w:rPr>
                <w:rFonts w:eastAsia="Times New Roman" w:cs="Open Sans"/>
                <w:color w:val="000000"/>
                <w:kern w:val="12"/>
                <w:sz w:val="19"/>
                <w:szCs w:val="19"/>
              </w:rPr>
              <w:t xml:space="preserve">étendre plus longtemps possible, </w:t>
            </w:r>
            <w:r w:rsidR="7656912D" w:rsidRPr="007A03F3">
              <w:rPr>
                <w:rFonts w:eastAsia="Times New Roman" w:cs="Open Sans"/>
                <w:color w:val="000000"/>
                <w:kern w:val="12"/>
                <w:sz w:val="19"/>
                <w:szCs w:val="19"/>
              </w:rPr>
              <w:t xml:space="preserve">le peu de nourriture dont dispose un ménage, les décideurs de ce ménage peuvent envoyer </w:t>
            </w:r>
            <w:r w:rsidR="226E7CC4" w:rsidRPr="007A03F3">
              <w:rPr>
                <w:rFonts w:eastAsia="Times New Roman" w:cs="Open Sans"/>
                <w:color w:val="000000"/>
                <w:kern w:val="12"/>
                <w:sz w:val="19"/>
                <w:szCs w:val="19"/>
              </w:rPr>
              <w:t xml:space="preserve">certains </w:t>
            </w:r>
            <w:r w:rsidR="7656912D" w:rsidRPr="007A03F3">
              <w:rPr>
                <w:rFonts w:eastAsia="Times New Roman" w:cs="Open Sans"/>
                <w:color w:val="000000"/>
                <w:kern w:val="12"/>
                <w:sz w:val="19"/>
                <w:szCs w:val="19"/>
              </w:rPr>
              <w:t xml:space="preserve">de ses membres manger </w:t>
            </w:r>
            <w:r w:rsidR="4280D51C" w:rsidRPr="007A03F3">
              <w:rPr>
                <w:rFonts w:eastAsia="Times New Roman" w:cs="Open Sans"/>
                <w:color w:val="000000"/>
                <w:kern w:val="12"/>
                <w:sz w:val="19"/>
                <w:szCs w:val="19"/>
              </w:rPr>
              <w:t xml:space="preserve">chez </w:t>
            </w:r>
            <w:r w:rsidR="7656912D" w:rsidRPr="007A03F3">
              <w:rPr>
                <w:rFonts w:eastAsia="Times New Roman" w:cs="Open Sans"/>
                <w:color w:val="000000"/>
                <w:kern w:val="12"/>
                <w:sz w:val="19"/>
                <w:szCs w:val="19"/>
              </w:rPr>
              <w:t xml:space="preserve">des parents </w:t>
            </w:r>
            <w:r w:rsidR="33B41D7F" w:rsidRPr="007A03F3">
              <w:rPr>
                <w:rFonts w:eastAsia="Times New Roman" w:cs="Open Sans"/>
                <w:color w:val="000000"/>
                <w:kern w:val="12"/>
                <w:sz w:val="19"/>
                <w:szCs w:val="19"/>
              </w:rPr>
              <w:t xml:space="preserve">(qui ne sont pas des membres directs du </w:t>
            </w:r>
            <w:r w:rsidR="40652412" w:rsidRPr="007A03F3">
              <w:rPr>
                <w:rFonts w:eastAsia="Times New Roman" w:cs="Open Sans"/>
                <w:color w:val="000000"/>
                <w:kern w:val="12"/>
                <w:sz w:val="19"/>
                <w:szCs w:val="19"/>
              </w:rPr>
              <w:t>ménage</w:t>
            </w:r>
            <w:r w:rsidR="33B41D7F" w:rsidRPr="007A03F3">
              <w:rPr>
                <w:rFonts w:eastAsia="Times New Roman" w:cs="Open Sans"/>
                <w:color w:val="000000"/>
                <w:kern w:val="12"/>
                <w:sz w:val="19"/>
                <w:szCs w:val="19"/>
              </w:rPr>
              <w:t>)</w:t>
            </w:r>
            <w:r w:rsidR="7656912D" w:rsidRPr="007A03F3">
              <w:rPr>
                <w:rFonts w:eastAsia="Times New Roman" w:cs="Open Sans"/>
                <w:color w:val="000000"/>
                <w:kern w:val="12"/>
                <w:sz w:val="19"/>
                <w:szCs w:val="19"/>
              </w:rPr>
              <w:t xml:space="preserve">, des voisins ou des amis. </w:t>
            </w:r>
          </w:p>
          <w:p w14:paraId="6349053D" w14:textId="0FFDD09E" w:rsidR="007C0794" w:rsidRPr="007A03F3" w:rsidRDefault="00A96F92">
            <w:pPr>
              <w:spacing w:after="120"/>
              <w:rPr>
                <w:rFonts w:eastAsia="Times New Roman" w:cs="Open Sans"/>
                <w:color w:val="000000"/>
                <w:kern w:val="12"/>
                <w:sz w:val="19"/>
                <w:szCs w:val="19"/>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9"/>
                <w:szCs w:val="19"/>
              </w:rPr>
              <w:t xml:space="preserve">:  </w:t>
            </w:r>
            <w:r w:rsidR="208C98BB" w:rsidRPr="007A03F3">
              <w:rPr>
                <w:rFonts w:eastAsia="Times New Roman" w:cs="Open Sans"/>
                <w:color w:val="000000"/>
                <w:kern w:val="12"/>
                <w:sz w:val="19"/>
                <w:szCs w:val="19"/>
              </w:rPr>
              <w:t xml:space="preserve">Cette stratégie d'adaptation </w:t>
            </w:r>
            <w:r w:rsidR="46C4A472" w:rsidRPr="007A03F3">
              <w:rPr>
                <w:rFonts w:eastAsia="Times New Roman" w:cs="Open Sans"/>
                <w:color w:val="000000"/>
                <w:kern w:val="12"/>
                <w:sz w:val="19"/>
                <w:szCs w:val="19"/>
              </w:rPr>
              <w:t>n'</w:t>
            </w:r>
            <w:r w:rsidR="51BAC140" w:rsidRPr="007A03F3">
              <w:rPr>
                <w:rFonts w:eastAsia="Times New Roman" w:cs="Open Sans"/>
                <w:color w:val="000000"/>
                <w:kern w:val="12"/>
                <w:sz w:val="19"/>
                <w:szCs w:val="19"/>
              </w:rPr>
              <w:t xml:space="preserve">inclut </w:t>
            </w:r>
            <w:r w:rsidR="46C4A472" w:rsidRPr="007A03F3">
              <w:rPr>
                <w:rFonts w:eastAsia="Times New Roman" w:cs="Open Sans"/>
                <w:color w:val="000000"/>
                <w:kern w:val="12"/>
                <w:sz w:val="19"/>
                <w:szCs w:val="19"/>
              </w:rPr>
              <w:t xml:space="preserve">pas </w:t>
            </w:r>
            <w:r w:rsidR="51BAC140" w:rsidRPr="007A03F3">
              <w:rPr>
                <w:rFonts w:eastAsia="Times New Roman" w:cs="Open Sans"/>
                <w:color w:val="000000"/>
                <w:kern w:val="12"/>
                <w:sz w:val="19"/>
                <w:szCs w:val="19"/>
              </w:rPr>
              <w:t xml:space="preserve">les </w:t>
            </w:r>
            <w:r w:rsidR="56064FF8" w:rsidRPr="007A03F3">
              <w:rPr>
                <w:rFonts w:eastAsia="Times New Roman" w:cs="Open Sans"/>
                <w:color w:val="000000"/>
                <w:kern w:val="12"/>
                <w:sz w:val="19"/>
                <w:szCs w:val="19"/>
              </w:rPr>
              <w:t xml:space="preserve">ménages qui </w:t>
            </w:r>
            <w:r w:rsidR="67BA451D" w:rsidRPr="007A03F3">
              <w:rPr>
                <w:rFonts w:eastAsia="Times New Roman" w:cs="Open Sans"/>
                <w:color w:val="000000"/>
                <w:kern w:val="12"/>
                <w:sz w:val="19"/>
                <w:szCs w:val="19"/>
              </w:rPr>
              <w:t xml:space="preserve">mangent dans les </w:t>
            </w:r>
            <w:r w:rsidR="208C98BB" w:rsidRPr="007A03F3">
              <w:rPr>
                <w:rFonts w:eastAsia="Times New Roman" w:cs="Open Sans"/>
                <w:color w:val="000000"/>
                <w:kern w:val="12"/>
                <w:sz w:val="19"/>
                <w:szCs w:val="19"/>
              </w:rPr>
              <w:t>cuisines communautaires.</w:t>
            </w:r>
          </w:p>
          <w:p w14:paraId="035AE841" w14:textId="20A65989" w:rsidR="007C0794" w:rsidRPr="007A03F3" w:rsidRDefault="0444BB57">
            <w:pPr>
              <w:spacing w:after="120"/>
              <w:rPr>
                <w:rFonts w:eastAsia="Times New Roman" w:cs="Open Sans"/>
                <w:color w:val="000000"/>
                <w:kern w:val="12"/>
                <w:sz w:val="19"/>
                <w:szCs w:val="19"/>
              </w:rPr>
            </w:pPr>
            <w:r w:rsidRPr="007A03F3">
              <w:rPr>
                <w:rFonts w:eastAsia="Times New Roman" w:cs="Open Sans"/>
                <w:color w:val="000000"/>
                <w:kern w:val="12"/>
                <w:sz w:val="19"/>
                <w:szCs w:val="19"/>
              </w:rPr>
              <w:t>Sévérité</w:t>
            </w:r>
            <w:r w:rsidR="00A96F92">
              <w:rPr>
                <w:rFonts w:eastAsia="Times New Roman" w:cs="Open Sans"/>
                <w:color w:val="000000"/>
                <w:kern w:val="12"/>
                <w:sz w:val="19"/>
                <w:szCs w:val="19"/>
              </w:rPr>
              <w:t xml:space="preserve"> </w:t>
            </w:r>
            <w:r w:rsidR="1114A84A" w:rsidRPr="007A03F3">
              <w:rPr>
                <w:rFonts w:eastAsia="Times New Roman" w:cs="Open Sans"/>
                <w:color w:val="000000"/>
                <w:kern w:val="12"/>
                <w:sz w:val="19"/>
                <w:szCs w:val="19"/>
              </w:rPr>
              <w:t xml:space="preserve">: Il s'agit généralement d'une </w:t>
            </w:r>
            <w:r w:rsidR="1B196A65" w:rsidRPr="007A03F3">
              <w:rPr>
                <w:rFonts w:eastAsia="Times New Roman" w:cs="Open Sans"/>
                <w:color w:val="000000"/>
                <w:kern w:val="12"/>
                <w:sz w:val="19"/>
                <w:szCs w:val="19"/>
              </w:rPr>
              <w:t xml:space="preserve">sévérité </w:t>
            </w:r>
            <w:r w:rsidR="1114A84A" w:rsidRPr="007A03F3">
              <w:rPr>
                <w:rFonts w:eastAsia="Times New Roman" w:cs="Open Sans"/>
                <w:color w:val="000000"/>
                <w:kern w:val="12"/>
                <w:sz w:val="19"/>
                <w:szCs w:val="19"/>
              </w:rPr>
              <w:t xml:space="preserve">de type </w:t>
            </w:r>
            <w:r w:rsidR="226E7CC4" w:rsidRPr="007A03F3">
              <w:rPr>
                <w:rFonts w:eastAsia="Times New Roman" w:cs="Open Sans"/>
                <w:color w:val="000000"/>
                <w:kern w:val="12"/>
                <w:sz w:val="19"/>
                <w:szCs w:val="19"/>
              </w:rPr>
              <w:t>"</w:t>
            </w:r>
            <w:r w:rsidR="1114A84A" w:rsidRPr="007A03F3">
              <w:rPr>
                <w:rFonts w:eastAsia="Times New Roman" w:cs="Open Sans"/>
                <w:color w:val="000000"/>
                <w:kern w:val="12"/>
                <w:sz w:val="19"/>
                <w:szCs w:val="19"/>
              </w:rPr>
              <w:t>stress</w:t>
            </w:r>
            <w:r w:rsidR="226E7CC4" w:rsidRPr="007A03F3">
              <w:rPr>
                <w:rFonts w:eastAsia="Times New Roman" w:cs="Open Sans"/>
                <w:color w:val="000000"/>
                <w:kern w:val="12"/>
                <w:sz w:val="19"/>
                <w:szCs w:val="19"/>
              </w:rPr>
              <w:t>".</w:t>
            </w:r>
          </w:p>
          <w:p w14:paraId="518CB917" w14:textId="77777777" w:rsidR="00441E7A" w:rsidRPr="007A03F3" w:rsidRDefault="00441E7A">
            <w:pPr>
              <w:spacing w:after="120"/>
              <w:rPr>
                <w:rFonts w:eastAsia="Times New Roman" w:cs="Open Sans"/>
                <w:color w:val="000000"/>
                <w:kern w:val="12"/>
                <w:sz w:val="19"/>
                <w:szCs w:val="19"/>
              </w:rPr>
            </w:pPr>
          </w:p>
          <w:p w14:paraId="1EA57908" w14:textId="77777777" w:rsidR="00EC1531" w:rsidRPr="007A03F3" w:rsidRDefault="00EC1531" w:rsidP="00A52773">
            <w:pPr>
              <w:spacing w:after="120"/>
              <w:rPr>
                <w:rFonts w:eastAsia="Times New Roman" w:cs="Open Sans"/>
                <w:color w:val="FF0000"/>
                <w:kern w:val="12"/>
                <w:sz w:val="19"/>
                <w:szCs w:val="19"/>
              </w:rPr>
            </w:pPr>
          </w:p>
        </w:tc>
        <w:tc>
          <w:tcPr>
            <w:tcW w:w="1439" w:type="pct"/>
            <w:shd w:val="clear" w:color="auto" w:fill="auto"/>
          </w:tcPr>
          <w:p w14:paraId="4D20DAEF" w14:textId="77777777" w:rsidR="007C0794" w:rsidRPr="007A03F3" w:rsidRDefault="00606A8F">
            <w:pPr>
              <w:spacing w:after="120"/>
              <w:rPr>
                <w:rFonts w:eastAsia="Times New Roman" w:cs="Open Sans"/>
                <w:color w:val="000000"/>
                <w:kern w:val="12"/>
                <w:sz w:val="19"/>
                <w:szCs w:val="19"/>
              </w:rPr>
            </w:pPr>
            <w:r w:rsidRPr="007A03F3">
              <w:rPr>
                <w:rFonts w:cs="Open Sans"/>
                <w:kern w:val="12"/>
                <w:sz w:val="19"/>
                <w:szCs w:val="19"/>
              </w:rPr>
              <w:t xml:space="preserve">Non, il n'a pas été nécessaire d'envoyer les membres du ménage manger ailleurs parce que le ménage n'était pas confronté à des pénuries de nourriture ou à un </w:t>
            </w:r>
            <w:r w:rsidR="00F40E0D" w:rsidRPr="007A03F3">
              <w:rPr>
                <w:rFonts w:cs="Open Sans"/>
                <w:kern w:val="12"/>
                <w:sz w:val="19"/>
                <w:szCs w:val="19"/>
              </w:rPr>
              <w:t>manque d'</w:t>
            </w:r>
            <w:r w:rsidRPr="007A03F3">
              <w:rPr>
                <w:rFonts w:cs="Open Sans"/>
                <w:kern w:val="12"/>
                <w:sz w:val="19"/>
                <w:szCs w:val="19"/>
              </w:rPr>
              <w:t>argent pour l'</w:t>
            </w:r>
            <w:r w:rsidR="000C3BC9" w:rsidRPr="007A03F3">
              <w:rPr>
                <w:rFonts w:cs="Open Sans"/>
                <w:kern w:val="12"/>
                <w:sz w:val="19"/>
                <w:szCs w:val="19"/>
              </w:rPr>
              <w:t>acheter</w:t>
            </w:r>
            <w:r w:rsidRPr="007A03F3">
              <w:rPr>
                <w:rFonts w:cs="Open Sans"/>
                <w:kern w:val="12"/>
                <w:sz w:val="19"/>
                <w:szCs w:val="19"/>
              </w:rPr>
              <w:t>, ou parce qu'il avait appliqué une autre stratégie de survie.</w:t>
            </w:r>
          </w:p>
        </w:tc>
        <w:tc>
          <w:tcPr>
            <w:tcW w:w="1731" w:type="pct"/>
            <w:shd w:val="clear" w:color="auto" w:fill="auto"/>
          </w:tcPr>
          <w:p w14:paraId="007BD10E"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290FAB7A"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kern w:val="12"/>
                <w:sz w:val="19"/>
                <w:szCs w:val="19"/>
              </w:rPr>
              <w:t>1) pourquoi votre ménage a-t-il envoyé des membres manger ailleurs ?</w:t>
            </w:r>
          </w:p>
          <w:p w14:paraId="5932334C"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Si le ménage </w:t>
            </w:r>
            <w:r w:rsidR="00C55A32" w:rsidRPr="007A03F3">
              <w:rPr>
                <w:rFonts w:cs="Open Sans"/>
                <w:kern w:val="12"/>
                <w:sz w:val="19"/>
                <w:szCs w:val="19"/>
              </w:rPr>
              <w:t xml:space="preserve">répond </w:t>
            </w:r>
            <w:r w:rsidRPr="007A03F3">
              <w:rPr>
                <w:rFonts w:cs="Open Sans"/>
                <w:kern w:val="12"/>
                <w:sz w:val="19"/>
                <w:szCs w:val="19"/>
              </w:rPr>
              <w:t xml:space="preserve">: "Oui, nous avons envoyé notre enfant </w:t>
            </w:r>
            <w:r w:rsidR="005B34C4" w:rsidRPr="007A03F3">
              <w:rPr>
                <w:rFonts w:cs="Open Sans"/>
                <w:kern w:val="12"/>
                <w:sz w:val="19"/>
                <w:szCs w:val="19"/>
              </w:rPr>
              <w:t xml:space="preserve">ou d'autres membres chez des </w:t>
            </w:r>
            <w:r w:rsidRPr="007A03F3">
              <w:rPr>
                <w:rFonts w:cs="Open Sans"/>
                <w:kern w:val="12"/>
                <w:sz w:val="19"/>
                <w:szCs w:val="19"/>
              </w:rPr>
              <w:t>amis ou des parents parce qu'il/elle était invité(e) à déjeuner/dîner"</w:t>
            </w:r>
            <w:r w:rsidR="00F40E0D" w:rsidRPr="007A03F3">
              <w:rPr>
                <w:rFonts w:cs="Open Sans"/>
                <w:kern w:val="12"/>
                <w:sz w:val="19"/>
                <w:szCs w:val="19"/>
              </w:rPr>
              <w:t xml:space="preserve">, </w:t>
            </w:r>
            <w:r w:rsidR="00DF0945" w:rsidRPr="007A03F3">
              <w:rPr>
                <w:rFonts w:cs="Open Sans"/>
                <w:kern w:val="12"/>
                <w:sz w:val="19"/>
                <w:szCs w:val="19"/>
              </w:rPr>
              <w:t xml:space="preserve">cela n'est pas </w:t>
            </w:r>
            <w:r w:rsidR="00F40E0D" w:rsidRPr="007A03F3">
              <w:rPr>
                <w:rFonts w:cs="Open Sans"/>
                <w:kern w:val="12"/>
                <w:sz w:val="19"/>
                <w:szCs w:val="19"/>
              </w:rPr>
              <w:t xml:space="preserve">considéré comme </w:t>
            </w:r>
            <w:r w:rsidR="00DF0945" w:rsidRPr="007A03F3">
              <w:rPr>
                <w:rFonts w:cs="Open Sans"/>
                <w:kern w:val="12"/>
                <w:sz w:val="19"/>
                <w:szCs w:val="19"/>
              </w:rPr>
              <w:t>une stratégie d'</w:t>
            </w:r>
            <w:r w:rsidR="005F76CF" w:rsidRPr="007A03F3">
              <w:rPr>
                <w:rFonts w:cs="Open Sans"/>
                <w:kern w:val="12"/>
                <w:sz w:val="19"/>
                <w:szCs w:val="19"/>
              </w:rPr>
              <w:t xml:space="preserve">adaptation. </w:t>
            </w:r>
            <w:r w:rsidR="005B34C4" w:rsidRPr="007A03F3">
              <w:rPr>
                <w:rFonts w:cs="Open Sans"/>
                <w:kern w:val="12"/>
                <w:sz w:val="19"/>
                <w:szCs w:val="19"/>
              </w:rPr>
              <w:t xml:space="preserve">De même, </w:t>
            </w:r>
            <w:r w:rsidR="0037192A" w:rsidRPr="007A03F3">
              <w:rPr>
                <w:rFonts w:cs="Open Sans"/>
                <w:kern w:val="12"/>
                <w:sz w:val="19"/>
                <w:szCs w:val="19"/>
              </w:rPr>
              <w:t>si les enfants mangent à l'</w:t>
            </w:r>
            <w:r w:rsidR="005B34C4" w:rsidRPr="007A03F3">
              <w:rPr>
                <w:rFonts w:cs="Open Sans"/>
                <w:kern w:val="12"/>
                <w:sz w:val="19"/>
                <w:szCs w:val="19"/>
              </w:rPr>
              <w:t xml:space="preserve">école dans le cadre </w:t>
            </w:r>
            <w:r w:rsidR="000C0431" w:rsidRPr="007A03F3">
              <w:rPr>
                <w:rFonts w:cs="Open Sans"/>
                <w:kern w:val="12"/>
                <w:sz w:val="19"/>
                <w:szCs w:val="19"/>
              </w:rPr>
              <w:t xml:space="preserve">du </w:t>
            </w:r>
            <w:r w:rsidR="0037192A" w:rsidRPr="007A03F3">
              <w:rPr>
                <w:rFonts w:cs="Open Sans"/>
                <w:kern w:val="12"/>
                <w:sz w:val="19"/>
                <w:szCs w:val="19"/>
              </w:rPr>
              <w:t xml:space="preserve">programme d'alimentation scolaire, il ne s'agit pas </w:t>
            </w:r>
            <w:r w:rsidR="000C0431" w:rsidRPr="007A03F3">
              <w:rPr>
                <w:rFonts w:cs="Open Sans"/>
                <w:kern w:val="12"/>
                <w:sz w:val="19"/>
                <w:szCs w:val="19"/>
              </w:rPr>
              <w:t xml:space="preserve">d'une </w:t>
            </w:r>
            <w:r w:rsidR="008072D4" w:rsidRPr="007A03F3">
              <w:rPr>
                <w:rFonts w:cs="Open Sans"/>
                <w:kern w:val="12"/>
                <w:sz w:val="19"/>
                <w:szCs w:val="19"/>
              </w:rPr>
              <w:t xml:space="preserve">stratégie d'adaptation. </w:t>
            </w:r>
          </w:p>
        </w:tc>
      </w:tr>
      <w:tr w:rsidR="0032401C" w:rsidRPr="007A03F3" w14:paraId="379C6280" w14:textId="77777777" w:rsidTr="50E7DD00">
        <w:trPr>
          <w:trHeight w:val="20"/>
        </w:trPr>
        <w:tc>
          <w:tcPr>
            <w:tcW w:w="1830" w:type="pct"/>
            <w:vMerge/>
          </w:tcPr>
          <w:p w14:paraId="33D2B17B" w14:textId="77777777" w:rsidR="0032401C" w:rsidRPr="007A03F3" w:rsidRDefault="0032401C" w:rsidP="00A52773">
            <w:pPr>
              <w:spacing w:after="120"/>
              <w:rPr>
                <w:rFonts w:eastAsia="Times New Roman" w:cs="Open Sans"/>
                <w:color w:val="FF0000"/>
                <w:kern w:val="12"/>
                <w:sz w:val="19"/>
                <w:szCs w:val="19"/>
              </w:rPr>
            </w:pPr>
          </w:p>
        </w:tc>
        <w:tc>
          <w:tcPr>
            <w:tcW w:w="1439" w:type="pct"/>
            <w:shd w:val="clear" w:color="auto" w:fill="auto"/>
          </w:tcPr>
          <w:p w14:paraId="34EF820B"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Oui, </w:t>
            </w:r>
            <w:r w:rsidR="00F40E0D" w:rsidRPr="007A03F3">
              <w:rPr>
                <w:rFonts w:cs="Open Sans"/>
                <w:kern w:val="12"/>
                <w:sz w:val="19"/>
                <w:szCs w:val="19"/>
              </w:rPr>
              <w:t xml:space="preserve">il a été nécessaire </w:t>
            </w:r>
            <w:r w:rsidRPr="007A03F3">
              <w:rPr>
                <w:rFonts w:cs="Open Sans"/>
                <w:kern w:val="12"/>
                <w:sz w:val="19"/>
                <w:szCs w:val="19"/>
              </w:rPr>
              <w:t>d</w:t>
            </w:r>
            <w:r w:rsidR="00F40E0D" w:rsidRPr="007A03F3">
              <w:rPr>
                <w:rFonts w:cs="Open Sans"/>
                <w:kern w:val="12"/>
                <w:sz w:val="19"/>
                <w:szCs w:val="19"/>
              </w:rPr>
              <w:t>'</w:t>
            </w:r>
            <w:r w:rsidR="00594B09" w:rsidRPr="007A03F3">
              <w:rPr>
                <w:rFonts w:cs="Open Sans"/>
                <w:kern w:val="12"/>
                <w:sz w:val="19"/>
                <w:szCs w:val="19"/>
              </w:rPr>
              <w:t xml:space="preserve">envoyer les membres du ménage manger ailleurs au </w:t>
            </w:r>
            <w:r w:rsidRPr="007A03F3">
              <w:rPr>
                <w:rFonts w:cs="Open Sans"/>
                <w:kern w:val="12"/>
                <w:sz w:val="19"/>
                <w:szCs w:val="19"/>
              </w:rPr>
              <w:t xml:space="preserve">cours des 30 derniers jours en </w:t>
            </w:r>
            <w:r w:rsidR="00594B09" w:rsidRPr="007A03F3">
              <w:rPr>
                <w:rFonts w:cs="Open Sans"/>
                <w:kern w:val="12"/>
                <w:sz w:val="19"/>
                <w:szCs w:val="19"/>
              </w:rPr>
              <w:t>raison d'un manque de nourriture ou d'argent pour l'acheter.</w:t>
            </w:r>
          </w:p>
        </w:tc>
        <w:tc>
          <w:tcPr>
            <w:tcW w:w="1731" w:type="pct"/>
            <w:shd w:val="clear" w:color="auto" w:fill="auto"/>
          </w:tcPr>
          <w:p w14:paraId="635CA8F9" w14:textId="6DF401BD" w:rsidR="007C0794" w:rsidRPr="007A03F3" w:rsidRDefault="1114A84A">
            <w:pPr>
              <w:tabs>
                <w:tab w:val="left" w:pos="5244"/>
              </w:tabs>
              <w:spacing w:after="120"/>
              <w:rPr>
                <w:rFonts w:cs="Open Sans"/>
                <w:kern w:val="12"/>
                <w:sz w:val="19"/>
                <w:szCs w:val="19"/>
              </w:rPr>
            </w:pPr>
            <w:r w:rsidRPr="007A03F3">
              <w:rPr>
                <w:rFonts w:cs="Open Sans"/>
                <w:kern w:val="12"/>
                <w:sz w:val="19"/>
                <w:szCs w:val="19"/>
              </w:rPr>
              <w:t>S'assurer que le ménage a</w:t>
            </w:r>
            <w:r w:rsidR="57E5405F" w:rsidRPr="007A03F3">
              <w:rPr>
                <w:rFonts w:cs="Open Sans"/>
                <w:kern w:val="12"/>
                <w:sz w:val="19"/>
                <w:szCs w:val="19"/>
              </w:rPr>
              <w:t>it</w:t>
            </w:r>
            <w:r w:rsidRPr="007A03F3">
              <w:rPr>
                <w:rFonts w:cs="Open Sans"/>
                <w:kern w:val="12"/>
                <w:sz w:val="19"/>
                <w:szCs w:val="19"/>
              </w:rPr>
              <w:t xml:space="preserve"> envoyé ses membres manger ailleurs par manque de nourriture </w:t>
            </w:r>
            <w:r w:rsidR="226E7CC4" w:rsidRPr="007A03F3">
              <w:rPr>
                <w:rFonts w:cs="Open Sans"/>
                <w:kern w:val="12"/>
                <w:sz w:val="19"/>
                <w:szCs w:val="19"/>
              </w:rPr>
              <w:t>ou d'argent pour l'acheter</w:t>
            </w:r>
            <w:r w:rsidRPr="007A03F3">
              <w:rPr>
                <w:rFonts w:cs="Open Sans"/>
                <w:kern w:val="12"/>
                <w:sz w:val="19"/>
                <w:szCs w:val="19"/>
              </w:rPr>
              <w:t xml:space="preserve">. </w:t>
            </w:r>
          </w:p>
          <w:p w14:paraId="74CB5582" w14:textId="77777777" w:rsidR="0032401C" w:rsidRPr="007A03F3" w:rsidRDefault="0032401C" w:rsidP="00A52773">
            <w:pPr>
              <w:tabs>
                <w:tab w:val="left" w:pos="5244"/>
              </w:tabs>
              <w:spacing w:after="120"/>
              <w:rPr>
                <w:rFonts w:cs="Open Sans"/>
                <w:kern w:val="12"/>
                <w:sz w:val="19"/>
                <w:szCs w:val="19"/>
              </w:rPr>
            </w:pPr>
          </w:p>
        </w:tc>
      </w:tr>
      <w:tr w:rsidR="0032401C" w:rsidRPr="007A03F3" w14:paraId="1DD02B78" w14:textId="77777777" w:rsidTr="50E7DD00">
        <w:trPr>
          <w:trHeight w:val="20"/>
        </w:trPr>
        <w:tc>
          <w:tcPr>
            <w:tcW w:w="1830" w:type="pct"/>
            <w:vMerge/>
          </w:tcPr>
          <w:p w14:paraId="057B8F29" w14:textId="77777777" w:rsidR="0032401C" w:rsidRPr="007A03F3" w:rsidRDefault="0032401C" w:rsidP="00A52773">
            <w:pPr>
              <w:spacing w:after="120"/>
              <w:rPr>
                <w:rFonts w:eastAsia="Times New Roman" w:cs="Open Sans"/>
                <w:color w:val="FF0000"/>
                <w:kern w:val="12"/>
                <w:sz w:val="19"/>
                <w:szCs w:val="19"/>
              </w:rPr>
            </w:pPr>
          </w:p>
        </w:tc>
        <w:tc>
          <w:tcPr>
            <w:tcW w:w="1439" w:type="pct"/>
            <w:shd w:val="clear" w:color="auto" w:fill="auto"/>
          </w:tcPr>
          <w:p w14:paraId="702FD662" w14:textId="77777777" w:rsidR="007C0794" w:rsidRPr="007A03F3" w:rsidRDefault="00606A8F">
            <w:pPr>
              <w:spacing w:after="120"/>
              <w:rPr>
                <w:rFonts w:cs="Open Sans"/>
                <w:kern w:val="12"/>
                <w:sz w:val="19"/>
                <w:szCs w:val="19"/>
              </w:rPr>
            </w:pPr>
            <w:r w:rsidRPr="007A03F3">
              <w:rPr>
                <w:rFonts w:cs="Open Sans"/>
                <w:kern w:val="12"/>
                <w:sz w:val="19"/>
                <w:szCs w:val="19"/>
              </w:rPr>
              <w:t xml:space="preserve">Non, parce que le ménage a déjà </w:t>
            </w:r>
            <w:r w:rsidR="00F50673" w:rsidRPr="007A03F3">
              <w:rPr>
                <w:rFonts w:cs="Open Sans"/>
                <w:kern w:val="12"/>
                <w:sz w:val="19"/>
                <w:szCs w:val="19"/>
              </w:rPr>
              <w:t xml:space="preserve">envoyé des membres du ménage manger ailleurs au </w:t>
            </w:r>
            <w:r w:rsidRPr="007A03F3">
              <w:rPr>
                <w:rFonts w:cs="Open Sans"/>
                <w:kern w:val="12"/>
                <w:sz w:val="19"/>
                <w:szCs w:val="19"/>
              </w:rPr>
              <w:t xml:space="preserve">cours des 12 derniers mois et qu'il ne peut plus transférer cette charge sur des parents, des amis ou des voisins. </w:t>
            </w:r>
          </w:p>
        </w:tc>
        <w:tc>
          <w:tcPr>
            <w:tcW w:w="1731" w:type="pct"/>
            <w:shd w:val="clear" w:color="auto" w:fill="auto"/>
          </w:tcPr>
          <w:p w14:paraId="76405A2B" w14:textId="77777777" w:rsidR="0032401C" w:rsidRPr="007A03F3" w:rsidRDefault="0032401C" w:rsidP="00A52773">
            <w:pPr>
              <w:tabs>
                <w:tab w:val="left" w:pos="5244"/>
              </w:tabs>
              <w:spacing w:after="120"/>
              <w:rPr>
                <w:rFonts w:cs="Open Sans"/>
                <w:kern w:val="12"/>
                <w:sz w:val="19"/>
                <w:szCs w:val="19"/>
              </w:rPr>
            </w:pPr>
          </w:p>
        </w:tc>
      </w:tr>
      <w:tr w:rsidR="0032401C" w:rsidRPr="007A03F3" w14:paraId="08ED92CE" w14:textId="77777777" w:rsidTr="50E7DD00">
        <w:trPr>
          <w:trHeight w:val="20"/>
        </w:trPr>
        <w:tc>
          <w:tcPr>
            <w:tcW w:w="1830" w:type="pct"/>
            <w:vMerge/>
          </w:tcPr>
          <w:p w14:paraId="56205A35" w14:textId="77777777" w:rsidR="0032401C" w:rsidRPr="007A03F3" w:rsidRDefault="0032401C" w:rsidP="00A52773">
            <w:pPr>
              <w:spacing w:after="120"/>
              <w:rPr>
                <w:rFonts w:eastAsia="Times New Roman" w:cs="Open Sans"/>
                <w:color w:val="FF0000"/>
                <w:kern w:val="12"/>
                <w:sz w:val="19"/>
                <w:szCs w:val="19"/>
              </w:rPr>
            </w:pPr>
          </w:p>
        </w:tc>
        <w:tc>
          <w:tcPr>
            <w:tcW w:w="1439" w:type="pct"/>
            <w:shd w:val="clear" w:color="auto" w:fill="auto"/>
          </w:tcPr>
          <w:p w14:paraId="32318543" w14:textId="28C59D6F" w:rsidR="007C0794" w:rsidRPr="007A03F3" w:rsidRDefault="3B517534">
            <w:pPr>
              <w:spacing w:after="120"/>
              <w:rPr>
                <w:rFonts w:eastAsia="Times New Roman" w:cs="Open Sans"/>
                <w:color w:val="000000"/>
                <w:kern w:val="12"/>
                <w:sz w:val="19"/>
                <w:szCs w:val="19"/>
              </w:rPr>
            </w:pPr>
            <w:r w:rsidRPr="007A03F3">
              <w:rPr>
                <w:rFonts w:cs="Open Sans"/>
                <w:kern w:val="12"/>
                <w:sz w:val="19"/>
                <w:szCs w:val="19"/>
              </w:rPr>
              <w:t>Non applicable</w:t>
            </w:r>
            <w:r w:rsidR="1114A84A" w:rsidRPr="007A03F3">
              <w:rPr>
                <w:rFonts w:cs="Open Sans"/>
                <w:kern w:val="12"/>
                <w:sz w:val="19"/>
                <w:szCs w:val="19"/>
              </w:rPr>
              <w:t xml:space="preserve">, car le ménage n'a pas d'autre débouché ni de soutien communautaire sur lequel s'appuyer et n'en a pas eu depuis plus de 12 mois.  </w:t>
            </w:r>
          </w:p>
        </w:tc>
        <w:tc>
          <w:tcPr>
            <w:tcW w:w="1731" w:type="pct"/>
            <w:shd w:val="clear" w:color="auto" w:fill="auto"/>
          </w:tcPr>
          <w:p w14:paraId="30D2254C" w14:textId="77777777" w:rsidR="0032401C" w:rsidRPr="007A03F3" w:rsidRDefault="0032401C" w:rsidP="00A52773">
            <w:pPr>
              <w:tabs>
                <w:tab w:val="left" w:pos="5244"/>
              </w:tabs>
              <w:spacing w:after="120"/>
              <w:rPr>
                <w:rFonts w:cs="Open Sans"/>
                <w:color w:val="C00000"/>
                <w:kern w:val="12"/>
                <w:sz w:val="19"/>
                <w:szCs w:val="19"/>
              </w:rPr>
            </w:pPr>
          </w:p>
        </w:tc>
      </w:tr>
    </w:tbl>
    <w:p w14:paraId="1D25932C" w14:textId="77777777" w:rsidR="007C0794" w:rsidRPr="007A03F3" w:rsidRDefault="00606A8F" w:rsidP="5515AE83">
      <w:pPr>
        <w:pStyle w:val="Heading4"/>
        <w:spacing w:after="120"/>
        <w:rPr>
          <w:kern w:val="12"/>
        </w:rPr>
      </w:pPr>
      <w:bookmarkStart w:id="15" w:name="_Toc148701997"/>
      <w:r w:rsidRPr="007A03F3">
        <w:rPr>
          <w:rStyle w:val="Heading3Char"/>
        </w:rPr>
        <w:lastRenderedPageBreak/>
        <w:t>Lcs_stress_BorrowCash</w:t>
      </w:r>
      <w:bookmarkEnd w:id="15"/>
      <w:r w:rsidRPr="007A03F3">
        <w:br/>
      </w:r>
      <w:r w:rsidR="006001D4" w:rsidRPr="007A03F3">
        <w:t xml:space="preserve"> Au cours des 30 derniers jours, un membre de votre ménage a-t-il dû </w:t>
      </w:r>
      <w:r w:rsidRPr="007A03F3">
        <w:t xml:space="preserve">emprunter de l'argent pour couvrir ses </w:t>
      </w:r>
      <w:r w:rsidR="00F40E0D" w:rsidRPr="007A03F3">
        <w:t>besoins</w:t>
      </w:r>
      <w:r w:rsidRPr="007A03F3">
        <w:t xml:space="preserve"> alimentaires ? </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752876" w:rsidRPr="007A03F3" w14:paraId="174678FF" w14:textId="77777777" w:rsidTr="50E7DD00">
        <w:trPr>
          <w:trHeight w:val="530"/>
        </w:trPr>
        <w:tc>
          <w:tcPr>
            <w:tcW w:w="1830" w:type="pct"/>
            <w:shd w:val="clear" w:color="auto" w:fill="003E5E" w:themeFill="text1" w:themeFillShade="80"/>
          </w:tcPr>
          <w:p w14:paraId="458BCA83"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1EE4E107"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4D99906D"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752876" w:rsidRPr="007A03F3" w14:paraId="4774C785" w14:textId="77777777" w:rsidTr="50E7DD00">
        <w:trPr>
          <w:trHeight w:val="955"/>
        </w:trPr>
        <w:tc>
          <w:tcPr>
            <w:tcW w:w="1830" w:type="pct"/>
            <w:vMerge w:val="restart"/>
            <w:shd w:val="clear" w:color="auto" w:fill="auto"/>
          </w:tcPr>
          <w:p w14:paraId="059C887C" w14:textId="1349EA93" w:rsidR="007C0794" w:rsidRPr="007A03F3" w:rsidRDefault="515BF4B3">
            <w:pPr>
              <w:spacing w:after="120"/>
              <w:rPr>
                <w:rFonts w:eastAsia="Times New Roman" w:cs="Open Sans"/>
                <w:color w:val="000000"/>
                <w:kern w:val="12"/>
                <w:sz w:val="19"/>
                <w:szCs w:val="19"/>
              </w:rPr>
            </w:pPr>
            <w:r w:rsidRPr="007A03F3">
              <w:rPr>
                <w:rFonts w:eastAsia="Times New Roman" w:cs="Open Sans"/>
                <w:color w:val="000000"/>
                <w:kern w:val="12"/>
                <w:sz w:val="19"/>
                <w:szCs w:val="19"/>
              </w:rPr>
              <w:t xml:space="preserve">Justification : </w:t>
            </w:r>
            <w:r w:rsidR="1114A84A" w:rsidRPr="007A03F3">
              <w:rPr>
                <w:rFonts w:eastAsia="Times New Roman" w:cs="Open Sans"/>
                <w:color w:val="000000"/>
                <w:kern w:val="12"/>
                <w:sz w:val="19"/>
                <w:szCs w:val="19"/>
              </w:rPr>
              <w:t xml:space="preserve">Emprunter de l'argent à des </w:t>
            </w:r>
            <w:r w:rsidR="3E753C98" w:rsidRPr="007A03F3">
              <w:rPr>
                <w:rFonts w:eastAsia="Times New Roman" w:cs="Open Sans"/>
                <w:color w:val="000000"/>
                <w:kern w:val="12"/>
                <w:sz w:val="19"/>
                <w:szCs w:val="19"/>
              </w:rPr>
              <w:t xml:space="preserve">prêteurs, des </w:t>
            </w:r>
            <w:r w:rsidR="1114A84A" w:rsidRPr="007A03F3">
              <w:rPr>
                <w:rFonts w:eastAsia="Times New Roman" w:cs="Open Sans"/>
                <w:color w:val="000000"/>
                <w:kern w:val="12"/>
                <w:sz w:val="19"/>
                <w:szCs w:val="19"/>
              </w:rPr>
              <w:t xml:space="preserve">parents, des voisins ou des amis pour couvrir les besoins alimentaires est un signe de stress. </w:t>
            </w:r>
          </w:p>
          <w:p w14:paraId="612CB936" w14:textId="049C7C14" w:rsidR="007C0794" w:rsidRPr="007A03F3" w:rsidRDefault="00A96F92">
            <w:pPr>
              <w:spacing w:after="120"/>
              <w:rPr>
                <w:rFonts w:eastAsia="Times New Roman" w:cs="Open Sans"/>
                <w:color w:val="000000"/>
                <w:kern w:val="12"/>
                <w:sz w:val="19"/>
                <w:szCs w:val="19"/>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9"/>
                <w:szCs w:val="19"/>
              </w:rPr>
              <w:t xml:space="preserve">:  </w:t>
            </w:r>
            <w:r w:rsidR="4EC454CA" w:rsidRPr="007A03F3">
              <w:rPr>
                <w:rFonts w:eastAsia="Times New Roman" w:cs="Open Sans"/>
                <w:color w:val="000000"/>
                <w:kern w:val="12"/>
                <w:sz w:val="19"/>
                <w:szCs w:val="19"/>
              </w:rPr>
              <w:t xml:space="preserve">Cette activité doit être envisagée lorsque le contexte local indique que l'emprunt d'argent n'est pas une pratique courante, mais plutôt une stratégie d'adaptation. </w:t>
            </w:r>
          </w:p>
          <w:p w14:paraId="0BCA475A" w14:textId="326D0F8A" w:rsidR="007C0794" w:rsidRPr="007A03F3" w:rsidRDefault="00174C8F">
            <w:pPr>
              <w:spacing w:after="120"/>
              <w:rPr>
                <w:rFonts w:eastAsia="Times New Roman" w:cs="Open Sans"/>
                <w:color w:val="000000"/>
                <w:kern w:val="12"/>
                <w:sz w:val="19"/>
                <w:szCs w:val="19"/>
              </w:rPr>
            </w:pPr>
            <w:r w:rsidRPr="007A03F3">
              <w:rPr>
                <w:rFonts w:eastAsia="Times New Roman" w:cs="Open Sans"/>
                <w:color w:val="000000"/>
                <w:kern w:val="12"/>
                <w:sz w:val="19"/>
                <w:szCs w:val="19"/>
              </w:rPr>
              <w:t>S</w:t>
            </w:r>
            <w:r w:rsidR="6615A5E7" w:rsidRPr="007A03F3">
              <w:rPr>
                <w:rFonts w:eastAsia="Times New Roman" w:cs="Open Sans"/>
                <w:color w:val="000000"/>
                <w:kern w:val="12"/>
                <w:sz w:val="19"/>
                <w:szCs w:val="19"/>
              </w:rPr>
              <w:t>évérité</w:t>
            </w:r>
            <w:r>
              <w:rPr>
                <w:rFonts w:eastAsia="Times New Roman" w:cs="Open Sans"/>
                <w:color w:val="000000"/>
                <w:kern w:val="12"/>
                <w:sz w:val="19"/>
                <w:szCs w:val="19"/>
              </w:rPr>
              <w:t xml:space="preserve"> </w:t>
            </w:r>
            <w:r w:rsidR="1114A84A" w:rsidRPr="007A03F3">
              <w:rPr>
                <w:rFonts w:eastAsia="Times New Roman" w:cs="Open Sans"/>
                <w:color w:val="000000"/>
                <w:kern w:val="12"/>
                <w:sz w:val="19"/>
                <w:szCs w:val="19"/>
              </w:rPr>
              <w:t xml:space="preserve">: Il s'agit généralement d'une </w:t>
            </w:r>
            <w:r w:rsidR="2779A1AF" w:rsidRPr="007A03F3">
              <w:rPr>
                <w:rFonts w:eastAsia="Times New Roman" w:cs="Open Sans"/>
                <w:color w:val="000000"/>
                <w:kern w:val="12"/>
                <w:sz w:val="19"/>
                <w:szCs w:val="19"/>
              </w:rPr>
              <w:t>sévérité</w:t>
            </w:r>
            <w:r w:rsidR="00A96F92">
              <w:rPr>
                <w:rFonts w:eastAsia="Times New Roman" w:cs="Open Sans"/>
                <w:color w:val="000000"/>
                <w:kern w:val="12"/>
                <w:sz w:val="19"/>
                <w:szCs w:val="19"/>
              </w:rPr>
              <w:t xml:space="preserve"> </w:t>
            </w:r>
            <w:r w:rsidR="1114A84A" w:rsidRPr="007A03F3">
              <w:rPr>
                <w:rFonts w:eastAsia="Times New Roman" w:cs="Open Sans"/>
                <w:color w:val="000000"/>
                <w:kern w:val="12"/>
                <w:sz w:val="19"/>
                <w:szCs w:val="19"/>
              </w:rPr>
              <w:t xml:space="preserve">de type </w:t>
            </w:r>
            <w:r w:rsidR="226E7CC4" w:rsidRPr="007A03F3">
              <w:rPr>
                <w:rFonts w:eastAsia="Times New Roman" w:cs="Open Sans"/>
                <w:color w:val="000000"/>
                <w:kern w:val="12"/>
                <w:sz w:val="19"/>
                <w:szCs w:val="19"/>
              </w:rPr>
              <w:t>"</w:t>
            </w:r>
            <w:r w:rsidR="1114A84A" w:rsidRPr="007A03F3">
              <w:rPr>
                <w:rFonts w:eastAsia="Times New Roman" w:cs="Open Sans"/>
                <w:color w:val="000000"/>
                <w:kern w:val="12"/>
                <w:sz w:val="19"/>
                <w:szCs w:val="19"/>
              </w:rPr>
              <w:t>stress</w:t>
            </w:r>
            <w:r w:rsidR="226E7CC4" w:rsidRPr="007A03F3">
              <w:rPr>
                <w:rFonts w:eastAsia="Times New Roman" w:cs="Open Sans"/>
                <w:color w:val="000000"/>
                <w:kern w:val="12"/>
                <w:sz w:val="19"/>
                <w:szCs w:val="19"/>
              </w:rPr>
              <w:t>".</w:t>
            </w:r>
          </w:p>
          <w:p w14:paraId="6A200F66" w14:textId="77777777" w:rsidR="00441E7A" w:rsidRPr="007A03F3" w:rsidRDefault="00441E7A">
            <w:pPr>
              <w:spacing w:after="120"/>
              <w:rPr>
                <w:rFonts w:eastAsia="Times New Roman" w:cs="Open Sans"/>
                <w:color w:val="000000"/>
                <w:kern w:val="12"/>
                <w:sz w:val="19"/>
                <w:szCs w:val="19"/>
              </w:rPr>
            </w:pPr>
          </w:p>
          <w:p w14:paraId="6AFBB5BC" w14:textId="77777777" w:rsidR="00752876" w:rsidRPr="007A03F3" w:rsidRDefault="00752876" w:rsidP="00A52773">
            <w:pPr>
              <w:spacing w:after="120"/>
              <w:rPr>
                <w:rFonts w:eastAsia="Times New Roman" w:cs="Open Sans"/>
                <w:color w:val="FF0000"/>
                <w:kern w:val="12"/>
                <w:sz w:val="19"/>
                <w:szCs w:val="19"/>
              </w:rPr>
            </w:pPr>
          </w:p>
        </w:tc>
        <w:tc>
          <w:tcPr>
            <w:tcW w:w="1439" w:type="pct"/>
            <w:shd w:val="clear" w:color="auto" w:fill="auto"/>
          </w:tcPr>
          <w:p w14:paraId="5577ECE6" w14:textId="77777777" w:rsidR="007C0794" w:rsidRPr="007A03F3" w:rsidRDefault="00606A8F">
            <w:pPr>
              <w:spacing w:after="120"/>
              <w:rPr>
                <w:rFonts w:eastAsia="Times New Roman" w:cs="Open Sans"/>
                <w:color w:val="000000"/>
                <w:kern w:val="12"/>
                <w:sz w:val="19"/>
                <w:szCs w:val="19"/>
              </w:rPr>
            </w:pPr>
            <w:r w:rsidRPr="007A03F3">
              <w:rPr>
                <w:rFonts w:cs="Open Sans"/>
                <w:kern w:val="12"/>
                <w:sz w:val="19"/>
                <w:szCs w:val="19"/>
              </w:rPr>
              <w:t xml:space="preserve">Non, le ménage n'a pas eu besoin d'emprunter de l'argent parce qu'il n'était pas confronté à des pénuries de nourriture ou à un </w:t>
            </w:r>
            <w:r w:rsidR="00F40E0D" w:rsidRPr="007A03F3">
              <w:rPr>
                <w:rFonts w:cs="Open Sans"/>
                <w:kern w:val="12"/>
                <w:sz w:val="19"/>
                <w:szCs w:val="19"/>
              </w:rPr>
              <w:t>manque d'</w:t>
            </w:r>
            <w:r w:rsidRPr="007A03F3">
              <w:rPr>
                <w:rFonts w:cs="Open Sans"/>
                <w:kern w:val="12"/>
                <w:sz w:val="19"/>
                <w:szCs w:val="19"/>
              </w:rPr>
              <w:t>argent pour l'</w:t>
            </w:r>
            <w:r w:rsidR="003A2A4B" w:rsidRPr="007A03F3">
              <w:rPr>
                <w:rFonts w:cs="Open Sans"/>
                <w:kern w:val="12"/>
                <w:sz w:val="19"/>
                <w:szCs w:val="19"/>
              </w:rPr>
              <w:t>acheter</w:t>
            </w:r>
            <w:r w:rsidRPr="007A03F3">
              <w:rPr>
                <w:rFonts w:cs="Open Sans"/>
                <w:kern w:val="12"/>
                <w:sz w:val="19"/>
                <w:szCs w:val="19"/>
              </w:rPr>
              <w:t>, ou parce qu'il avait appliqué une autre stratégie de survie.</w:t>
            </w:r>
          </w:p>
        </w:tc>
        <w:tc>
          <w:tcPr>
            <w:tcW w:w="1731" w:type="pct"/>
            <w:shd w:val="clear" w:color="auto" w:fill="auto"/>
          </w:tcPr>
          <w:p w14:paraId="74C81A47"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3BA5171F"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pourquoi avez-vous emprunté </w:t>
            </w:r>
            <w:r w:rsidR="00F40E0D" w:rsidRPr="007A03F3">
              <w:rPr>
                <w:rFonts w:cs="Open Sans"/>
                <w:kern w:val="12"/>
                <w:sz w:val="19"/>
                <w:szCs w:val="19"/>
              </w:rPr>
              <w:t>(ou non) de l'</w:t>
            </w:r>
            <w:r w:rsidRPr="007A03F3">
              <w:rPr>
                <w:rFonts w:cs="Open Sans"/>
                <w:kern w:val="12"/>
                <w:sz w:val="19"/>
                <w:szCs w:val="19"/>
              </w:rPr>
              <w:t>argent ?</w:t>
            </w:r>
          </w:p>
        </w:tc>
      </w:tr>
      <w:tr w:rsidR="00752876" w:rsidRPr="007A03F3" w14:paraId="4EEA306A" w14:textId="77777777" w:rsidTr="50E7DD00">
        <w:trPr>
          <w:trHeight w:val="955"/>
        </w:trPr>
        <w:tc>
          <w:tcPr>
            <w:tcW w:w="1830" w:type="pct"/>
            <w:vMerge/>
          </w:tcPr>
          <w:p w14:paraId="66170930" w14:textId="77777777" w:rsidR="00752876" w:rsidRPr="007A03F3" w:rsidRDefault="00752876" w:rsidP="00A52773">
            <w:pPr>
              <w:spacing w:after="120"/>
              <w:rPr>
                <w:rFonts w:eastAsia="Times New Roman" w:cs="Open Sans"/>
                <w:color w:val="FF0000"/>
                <w:kern w:val="12"/>
                <w:sz w:val="19"/>
                <w:szCs w:val="19"/>
              </w:rPr>
            </w:pPr>
          </w:p>
        </w:tc>
        <w:tc>
          <w:tcPr>
            <w:tcW w:w="1439" w:type="pct"/>
            <w:shd w:val="clear" w:color="auto" w:fill="auto"/>
          </w:tcPr>
          <w:p w14:paraId="1CC86868"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Oui, le ménage a dû </w:t>
            </w:r>
            <w:r w:rsidR="004B16F3" w:rsidRPr="007A03F3">
              <w:rPr>
                <w:rFonts w:cs="Open Sans"/>
                <w:kern w:val="12"/>
                <w:sz w:val="19"/>
                <w:szCs w:val="19"/>
              </w:rPr>
              <w:t xml:space="preserve">emprunter de l'argent </w:t>
            </w:r>
            <w:r w:rsidRPr="007A03F3">
              <w:rPr>
                <w:rFonts w:cs="Open Sans"/>
                <w:kern w:val="12"/>
                <w:sz w:val="19"/>
                <w:szCs w:val="19"/>
              </w:rPr>
              <w:t xml:space="preserve">au cours des 30 derniers jours </w:t>
            </w:r>
            <w:r w:rsidR="004B16F3" w:rsidRPr="007A03F3">
              <w:rPr>
                <w:rFonts w:cs="Open Sans"/>
                <w:kern w:val="12"/>
                <w:sz w:val="19"/>
                <w:szCs w:val="19"/>
              </w:rPr>
              <w:t>en raison d'un manque de nourriture ou d'argent pour l'acheter.</w:t>
            </w:r>
          </w:p>
        </w:tc>
        <w:tc>
          <w:tcPr>
            <w:tcW w:w="1731" w:type="pct"/>
            <w:shd w:val="clear" w:color="auto" w:fill="auto"/>
          </w:tcPr>
          <w:p w14:paraId="4F5A1BD2"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S'assurer que le ménage a dû emprunter de l'argent en raison du manque de nourriture ou d'argent pour l'acheter. </w:t>
            </w:r>
          </w:p>
        </w:tc>
      </w:tr>
      <w:tr w:rsidR="00752876" w:rsidRPr="007A03F3" w14:paraId="559940EA" w14:textId="77777777" w:rsidTr="50E7DD00">
        <w:trPr>
          <w:trHeight w:val="955"/>
        </w:trPr>
        <w:tc>
          <w:tcPr>
            <w:tcW w:w="1830" w:type="pct"/>
            <w:vMerge/>
          </w:tcPr>
          <w:p w14:paraId="09502648" w14:textId="77777777" w:rsidR="00752876" w:rsidRPr="007A03F3" w:rsidRDefault="00752876" w:rsidP="00A52773">
            <w:pPr>
              <w:spacing w:after="120"/>
              <w:rPr>
                <w:rFonts w:eastAsia="Times New Roman" w:cs="Open Sans"/>
                <w:color w:val="FF0000"/>
                <w:kern w:val="12"/>
                <w:sz w:val="19"/>
                <w:szCs w:val="19"/>
              </w:rPr>
            </w:pPr>
          </w:p>
        </w:tc>
        <w:tc>
          <w:tcPr>
            <w:tcW w:w="1439" w:type="pct"/>
            <w:shd w:val="clear" w:color="auto" w:fill="auto"/>
          </w:tcPr>
          <w:p w14:paraId="62D94E7A" w14:textId="77777777" w:rsidR="007C0794" w:rsidRPr="007A03F3" w:rsidRDefault="00606A8F">
            <w:pPr>
              <w:spacing w:after="120"/>
              <w:rPr>
                <w:rFonts w:cs="Open Sans"/>
                <w:color w:val="C00000"/>
                <w:kern w:val="12"/>
                <w:sz w:val="19"/>
                <w:szCs w:val="19"/>
              </w:rPr>
            </w:pPr>
            <w:r w:rsidRPr="007A03F3">
              <w:rPr>
                <w:rFonts w:cs="Open Sans"/>
                <w:kern w:val="12"/>
                <w:sz w:val="19"/>
                <w:szCs w:val="19"/>
              </w:rPr>
              <w:t xml:space="preserve">Non, car le ménage a déjà </w:t>
            </w:r>
            <w:r w:rsidR="00256AB7" w:rsidRPr="007A03F3">
              <w:rPr>
                <w:rFonts w:cs="Open Sans"/>
                <w:kern w:val="12"/>
                <w:sz w:val="19"/>
                <w:szCs w:val="19"/>
              </w:rPr>
              <w:t xml:space="preserve">emprunté de l'argent </w:t>
            </w:r>
            <w:r w:rsidRPr="007A03F3">
              <w:rPr>
                <w:rFonts w:cs="Open Sans"/>
                <w:kern w:val="12"/>
                <w:sz w:val="19"/>
                <w:szCs w:val="19"/>
              </w:rPr>
              <w:t>au cours des 12 derniers mois et ne peut plus emprunter d'argent auprès de parents, d'amis ou de voisins</w:t>
            </w:r>
            <w:r w:rsidR="00F40E0D" w:rsidRPr="007A03F3">
              <w:rPr>
                <w:rFonts w:cs="Open Sans"/>
                <w:kern w:val="12"/>
                <w:sz w:val="19"/>
                <w:szCs w:val="19"/>
              </w:rPr>
              <w:t>, ce qui signifie que cette stratégie a été épuisée</w:t>
            </w:r>
            <w:r w:rsidRPr="007A03F3">
              <w:rPr>
                <w:rFonts w:cs="Open Sans"/>
                <w:kern w:val="12"/>
                <w:sz w:val="19"/>
                <w:szCs w:val="19"/>
              </w:rPr>
              <w:t xml:space="preserve">. Un autre débouché aurait pu être une institution qui n'aurait pas apporté son soutien et/ou qui aurait fixé une limite. </w:t>
            </w:r>
          </w:p>
        </w:tc>
        <w:tc>
          <w:tcPr>
            <w:tcW w:w="1731" w:type="pct"/>
            <w:shd w:val="clear" w:color="auto" w:fill="auto"/>
          </w:tcPr>
          <w:p w14:paraId="45A4929C"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Il est possible qu'un ménage ait utilisé cette stratégie avant la période de rappel de 30 jours et qu'il ne puisse plus s'en prévaloir en raison d'une accumulation très importante de dettes et/ou de personnes refusant de lui prêter de l'argent tant qu'il n'a pas remboursé ses dettes.</w:t>
            </w:r>
          </w:p>
        </w:tc>
      </w:tr>
      <w:tr w:rsidR="00752876" w:rsidRPr="007A03F3" w14:paraId="08C070CF" w14:textId="77777777" w:rsidTr="50E7DD00">
        <w:trPr>
          <w:trHeight w:val="955"/>
        </w:trPr>
        <w:tc>
          <w:tcPr>
            <w:tcW w:w="1830" w:type="pct"/>
            <w:vMerge/>
          </w:tcPr>
          <w:p w14:paraId="735C2D77" w14:textId="77777777" w:rsidR="00752876" w:rsidRPr="007A03F3" w:rsidRDefault="00752876" w:rsidP="00A52773">
            <w:pPr>
              <w:spacing w:after="120"/>
              <w:rPr>
                <w:rFonts w:eastAsia="Times New Roman" w:cs="Open Sans"/>
                <w:color w:val="FF0000"/>
                <w:kern w:val="12"/>
                <w:sz w:val="19"/>
                <w:szCs w:val="19"/>
              </w:rPr>
            </w:pPr>
          </w:p>
        </w:tc>
        <w:tc>
          <w:tcPr>
            <w:tcW w:w="1439" w:type="pct"/>
            <w:shd w:val="clear" w:color="auto" w:fill="auto"/>
          </w:tcPr>
          <w:p w14:paraId="324933FB" w14:textId="4AC4B78A" w:rsidR="007C0794" w:rsidRPr="007A03F3" w:rsidRDefault="28394A18">
            <w:pPr>
              <w:spacing w:after="120"/>
              <w:rPr>
                <w:rFonts w:eastAsia="Times New Roman" w:cs="Open Sans"/>
                <w:color w:val="000000"/>
                <w:kern w:val="12"/>
                <w:sz w:val="19"/>
                <w:szCs w:val="19"/>
              </w:rPr>
            </w:pPr>
            <w:r w:rsidRPr="007A03F3">
              <w:rPr>
                <w:rFonts w:cs="Open Sans"/>
                <w:kern w:val="12"/>
                <w:sz w:val="19"/>
                <w:szCs w:val="19"/>
              </w:rPr>
              <w:t>Non applicable</w:t>
            </w:r>
            <w:r w:rsidR="1114A84A" w:rsidRPr="007A03F3">
              <w:rPr>
                <w:rFonts w:cs="Open Sans"/>
                <w:kern w:val="12"/>
                <w:sz w:val="19"/>
                <w:szCs w:val="19"/>
              </w:rPr>
              <w:t xml:space="preserve"> car le ménage n'a aucun moyen d'emprunter de l'argent et n'a pas eu cette possibilité depuis plus de 12 mois.</w:t>
            </w:r>
          </w:p>
        </w:tc>
        <w:tc>
          <w:tcPr>
            <w:tcW w:w="1731" w:type="pct"/>
            <w:shd w:val="clear" w:color="auto" w:fill="auto"/>
          </w:tcPr>
          <w:p w14:paraId="3D5BE080" w14:textId="77777777" w:rsidR="00752876" w:rsidRPr="007A03F3" w:rsidRDefault="00752876" w:rsidP="00A52773">
            <w:pPr>
              <w:tabs>
                <w:tab w:val="left" w:pos="5244"/>
              </w:tabs>
              <w:spacing w:after="120"/>
              <w:rPr>
                <w:rFonts w:cs="Open Sans"/>
                <w:color w:val="C00000"/>
                <w:kern w:val="12"/>
                <w:sz w:val="19"/>
                <w:szCs w:val="19"/>
              </w:rPr>
            </w:pPr>
          </w:p>
        </w:tc>
      </w:tr>
    </w:tbl>
    <w:p w14:paraId="59B474AA" w14:textId="77777777" w:rsidR="00B33FC7" w:rsidRPr="007A03F3" w:rsidRDefault="00B33FC7" w:rsidP="5515AE83">
      <w:pPr>
        <w:spacing w:after="120"/>
        <w:rPr>
          <w:rFonts w:cs="Open Sans"/>
          <w:kern w:val="12"/>
        </w:rPr>
      </w:pPr>
    </w:p>
    <w:p w14:paraId="7AEC71D3" w14:textId="77777777" w:rsidR="00B33FC7" w:rsidRPr="007A03F3" w:rsidRDefault="00B33FC7" w:rsidP="5515AE83">
      <w:pPr>
        <w:spacing w:after="160"/>
        <w:rPr>
          <w:rFonts w:cs="Open Sans"/>
          <w:kern w:val="12"/>
        </w:rPr>
      </w:pPr>
      <w:r w:rsidRPr="007A03F3">
        <w:rPr>
          <w:rFonts w:cs="Open Sans"/>
        </w:rPr>
        <w:br w:type="page"/>
      </w:r>
    </w:p>
    <w:p w14:paraId="5BD7A436" w14:textId="77777777" w:rsidR="007C0794" w:rsidRPr="007A03F3" w:rsidRDefault="00606A8F" w:rsidP="5515AE83">
      <w:pPr>
        <w:pStyle w:val="Heading4"/>
        <w:spacing w:after="120"/>
        <w:rPr>
          <w:kern w:val="12"/>
        </w:rPr>
      </w:pPr>
      <w:bookmarkStart w:id="16" w:name="_Toc148701998"/>
      <w:r w:rsidRPr="007A03F3">
        <w:rPr>
          <w:rStyle w:val="Heading3Char"/>
        </w:rPr>
        <w:lastRenderedPageBreak/>
        <w:t>Lcs_stress_Pawn</w:t>
      </w:r>
      <w:bookmarkEnd w:id="16"/>
      <w:r w:rsidRPr="007A03F3">
        <w:br/>
      </w:r>
      <w:r w:rsidR="006001D4" w:rsidRPr="007A03F3">
        <w:t xml:space="preserve"> Au cours des 30 derniers jours, un membre de votre ménage a-t-il dû</w:t>
      </w:r>
      <w:bookmarkStart w:id="17" w:name="_Hlk135144951"/>
      <w:r w:rsidRPr="007A03F3">
        <w:t xml:space="preserve"> mettre en gage des articles ménagers</w:t>
      </w:r>
      <w:bookmarkEnd w:id="17"/>
      <w:r w:rsidR="006001D4" w:rsidRPr="007A03F3">
        <w:t xml:space="preserve"> par manque de nourriture ou d'argent pour les acheter </w:t>
      </w:r>
      <w:r w:rsidR="00D05778"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110959" w:rsidRPr="007A03F3" w14:paraId="31A33A0F" w14:textId="77777777" w:rsidTr="50E7DD00">
        <w:trPr>
          <w:trHeight w:val="530"/>
        </w:trPr>
        <w:tc>
          <w:tcPr>
            <w:tcW w:w="1830" w:type="pct"/>
            <w:shd w:val="clear" w:color="auto" w:fill="003E5E" w:themeFill="text1" w:themeFillShade="80"/>
          </w:tcPr>
          <w:p w14:paraId="7AC38F7E"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3B64D9D9"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27062416"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0B39AD" w:rsidRPr="007A03F3" w14:paraId="378D3D38" w14:textId="77777777" w:rsidTr="50E7DD00">
        <w:trPr>
          <w:trHeight w:val="955"/>
        </w:trPr>
        <w:tc>
          <w:tcPr>
            <w:tcW w:w="1830" w:type="pct"/>
            <w:vMerge w:val="restart"/>
            <w:shd w:val="clear" w:color="auto" w:fill="auto"/>
          </w:tcPr>
          <w:p w14:paraId="5DF711A9" w14:textId="77777777" w:rsidR="007C0794" w:rsidRPr="007A03F3" w:rsidRDefault="00606A8F">
            <w:pPr>
              <w:spacing w:after="120"/>
              <w:rPr>
                <w:rFonts w:eastAsia="Times New Roman" w:cs="Open Sans"/>
                <w:color w:val="000000"/>
                <w:kern w:val="12"/>
                <w:sz w:val="19"/>
                <w:szCs w:val="19"/>
              </w:rPr>
            </w:pPr>
            <w:r w:rsidRPr="007A03F3">
              <w:rPr>
                <w:rFonts w:eastAsia="Times New Roman" w:cs="Open Sans"/>
                <w:color w:val="000000"/>
                <w:kern w:val="12"/>
                <w:sz w:val="19"/>
                <w:szCs w:val="19"/>
              </w:rPr>
              <w:t xml:space="preserve">Justification : </w:t>
            </w:r>
            <w:r w:rsidR="000B39AD" w:rsidRPr="007A03F3">
              <w:rPr>
                <w:rFonts w:eastAsia="Times New Roman" w:cs="Open Sans"/>
                <w:color w:val="000000"/>
                <w:kern w:val="12"/>
                <w:sz w:val="19"/>
                <w:szCs w:val="19"/>
              </w:rPr>
              <w:t xml:space="preserve">Les biens d'un ménage (bijoux en or, montres, etc.) sont utilisés comme garantie pour emprunter de l'argent. S'ils ne peuvent pas rembourser, le prêteur sur gages les vend à quelqu'un d'autre. </w:t>
            </w:r>
          </w:p>
          <w:p w14:paraId="6A6D73C8" w14:textId="1E7EF9F9" w:rsidR="007C0794" w:rsidRPr="007A03F3" w:rsidRDefault="4D924BBE">
            <w:pPr>
              <w:spacing w:after="120"/>
              <w:rPr>
                <w:rFonts w:eastAsia="Times New Roman" w:cs="Open Sans"/>
                <w:color w:val="000000"/>
                <w:kern w:val="12"/>
                <w:sz w:val="19"/>
                <w:szCs w:val="19"/>
              </w:rPr>
            </w:pPr>
            <w:bookmarkStart w:id="18" w:name="_Hlk135046826"/>
            <w:r w:rsidRPr="007A03F3">
              <w:rPr>
                <w:rFonts w:eastAsia="Times New Roman" w:cs="Open Sans"/>
                <w:color w:val="000000"/>
                <w:kern w:val="12"/>
                <w:sz w:val="19"/>
                <w:szCs w:val="19"/>
              </w:rPr>
              <w:t xml:space="preserve">Attention et </w:t>
            </w:r>
            <w:r w:rsidR="1114A84A" w:rsidRPr="007A03F3">
              <w:rPr>
                <w:rFonts w:eastAsia="Times New Roman" w:cs="Open Sans"/>
                <w:color w:val="000000"/>
                <w:kern w:val="12"/>
                <w:sz w:val="19"/>
                <w:szCs w:val="19"/>
              </w:rPr>
              <w:t xml:space="preserve">utilisation : </w:t>
            </w:r>
            <w:r w:rsidR="427DC258" w:rsidRPr="007A03F3">
              <w:rPr>
                <w:rFonts w:eastAsia="Times New Roman" w:cs="Open Sans"/>
                <w:color w:val="000000"/>
                <w:kern w:val="12"/>
                <w:sz w:val="19"/>
                <w:szCs w:val="19"/>
              </w:rPr>
              <w:t>Il est important de faire la distinction entre cette stratégie et d'</w:t>
            </w:r>
            <w:r w:rsidR="0D34AD42" w:rsidRPr="007A03F3">
              <w:rPr>
                <w:rFonts w:eastAsia="Times New Roman" w:cs="Open Sans"/>
                <w:color w:val="000000"/>
                <w:kern w:val="12"/>
                <w:sz w:val="19"/>
                <w:szCs w:val="19"/>
              </w:rPr>
              <w:t xml:space="preserve">autres </w:t>
            </w:r>
            <w:r w:rsidR="427DC258" w:rsidRPr="007A03F3">
              <w:rPr>
                <w:rFonts w:eastAsia="Times New Roman" w:cs="Open Sans"/>
                <w:color w:val="000000"/>
                <w:kern w:val="12"/>
                <w:sz w:val="19"/>
                <w:szCs w:val="19"/>
              </w:rPr>
              <w:t xml:space="preserve">liées à la vente d'articles ménagers </w:t>
            </w:r>
            <w:r w:rsidR="0D34AD42" w:rsidRPr="007A03F3">
              <w:rPr>
                <w:rFonts w:eastAsia="Times New Roman" w:cs="Open Sans"/>
                <w:color w:val="000000"/>
                <w:kern w:val="12"/>
                <w:sz w:val="19"/>
                <w:szCs w:val="19"/>
              </w:rPr>
              <w:t>ou à l'emprunt d'argent</w:t>
            </w:r>
            <w:r w:rsidR="427DC258" w:rsidRPr="007A03F3">
              <w:rPr>
                <w:rFonts w:eastAsia="Times New Roman" w:cs="Open Sans"/>
                <w:color w:val="000000"/>
                <w:kern w:val="12"/>
                <w:sz w:val="19"/>
                <w:szCs w:val="19"/>
              </w:rPr>
              <w:t xml:space="preserve">. </w:t>
            </w:r>
            <w:r w:rsidR="77F08EB8" w:rsidRPr="007A03F3">
              <w:rPr>
                <w:rFonts w:eastAsia="Times New Roman" w:cs="Open Sans"/>
                <w:color w:val="000000"/>
                <w:kern w:val="12"/>
                <w:sz w:val="19"/>
                <w:szCs w:val="19"/>
              </w:rPr>
              <w:t xml:space="preserve">Comme ces </w:t>
            </w:r>
            <w:r w:rsidR="3FCD50D4" w:rsidRPr="007A03F3">
              <w:rPr>
                <w:rFonts w:eastAsia="Times New Roman" w:cs="Open Sans"/>
                <w:color w:val="000000"/>
                <w:kern w:val="12"/>
                <w:sz w:val="19"/>
                <w:szCs w:val="19"/>
              </w:rPr>
              <w:t xml:space="preserve">stratégies d'adaptation se chevauchent, il </w:t>
            </w:r>
            <w:r w:rsidR="226E7CC4" w:rsidRPr="007A03F3">
              <w:rPr>
                <w:rFonts w:eastAsia="Times New Roman" w:cs="Open Sans"/>
                <w:color w:val="000000"/>
                <w:kern w:val="12"/>
                <w:sz w:val="19"/>
                <w:szCs w:val="19"/>
              </w:rPr>
              <w:t>est important d'</w:t>
            </w:r>
            <w:r w:rsidR="427DC258" w:rsidRPr="007A03F3">
              <w:rPr>
                <w:rFonts w:eastAsia="Times New Roman" w:cs="Open Sans"/>
                <w:color w:val="000000"/>
                <w:kern w:val="12"/>
                <w:sz w:val="19"/>
                <w:szCs w:val="19"/>
              </w:rPr>
              <w:t xml:space="preserve">éviter d'utiliser </w:t>
            </w:r>
            <w:r w:rsidR="406F4B93" w:rsidRPr="007A03F3">
              <w:rPr>
                <w:rFonts w:eastAsia="Times New Roman" w:cs="Open Sans"/>
                <w:color w:val="000000"/>
                <w:kern w:val="12"/>
                <w:sz w:val="19"/>
                <w:szCs w:val="19"/>
              </w:rPr>
              <w:t xml:space="preserve">plus d'une </w:t>
            </w:r>
            <w:r w:rsidR="226E7CC4" w:rsidRPr="007A03F3">
              <w:rPr>
                <w:rFonts w:eastAsia="Times New Roman" w:cs="Open Sans"/>
                <w:color w:val="000000"/>
                <w:kern w:val="12"/>
                <w:sz w:val="19"/>
                <w:szCs w:val="19"/>
              </w:rPr>
              <w:t xml:space="preserve">de ces </w:t>
            </w:r>
            <w:r w:rsidR="5D33D058" w:rsidRPr="007A03F3">
              <w:rPr>
                <w:rFonts w:eastAsia="Times New Roman" w:cs="Open Sans"/>
                <w:color w:val="000000"/>
                <w:kern w:val="12"/>
                <w:sz w:val="19"/>
                <w:szCs w:val="19"/>
              </w:rPr>
              <w:t xml:space="preserve">stratégies </w:t>
            </w:r>
            <w:r w:rsidR="226E7CC4" w:rsidRPr="007A03F3">
              <w:rPr>
                <w:rFonts w:eastAsia="Times New Roman" w:cs="Open Sans"/>
                <w:color w:val="000000"/>
                <w:kern w:val="12"/>
                <w:sz w:val="19"/>
                <w:szCs w:val="19"/>
              </w:rPr>
              <w:t>: "Epargne</w:t>
            </w:r>
            <w:r w:rsidR="69F1C020" w:rsidRPr="007A03F3">
              <w:rPr>
                <w:rFonts w:eastAsia="Times New Roman" w:cs="Open Sans"/>
                <w:color w:val="000000"/>
                <w:kern w:val="12"/>
                <w:sz w:val="19"/>
                <w:szCs w:val="19"/>
              </w:rPr>
              <w:t>", "</w:t>
            </w:r>
            <w:r w:rsidR="226E7CC4" w:rsidRPr="007A03F3">
              <w:rPr>
                <w:rFonts w:eastAsia="Times New Roman" w:cs="Open Sans"/>
                <w:color w:val="000000"/>
                <w:kern w:val="12"/>
                <w:sz w:val="19"/>
                <w:szCs w:val="19"/>
              </w:rPr>
              <w:t>DomAsset</w:t>
            </w:r>
            <w:r w:rsidR="69F1C020" w:rsidRPr="007A03F3">
              <w:rPr>
                <w:rFonts w:eastAsia="Times New Roman" w:cs="Open Sans"/>
                <w:color w:val="000000"/>
                <w:kern w:val="12"/>
                <w:sz w:val="19"/>
                <w:szCs w:val="19"/>
              </w:rPr>
              <w:t xml:space="preserve">" </w:t>
            </w:r>
            <w:r w:rsidR="226E7CC4" w:rsidRPr="007A03F3">
              <w:rPr>
                <w:rFonts w:eastAsia="Times New Roman" w:cs="Open Sans"/>
                <w:color w:val="000000"/>
                <w:kern w:val="12"/>
                <w:sz w:val="19"/>
                <w:szCs w:val="19"/>
              </w:rPr>
              <w:t xml:space="preserve">et </w:t>
            </w:r>
            <w:r w:rsidR="69F1C020" w:rsidRPr="007A03F3">
              <w:rPr>
                <w:rFonts w:eastAsia="Times New Roman" w:cs="Open Sans"/>
                <w:color w:val="000000"/>
                <w:kern w:val="12"/>
                <w:sz w:val="19"/>
                <w:szCs w:val="19"/>
              </w:rPr>
              <w:t>"</w:t>
            </w:r>
            <w:r w:rsidR="226E7CC4" w:rsidRPr="007A03F3">
              <w:rPr>
                <w:rFonts w:eastAsia="Times New Roman" w:cs="Open Sans"/>
                <w:color w:val="000000"/>
                <w:kern w:val="12"/>
                <w:sz w:val="19"/>
                <w:szCs w:val="19"/>
              </w:rPr>
              <w:t>Pawn</w:t>
            </w:r>
            <w:r w:rsidR="69F1C020" w:rsidRPr="007A03F3">
              <w:rPr>
                <w:rFonts w:eastAsia="Times New Roman" w:cs="Open Sans"/>
                <w:color w:val="000000"/>
                <w:kern w:val="12"/>
                <w:sz w:val="19"/>
                <w:szCs w:val="19"/>
              </w:rPr>
              <w:t xml:space="preserve">" </w:t>
            </w:r>
            <w:r w:rsidR="427DC258" w:rsidRPr="007A03F3">
              <w:rPr>
                <w:rFonts w:eastAsia="Times New Roman" w:cs="Open Sans"/>
                <w:color w:val="000000"/>
                <w:kern w:val="12"/>
                <w:sz w:val="19"/>
                <w:szCs w:val="19"/>
              </w:rPr>
              <w:t xml:space="preserve">dans le même module. </w:t>
            </w:r>
          </w:p>
          <w:bookmarkEnd w:id="18"/>
          <w:p w14:paraId="03FFB55F" w14:textId="48DCA5C7" w:rsidR="007C0794" w:rsidRPr="007A03F3" w:rsidRDefault="0062374C">
            <w:pPr>
              <w:spacing w:after="120"/>
              <w:rPr>
                <w:rFonts w:eastAsia="Times New Roman" w:cs="Open Sans"/>
                <w:color w:val="000000"/>
                <w:kern w:val="12"/>
                <w:sz w:val="19"/>
                <w:szCs w:val="19"/>
              </w:rPr>
            </w:pPr>
            <w:r>
              <w:rPr>
                <w:rFonts w:eastAsia="Times New Roman" w:cs="Open Sans"/>
                <w:color w:val="000000"/>
                <w:kern w:val="12"/>
                <w:sz w:val="19"/>
                <w:szCs w:val="19"/>
              </w:rPr>
              <w:t>S</w:t>
            </w:r>
            <w:r w:rsidR="5E841E9B" w:rsidRPr="007A03F3">
              <w:rPr>
                <w:rFonts w:eastAsia="Times New Roman" w:cs="Open Sans"/>
                <w:color w:val="000000"/>
                <w:kern w:val="12"/>
                <w:sz w:val="19"/>
                <w:szCs w:val="19"/>
              </w:rPr>
              <w:t>évérité</w:t>
            </w:r>
            <w:r>
              <w:rPr>
                <w:rFonts w:eastAsia="Times New Roman" w:cs="Open Sans"/>
                <w:color w:val="000000"/>
                <w:kern w:val="12"/>
                <w:sz w:val="19"/>
                <w:szCs w:val="19"/>
              </w:rPr>
              <w:t xml:space="preserve"> </w:t>
            </w:r>
            <w:r w:rsidR="1114A84A" w:rsidRPr="007A03F3">
              <w:rPr>
                <w:rFonts w:eastAsia="Times New Roman" w:cs="Open Sans"/>
                <w:color w:val="000000"/>
                <w:kern w:val="12"/>
                <w:sz w:val="19"/>
                <w:szCs w:val="19"/>
              </w:rPr>
              <w:t xml:space="preserve">: Il s'agit généralement d'une </w:t>
            </w:r>
            <w:r w:rsidR="509C31CD" w:rsidRPr="007A03F3">
              <w:rPr>
                <w:rFonts w:eastAsia="Times New Roman" w:cs="Open Sans"/>
                <w:color w:val="000000"/>
                <w:kern w:val="12"/>
                <w:sz w:val="19"/>
                <w:szCs w:val="19"/>
              </w:rPr>
              <w:t xml:space="preserve">sévérité </w:t>
            </w:r>
            <w:r w:rsidR="1114A84A" w:rsidRPr="007A03F3">
              <w:rPr>
                <w:rFonts w:eastAsia="Times New Roman" w:cs="Open Sans"/>
                <w:color w:val="000000"/>
                <w:kern w:val="12"/>
                <w:sz w:val="19"/>
                <w:szCs w:val="19"/>
              </w:rPr>
              <w:t xml:space="preserve">de type </w:t>
            </w:r>
            <w:r w:rsidR="226E7CC4" w:rsidRPr="007A03F3">
              <w:rPr>
                <w:rFonts w:eastAsia="Times New Roman" w:cs="Open Sans"/>
                <w:color w:val="000000"/>
                <w:kern w:val="12"/>
                <w:sz w:val="19"/>
                <w:szCs w:val="19"/>
              </w:rPr>
              <w:t>"</w:t>
            </w:r>
            <w:r w:rsidR="1114A84A" w:rsidRPr="007A03F3">
              <w:rPr>
                <w:rFonts w:eastAsia="Times New Roman" w:cs="Open Sans"/>
                <w:color w:val="000000"/>
                <w:kern w:val="12"/>
                <w:sz w:val="19"/>
                <w:szCs w:val="19"/>
              </w:rPr>
              <w:t>stress</w:t>
            </w:r>
            <w:r w:rsidR="226E7CC4" w:rsidRPr="007A03F3">
              <w:rPr>
                <w:rFonts w:eastAsia="Times New Roman" w:cs="Open Sans"/>
                <w:color w:val="000000"/>
                <w:kern w:val="12"/>
                <w:sz w:val="19"/>
                <w:szCs w:val="19"/>
              </w:rPr>
              <w:t>".</w:t>
            </w:r>
          </w:p>
          <w:p w14:paraId="03DDBEB4" w14:textId="77777777" w:rsidR="00441E7A" w:rsidRPr="007A03F3" w:rsidRDefault="00441E7A">
            <w:pPr>
              <w:spacing w:after="120"/>
              <w:rPr>
                <w:rFonts w:eastAsia="Times New Roman" w:cs="Open Sans"/>
                <w:color w:val="000000"/>
                <w:kern w:val="12"/>
                <w:sz w:val="19"/>
                <w:szCs w:val="19"/>
              </w:rPr>
            </w:pPr>
          </w:p>
          <w:p w14:paraId="6CE9B3EA" w14:textId="77777777" w:rsidR="000B39AD" w:rsidRPr="007A03F3" w:rsidRDefault="000B39AD" w:rsidP="00A52773">
            <w:pPr>
              <w:spacing w:after="120"/>
              <w:rPr>
                <w:rFonts w:eastAsia="Times New Roman" w:cs="Open Sans"/>
                <w:color w:val="FF0000"/>
                <w:kern w:val="12"/>
                <w:sz w:val="19"/>
                <w:szCs w:val="19"/>
              </w:rPr>
            </w:pPr>
          </w:p>
        </w:tc>
        <w:tc>
          <w:tcPr>
            <w:tcW w:w="1439" w:type="pct"/>
            <w:shd w:val="clear" w:color="auto" w:fill="auto"/>
          </w:tcPr>
          <w:p w14:paraId="5CA7FE82" w14:textId="3FAB0AC8" w:rsidR="007C0794" w:rsidRPr="007A03F3" w:rsidRDefault="1114A84A">
            <w:pPr>
              <w:spacing w:after="120"/>
              <w:rPr>
                <w:rFonts w:eastAsia="Times New Roman" w:cs="Open Sans"/>
                <w:color w:val="000000"/>
                <w:kern w:val="12"/>
                <w:sz w:val="19"/>
                <w:szCs w:val="19"/>
              </w:rPr>
            </w:pPr>
            <w:r w:rsidRPr="007A03F3">
              <w:rPr>
                <w:rFonts w:cs="Open Sans"/>
                <w:kern w:val="12"/>
                <w:sz w:val="19"/>
                <w:szCs w:val="19"/>
              </w:rPr>
              <w:t xml:space="preserve">Non, il n'était pas nécessaire de mettre en gage des articles ménagers parce que le ménage n'était pas confronté à des pénuries alimentaires ou à un </w:t>
            </w:r>
            <w:r w:rsidR="226E7CC4" w:rsidRPr="007A03F3">
              <w:rPr>
                <w:rFonts w:cs="Open Sans"/>
                <w:kern w:val="12"/>
                <w:sz w:val="19"/>
                <w:szCs w:val="19"/>
              </w:rPr>
              <w:t>manque d'</w:t>
            </w:r>
            <w:r w:rsidRPr="007A03F3">
              <w:rPr>
                <w:rFonts w:cs="Open Sans"/>
                <w:kern w:val="12"/>
                <w:sz w:val="19"/>
                <w:szCs w:val="19"/>
              </w:rPr>
              <w:t xml:space="preserve">argent pour les </w:t>
            </w:r>
            <w:r w:rsidR="38924C02" w:rsidRPr="007A03F3">
              <w:rPr>
                <w:rFonts w:cs="Open Sans"/>
                <w:kern w:val="12"/>
                <w:sz w:val="19"/>
                <w:szCs w:val="19"/>
              </w:rPr>
              <w:t>acheter</w:t>
            </w:r>
            <w:r w:rsidRPr="007A03F3">
              <w:rPr>
                <w:rFonts w:cs="Open Sans"/>
                <w:kern w:val="12"/>
                <w:sz w:val="19"/>
                <w:szCs w:val="19"/>
              </w:rPr>
              <w:t>, ou parce qu'il avait appliqué une autre stratégie d'adaptation des moyens de subsistance.</w:t>
            </w:r>
          </w:p>
        </w:tc>
        <w:tc>
          <w:tcPr>
            <w:tcW w:w="1731" w:type="pct"/>
            <w:shd w:val="clear" w:color="auto" w:fill="auto"/>
          </w:tcPr>
          <w:p w14:paraId="33DBADA6"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0DA18CC7"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Votre ménage possède-t-il des biens susceptibles d'être mis en gage ? </w:t>
            </w:r>
          </w:p>
          <w:p w14:paraId="09A26F1C"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2) Pourquoi n'avez-vous pas vendu ces biens au prêteur sur gages ?</w:t>
            </w:r>
          </w:p>
        </w:tc>
      </w:tr>
      <w:tr w:rsidR="000B39AD" w:rsidRPr="007A03F3" w14:paraId="587DA9CE" w14:textId="77777777" w:rsidTr="50E7DD00">
        <w:trPr>
          <w:trHeight w:val="955"/>
        </w:trPr>
        <w:tc>
          <w:tcPr>
            <w:tcW w:w="1830" w:type="pct"/>
            <w:vMerge/>
          </w:tcPr>
          <w:p w14:paraId="40726217" w14:textId="77777777" w:rsidR="000B39AD" w:rsidRPr="007A03F3" w:rsidRDefault="000B39AD" w:rsidP="00A52773">
            <w:pPr>
              <w:spacing w:after="120"/>
              <w:rPr>
                <w:rFonts w:eastAsia="Times New Roman" w:cs="Open Sans"/>
                <w:color w:val="FF0000"/>
                <w:kern w:val="12"/>
                <w:sz w:val="19"/>
                <w:szCs w:val="19"/>
              </w:rPr>
            </w:pPr>
          </w:p>
        </w:tc>
        <w:tc>
          <w:tcPr>
            <w:tcW w:w="1439" w:type="pct"/>
            <w:shd w:val="clear" w:color="auto" w:fill="auto"/>
          </w:tcPr>
          <w:p w14:paraId="7F29D089"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Oui, le ménage a dû </w:t>
            </w:r>
            <w:r w:rsidR="004B16F3" w:rsidRPr="007A03F3">
              <w:rPr>
                <w:rFonts w:cs="Open Sans"/>
                <w:kern w:val="12"/>
                <w:sz w:val="19"/>
                <w:szCs w:val="19"/>
              </w:rPr>
              <w:t xml:space="preserve">mettre en gage des articles ménagers </w:t>
            </w:r>
            <w:r w:rsidRPr="007A03F3">
              <w:rPr>
                <w:rFonts w:cs="Open Sans"/>
                <w:kern w:val="12"/>
                <w:sz w:val="19"/>
                <w:szCs w:val="19"/>
              </w:rPr>
              <w:t xml:space="preserve">au cours des 30 derniers jours </w:t>
            </w:r>
            <w:r w:rsidR="004B16F3" w:rsidRPr="007A03F3">
              <w:rPr>
                <w:rFonts w:cs="Open Sans"/>
                <w:kern w:val="12"/>
                <w:sz w:val="19"/>
                <w:szCs w:val="19"/>
              </w:rPr>
              <w:t>en raison d'un manque de nourriture ou d'argent pour les acheter.</w:t>
            </w:r>
          </w:p>
        </w:tc>
        <w:tc>
          <w:tcPr>
            <w:tcW w:w="1731" w:type="pct"/>
            <w:shd w:val="clear" w:color="auto" w:fill="auto"/>
          </w:tcPr>
          <w:p w14:paraId="02322337"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S'assurer que le ménage a dû mettre en gage ses biens en raison du manque de nourriture ou du manque d'argent pour l'acheter.</w:t>
            </w:r>
          </w:p>
        </w:tc>
      </w:tr>
      <w:tr w:rsidR="000B39AD" w:rsidRPr="007A03F3" w14:paraId="64920A4A" w14:textId="77777777" w:rsidTr="50E7DD00">
        <w:trPr>
          <w:trHeight w:val="955"/>
        </w:trPr>
        <w:tc>
          <w:tcPr>
            <w:tcW w:w="1830" w:type="pct"/>
            <w:vMerge/>
          </w:tcPr>
          <w:p w14:paraId="67E81FD9" w14:textId="77777777" w:rsidR="000B39AD" w:rsidRPr="007A03F3" w:rsidRDefault="000B39AD" w:rsidP="00A52773">
            <w:pPr>
              <w:spacing w:after="120"/>
              <w:rPr>
                <w:rFonts w:eastAsia="Times New Roman" w:cs="Open Sans"/>
                <w:color w:val="FF0000"/>
                <w:kern w:val="12"/>
                <w:sz w:val="19"/>
                <w:szCs w:val="19"/>
              </w:rPr>
            </w:pPr>
          </w:p>
        </w:tc>
        <w:tc>
          <w:tcPr>
            <w:tcW w:w="1439" w:type="pct"/>
            <w:shd w:val="clear" w:color="auto" w:fill="auto"/>
          </w:tcPr>
          <w:p w14:paraId="4F1ABAC5" w14:textId="77777777" w:rsidR="007C0794" w:rsidRPr="007A03F3" w:rsidRDefault="00606A8F">
            <w:pPr>
              <w:spacing w:after="120"/>
              <w:rPr>
                <w:rFonts w:cs="Open Sans"/>
                <w:color w:val="C00000"/>
                <w:kern w:val="12"/>
                <w:sz w:val="19"/>
                <w:szCs w:val="19"/>
              </w:rPr>
            </w:pPr>
            <w:r w:rsidRPr="007A03F3">
              <w:rPr>
                <w:rFonts w:cs="Open Sans"/>
                <w:kern w:val="12"/>
                <w:sz w:val="19"/>
                <w:szCs w:val="19"/>
              </w:rPr>
              <w:t xml:space="preserve">Non, parce que le ménage a déjà </w:t>
            </w:r>
            <w:r w:rsidR="004B16F3" w:rsidRPr="007A03F3">
              <w:rPr>
                <w:rFonts w:cs="Open Sans"/>
                <w:kern w:val="12"/>
                <w:sz w:val="19"/>
                <w:szCs w:val="19"/>
              </w:rPr>
              <w:t xml:space="preserve">mis en gage des articles ménagers au </w:t>
            </w:r>
            <w:r w:rsidRPr="007A03F3">
              <w:rPr>
                <w:rFonts w:cs="Open Sans"/>
                <w:kern w:val="12"/>
                <w:sz w:val="19"/>
                <w:szCs w:val="19"/>
              </w:rPr>
              <w:t xml:space="preserve">cours des 12 derniers mois et qu'il n'a plus d'articles ménagers désirables ou dignes d'être mis en gage.  </w:t>
            </w:r>
            <w:r w:rsidR="00F40E0D" w:rsidRPr="007A03F3">
              <w:rPr>
                <w:rFonts w:cs="Open Sans"/>
                <w:kern w:val="12"/>
                <w:sz w:val="19"/>
                <w:szCs w:val="19"/>
              </w:rPr>
              <w:t xml:space="preserve">Cette stratégie a déjà été épuisée au cours de l'année écoulée. </w:t>
            </w:r>
          </w:p>
        </w:tc>
        <w:tc>
          <w:tcPr>
            <w:tcW w:w="1731" w:type="pct"/>
            <w:shd w:val="clear" w:color="auto" w:fill="auto"/>
          </w:tcPr>
          <w:p w14:paraId="4F7C09D5" w14:textId="77777777" w:rsidR="000B39AD" w:rsidRPr="007A03F3" w:rsidRDefault="000B39AD" w:rsidP="00A52773">
            <w:pPr>
              <w:tabs>
                <w:tab w:val="left" w:pos="5244"/>
              </w:tabs>
              <w:spacing w:after="120"/>
              <w:rPr>
                <w:rFonts w:cs="Open Sans"/>
                <w:kern w:val="12"/>
                <w:sz w:val="19"/>
                <w:szCs w:val="19"/>
              </w:rPr>
            </w:pPr>
          </w:p>
        </w:tc>
      </w:tr>
      <w:tr w:rsidR="000B39AD" w:rsidRPr="007A03F3" w14:paraId="274C05CA" w14:textId="77777777" w:rsidTr="50E7DD00">
        <w:trPr>
          <w:trHeight w:val="955"/>
        </w:trPr>
        <w:tc>
          <w:tcPr>
            <w:tcW w:w="1830" w:type="pct"/>
            <w:vMerge/>
          </w:tcPr>
          <w:p w14:paraId="51A1B7E3" w14:textId="77777777" w:rsidR="000B39AD" w:rsidRPr="007A03F3" w:rsidRDefault="000B39AD" w:rsidP="00A52773">
            <w:pPr>
              <w:spacing w:after="120"/>
              <w:rPr>
                <w:rFonts w:eastAsia="Times New Roman" w:cs="Open Sans"/>
                <w:color w:val="FF0000"/>
                <w:kern w:val="12"/>
                <w:sz w:val="19"/>
                <w:szCs w:val="19"/>
              </w:rPr>
            </w:pPr>
          </w:p>
        </w:tc>
        <w:tc>
          <w:tcPr>
            <w:tcW w:w="1439" w:type="pct"/>
            <w:shd w:val="clear" w:color="auto" w:fill="auto"/>
          </w:tcPr>
          <w:p w14:paraId="441854BC" w14:textId="0595D9A5" w:rsidR="007C0794" w:rsidRPr="007A03F3" w:rsidRDefault="1F5F287F">
            <w:pPr>
              <w:spacing w:after="120"/>
              <w:rPr>
                <w:rFonts w:eastAsia="Times New Roman" w:cs="Open Sans"/>
                <w:color w:val="000000"/>
                <w:kern w:val="12"/>
                <w:sz w:val="19"/>
                <w:szCs w:val="19"/>
              </w:rPr>
            </w:pPr>
            <w:r w:rsidRPr="007A03F3">
              <w:rPr>
                <w:rFonts w:cs="Open Sans"/>
                <w:kern w:val="12"/>
                <w:sz w:val="19"/>
                <w:szCs w:val="19"/>
              </w:rPr>
              <w:t>Non applicable</w:t>
            </w:r>
            <w:r w:rsidR="1114A84A" w:rsidRPr="007A03F3">
              <w:rPr>
                <w:rFonts w:cs="Open Sans"/>
                <w:kern w:val="12"/>
                <w:sz w:val="19"/>
                <w:szCs w:val="19"/>
              </w:rPr>
              <w:t xml:space="preserve"> car le ménage n'a pas d'objets désirables/valables à mettre en gage et n'a pas eu cette possibilité depuis plus de 12 mois.</w:t>
            </w:r>
          </w:p>
        </w:tc>
        <w:tc>
          <w:tcPr>
            <w:tcW w:w="1731" w:type="pct"/>
            <w:shd w:val="clear" w:color="auto" w:fill="auto"/>
          </w:tcPr>
          <w:p w14:paraId="74777EE5" w14:textId="77777777" w:rsidR="007C0794" w:rsidRPr="007A03F3" w:rsidRDefault="00606A8F">
            <w:pPr>
              <w:tabs>
                <w:tab w:val="left" w:pos="5244"/>
              </w:tabs>
              <w:spacing w:after="120"/>
              <w:rPr>
                <w:rFonts w:cs="Open Sans"/>
                <w:color w:val="C00000"/>
                <w:kern w:val="12"/>
                <w:sz w:val="19"/>
                <w:szCs w:val="19"/>
              </w:rPr>
            </w:pPr>
            <w:r w:rsidRPr="007A03F3">
              <w:rPr>
                <w:rFonts w:cs="Open Sans"/>
                <w:kern w:val="12"/>
                <w:sz w:val="19"/>
                <w:szCs w:val="19"/>
              </w:rPr>
              <w:t>Si le ménage ne possède déjà aucun bien, il vit dans une maison louée, meublée, et ne possède aucun bien de valeur à mettre en gage.</w:t>
            </w:r>
          </w:p>
        </w:tc>
      </w:tr>
    </w:tbl>
    <w:p w14:paraId="2A86CDC2" w14:textId="77777777" w:rsidR="00975E54" w:rsidRPr="007A03F3" w:rsidRDefault="00975E54" w:rsidP="00E43737">
      <w:pPr>
        <w:rPr>
          <w:rStyle w:val="Heading3Char"/>
        </w:rPr>
      </w:pPr>
      <w:r w:rsidRPr="007A03F3">
        <w:br/>
      </w:r>
    </w:p>
    <w:p w14:paraId="109047DF" w14:textId="77777777" w:rsidR="00975E54" w:rsidRPr="007A03F3" w:rsidRDefault="00975E54" w:rsidP="00E43737"/>
    <w:p w14:paraId="0A21F8ED" w14:textId="77777777" w:rsidR="007C0794" w:rsidRPr="007A03F3" w:rsidRDefault="00606A8F">
      <w:pPr>
        <w:pStyle w:val="Heading4"/>
        <w:spacing w:after="120"/>
      </w:pPr>
      <w:bookmarkStart w:id="19" w:name="_Toc148701999"/>
      <w:r w:rsidRPr="007A03F3">
        <w:rPr>
          <w:rStyle w:val="Heading3Char"/>
        </w:rPr>
        <w:lastRenderedPageBreak/>
        <w:t>Lcs_stress_LessSchool</w:t>
      </w:r>
      <w:bookmarkEnd w:id="19"/>
      <w:r w:rsidRPr="007A03F3">
        <w:br/>
      </w:r>
      <w:r w:rsidR="006001D4" w:rsidRPr="007A03F3">
        <w:t xml:space="preserve"> Au cours des 30 derniers jours, quelqu'un de votre ménage a-t-il dû </w:t>
      </w:r>
      <w:r w:rsidR="00A0375A" w:rsidRPr="007A03F3">
        <w:t xml:space="preserve">transférer ses enfants dans une école moins chère en raison d'un </w:t>
      </w:r>
      <w:r w:rsidR="006001D4" w:rsidRPr="007A03F3">
        <w:t xml:space="preserve">manque de nourriture ou d'argent pour l'acheter </w:t>
      </w:r>
      <w:r w:rsidR="00F40E0D"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0375A" w:rsidRPr="007A03F3" w14:paraId="068286C4" w14:textId="77777777" w:rsidTr="50E7DD00">
        <w:trPr>
          <w:trHeight w:val="530"/>
        </w:trPr>
        <w:tc>
          <w:tcPr>
            <w:tcW w:w="1830" w:type="pct"/>
            <w:shd w:val="clear" w:color="auto" w:fill="003E5E" w:themeFill="text1" w:themeFillShade="80"/>
          </w:tcPr>
          <w:p w14:paraId="54575771"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35C25E7F"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7CAFFCCF"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6E2AE8" w:rsidRPr="007A03F3" w14:paraId="7E2E53D4" w14:textId="77777777" w:rsidTr="50E7DD00">
        <w:trPr>
          <w:trHeight w:val="955"/>
        </w:trPr>
        <w:tc>
          <w:tcPr>
            <w:tcW w:w="1830" w:type="pct"/>
            <w:vMerge w:val="restart"/>
            <w:shd w:val="clear" w:color="auto" w:fill="auto"/>
          </w:tcPr>
          <w:p w14:paraId="5878C087" w14:textId="2B9E559A" w:rsidR="007C0794" w:rsidRPr="007A03F3" w:rsidRDefault="64DD7EBE">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Justification : </w:t>
            </w:r>
            <w:r w:rsidR="1114A84A" w:rsidRPr="007A03F3">
              <w:rPr>
                <w:rFonts w:eastAsia="Times New Roman" w:cs="Open Sans"/>
                <w:color w:val="000000"/>
                <w:kern w:val="12"/>
                <w:sz w:val="18"/>
                <w:szCs w:val="18"/>
              </w:rPr>
              <w:t xml:space="preserve">Cette stratégie réduirait les </w:t>
            </w:r>
            <w:r w:rsidR="538C4304" w:rsidRPr="007A03F3">
              <w:rPr>
                <w:rFonts w:eastAsia="Times New Roman" w:cs="Open Sans"/>
                <w:color w:val="000000"/>
                <w:kern w:val="12"/>
                <w:sz w:val="18"/>
                <w:szCs w:val="18"/>
              </w:rPr>
              <w:t>dépenses d'</w:t>
            </w:r>
            <w:r w:rsidR="1114A84A" w:rsidRPr="007A03F3">
              <w:rPr>
                <w:rFonts w:eastAsia="Times New Roman" w:cs="Open Sans"/>
                <w:color w:val="000000"/>
                <w:kern w:val="12"/>
                <w:sz w:val="18"/>
                <w:szCs w:val="18"/>
              </w:rPr>
              <w:t xml:space="preserve">un ménage pour les produits de première nécessité, mais aurait très probablement un impact sur le développement des enfants. </w:t>
            </w:r>
          </w:p>
          <w:p w14:paraId="2B7EE525" w14:textId="4C3E65D9" w:rsidR="007C0794" w:rsidRPr="007A03F3" w:rsidRDefault="006F3DE2">
            <w:pPr>
              <w:spacing w:after="120"/>
              <w:rPr>
                <w:rFonts w:eastAsia="Times New Roman" w:cs="Open Sans"/>
                <w:color w:val="000000"/>
                <w:kern w:val="12"/>
                <w:sz w:val="18"/>
                <w:szCs w:val="18"/>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w:t>
            </w:r>
            <w:r w:rsidR="4EF6907C" w:rsidRPr="007A03F3">
              <w:rPr>
                <w:rFonts w:eastAsia="Times New Roman" w:cs="Open Sans"/>
                <w:color w:val="000000"/>
                <w:kern w:val="12"/>
                <w:sz w:val="18"/>
                <w:szCs w:val="18"/>
              </w:rPr>
              <w:t xml:space="preserve">Moins applicable dans les contextes où les coûts de l'éducation sont couverts par les organisations/gouvernements (par exemple, les camps et les écoles publiques), ou lorsque l'accès aux écoles est limité. </w:t>
            </w:r>
          </w:p>
          <w:p w14:paraId="3E2977B6" w14:textId="44241761" w:rsidR="007C0794" w:rsidRPr="007A03F3" w:rsidRDefault="7480A11B">
            <w:pPr>
              <w:spacing w:after="120"/>
              <w:rPr>
                <w:rFonts w:eastAsia="Times New Roman" w:cs="Open Sans"/>
                <w:color w:val="000000"/>
                <w:kern w:val="12"/>
                <w:sz w:val="18"/>
                <w:szCs w:val="18"/>
              </w:rPr>
            </w:pPr>
            <w:r w:rsidRPr="007A03F3">
              <w:rPr>
                <w:rFonts w:cs="Open Sans"/>
                <w:kern w:val="12"/>
                <w:sz w:val="18"/>
                <w:szCs w:val="18"/>
              </w:rPr>
              <w:t>Sévérité</w:t>
            </w:r>
            <w:r w:rsidR="006F3DE2">
              <w:rPr>
                <w:rFonts w:cs="Open Sans"/>
                <w:kern w:val="12"/>
                <w:sz w:val="18"/>
                <w:szCs w:val="18"/>
              </w:rPr>
              <w:t xml:space="preserve"> </w:t>
            </w:r>
            <w:r w:rsidR="1114A84A" w:rsidRPr="007A03F3">
              <w:rPr>
                <w:rFonts w:cs="Open Sans"/>
                <w:kern w:val="12"/>
                <w:sz w:val="18"/>
                <w:szCs w:val="18"/>
              </w:rPr>
              <w:t xml:space="preserve">: </w:t>
            </w:r>
            <w:r w:rsidR="17F5E799" w:rsidRPr="007A03F3">
              <w:rPr>
                <w:rFonts w:cs="Open Sans"/>
                <w:kern w:val="12"/>
                <w:sz w:val="18"/>
                <w:szCs w:val="18"/>
              </w:rPr>
              <w:t xml:space="preserve">Normalement, la </w:t>
            </w:r>
            <w:r w:rsidR="270A34DC" w:rsidRPr="007A03F3">
              <w:rPr>
                <w:rFonts w:cs="Open Sans"/>
                <w:kern w:val="12"/>
                <w:sz w:val="18"/>
                <w:szCs w:val="18"/>
              </w:rPr>
              <w:t xml:space="preserve">sévérité </w:t>
            </w:r>
            <w:r w:rsidR="17F5E799" w:rsidRPr="007A03F3">
              <w:rPr>
                <w:rFonts w:cs="Open Sans"/>
                <w:kern w:val="12"/>
                <w:sz w:val="18"/>
                <w:szCs w:val="18"/>
              </w:rPr>
              <w:t>est</w:t>
            </w:r>
            <w:r w:rsidR="731EC920" w:rsidRPr="007A03F3">
              <w:rPr>
                <w:rFonts w:cs="Open Sans"/>
                <w:kern w:val="12"/>
                <w:sz w:val="18"/>
                <w:szCs w:val="18"/>
              </w:rPr>
              <w:t xml:space="preserve"> de type</w:t>
            </w:r>
            <w:r w:rsidR="17F5E799" w:rsidRPr="007A03F3">
              <w:rPr>
                <w:rFonts w:cs="Open Sans"/>
                <w:kern w:val="12"/>
                <w:sz w:val="18"/>
                <w:szCs w:val="18"/>
              </w:rPr>
              <w:t xml:space="preserve"> </w:t>
            </w:r>
            <w:r w:rsidR="226E7CC4" w:rsidRPr="007A03F3">
              <w:rPr>
                <w:rFonts w:cs="Open Sans"/>
                <w:kern w:val="12"/>
                <w:sz w:val="18"/>
                <w:szCs w:val="18"/>
              </w:rPr>
              <w:t>"</w:t>
            </w:r>
            <w:r w:rsidR="17F5E799" w:rsidRPr="007A03F3">
              <w:rPr>
                <w:rFonts w:cs="Open Sans"/>
                <w:kern w:val="12"/>
                <w:sz w:val="18"/>
                <w:szCs w:val="18"/>
              </w:rPr>
              <w:t>stress</w:t>
            </w:r>
            <w:r w:rsidR="226E7CC4" w:rsidRPr="007A03F3">
              <w:rPr>
                <w:rFonts w:cs="Open Sans"/>
                <w:kern w:val="12"/>
                <w:sz w:val="18"/>
                <w:szCs w:val="18"/>
              </w:rPr>
              <w:t xml:space="preserve">" </w:t>
            </w:r>
            <w:r w:rsidR="17F5E799" w:rsidRPr="007A03F3">
              <w:rPr>
                <w:rFonts w:cs="Open Sans"/>
                <w:kern w:val="12"/>
                <w:sz w:val="18"/>
                <w:szCs w:val="18"/>
              </w:rPr>
              <w:t>pour cette stratégie, mais dans certains contextes</w:t>
            </w:r>
            <w:r w:rsidR="0BFBFA04" w:rsidRPr="007A03F3">
              <w:rPr>
                <w:rFonts w:cs="Open Sans"/>
                <w:kern w:val="12"/>
                <w:sz w:val="18"/>
                <w:szCs w:val="18"/>
              </w:rPr>
              <w:t xml:space="preserve">, </w:t>
            </w:r>
            <w:r w:rsidR="2E68D0F7" w:rsidRPr="007A03F3">
              <w:rPr>
                <w:rFonts w:cs="Open Sans"/>
                <w:kern w:val="12"/>
                <w:sz w:val="18"/>
                <w:szCs w:val="18"/>
              </w:rPr>
              <w:t xml:space="preserve">elle peut </w:t>
            </w:r>
            <w:r w:rsidR="01B97A68" w:rsidRPr="007A03F3">
              <w:rPr>
                <w:rFonts w:cs="Open Sans"/>
                <w:kern w:val="12"/>
                <w:sz w:val="18"/>
                <w:szCs w:val="18"/>
              </w:rPr>
              <w:t xml:space="preserve">atteindre un </w:t>
            </w:r>
            <w:r w:rsidR="761A4881" w:rsidRPr="007A03F3">
              <w:rPr>
                <w:rFonts w:cs="Open Sans"/>
                <w:kern w:val="12"/>
                <w:sz w:val="18"/>
                <w:szCs w:val="18"/>
              </w:rPr>
              <w:t xml:space="preserve">niveau de </w:t>
            </w:r>
            <w:r w:rsidR="6EF2F534" w:rsidRPr="007A03F3">
              <w:rPr>
                <w:rFonts w:cs="Open Sans"/>
                <w:kern w:val="12"/>
                <w:sz w:val="18"/>
                <w:szCs w:val="18"/>
              </w:rPr>
              <w:t xml:space="preserve">sévérité de type </w:t>
            </w:r>
            <w:r w:rsidR="0BFBFA04" w:rsidRPr="007A03F3">
              <w:rPr>
                <w:rFonts w:cs="Open Sans"/>
                <w:kern w:val="12"/>
                <w:sz w:val="18"/>
                <w:szCs w:val="18"/>
              </w:rPr>
              <w:t>"</w:t>
            </w:r>
            <w:r w:rsidR="761A4881" w:rsidRPr="007A03F3">
              <w:rPr>
                <w:rFonts w:cs="Open Sans"/>
                <w:kern w:val="12"/>
                <w:sz w:val="18"/>
                <w:szCs w:val="18"/>
              </w:rPr>
              <w:t>crise</w:t>
            </w:r>
            <w:r w:rsidR="0BFBFA04" w:rsidRPr="007A03F3">
              <w:rPr>
                <w:rFonts w:cs="Open Sans"/>
                <w:kern w:val="12"/>
                <w:sz w:val="18"/>
                <w:szCs w:val="18"/>
              </w:rPr>
              <w:t xml:space="preserve">". </w:t>
            </w:r>
          </w:p>
          <w:p w14:paraId="57E24E98" w14:textId="77777777" w:rsidR="006E2AE8" w:rsidRPr="007A03F3" w:rsidRDefault="006E2AE8" w:rsidP="00A52773">
            <w:pPr>
              <w:spacing w:after="120"/>
              <w:rPr>
                <w:rFonts w:eastAsia="Times New Roman" w:cs="Open Sans"/>
                <w:color w:val="FF0000"/>
                <w:kern w:val="12"/>
                <w:sz w:val="18"/>
                <w:szCs w:val="18"/>
              </w:rPr>
            </w:pPr>
          </w:p>
        </w:tc>
        <w:tc>
          <w:tcPr>
            <w:tcW w:w="1439" w:type="pct"/>
            <w:shd w:val="clear" w:color="auto" w:fill="auto"/>
          </w:tcPr>
          <w:p w14:paraId="1FEDF004"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n'était pas nécessaire de transférer les enfants dans une école moins chère parce que le ménage n'était pas confronté à des pénuries de nourriture ou à un </w:t>
            </w:r>
            <w:r w:rsidR="00764B6F" w:rsidRPr="007A03F3">
              <w:rPr>
                <w:rFonts w:cs="Open Sans"/>
                <w:kern w:val="12"/>
                <w:sz w:val="18"/>
                <w:szCs w:val="18"/>
              </w:rPr>
              <w:t>manque d'</w:t>
            </w:r>
            <w:r w:rsidRPr="007A03F3">
              <w:rPr>
                <w:rFonts w:cs="Open Sans"/>
                <w:kern w:val="12"/>
                <w:sz w:val="18"/>
                <w:szCs w:val="18"/>
              </w:rPr>
              <w:t>argent pour l'</w:t>
            </w:r>
            <w:r w:rsidR="00764B6F" w:rsidRPr="007A03F3">
              <w:rPr>
                <w:rFonts w:cs="Open Sans"/>
                <w:kern w:val="12"/>
                <w:sz w:val="18"/>
                <w:szCs w:val="18"/>
              </w:rPr>
              <w:t>acheter</w:t>
            </w:r>
            <w:r w:rsidRPr="007A03F3">
              <w:rPr>
                <w:rFonts w:cs="Open Sans"/>
                <w:kern w:val="12"/>
                <w:sz w:val="18"/>
                <w:szCs w:val="18"/>
              </w:rPr>
              <w:t>, ou avait appliqué une autre stratégie de survie.</w:t>
            </w:r>
          </w:p>
        </w:tc>
        <w:tc>
          <w:tcPr>
            <w:tcW w:w="1731" w:type="pct"/>
            <w:shd w:val="clear" w:color="auto" w:fill="auto"/>
          </w:tcPr>
          <w:p w14:paraId="061D9848"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3867B8EE"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le ménage a transféré les enfants dans une école moins chère non pas parce qu'ils ont besoin </w:t>
            </w:r>
            <w:r w:rsidR="00764B6F" w:rsidRPr="007A03F3">
              <w:rPr>
                <w:rFonts w:cs="Open Sans"/>
                <w:kern w:val="12"/>
                <w:sz w:val="18"/>
                <w:szCs w:val="18"/>
              </w:rPr>
              <w:t>de nourriture</w:t>
            </w:r>
            <w:r w:rsidRPr="007A03F3">
              <w:rPr>
                <w:rFonts w:cs="Open Sans"/>
                <w:kern w:val="12"/>
                <w:sz w:val="18"/>
                <w:szCs w:val="18"/>
              </w:rPr>
              <w:t xml:space="preserve">, </w:t>
            </w:r>
            <w:r w:rsidR="00764B6F" w:rsidRPr="007A03F3">
              <w:rPr>
                <w:rFonts w:cs="Open Sans"/>
                <w:kern w:val="12"/>
                <w:sz w:val="18"/>
                <w:szCs w:val="18"/>
              </w:rPr>
              <w:t xml:space="preserve">mais pour toute autre raison (par exemple, </w:t>
            </w:r>
            <w:r w:rsidR="00361144" w:rsidRPr="007A03F3">
              <w:rPr>
                <w:rFonts w:cs="Open Sans"/>
                <w:kern w:val="12"/>
                <w:sz w:val="18"/>
                <w:szCs w:val="18"/>
              </w:rPr>
              <w:t>l'</w:t>
            </w:r>
            <w:r w:rsidR="00764B6F" w:rsidRPr="007A03F3">
              <w:rPr>
                <w:rFonts w:cs="Open Sans"/>
                <w:kern w:val="12"/>
                <w:sz w:val="18"/>
                <w:szCs w:val="18"/>
              </w:rPr>
              <w:t>adéquation de l'école), cette stratégie n'a pas été appliquée.</w:t>
            </w:r>
          </w:p>
        </w:tc>
      </w:tr>
      <w:tr w:rsidR="006E2AE8" w:rsidRPr="007A03F3" w14:paraId="34B7FDC2" w14:textId="77777777" w:rsidTr="50E7DD00">
        <w:trPr>
          <w:trHeight w:val="955"/>
        </w:trPr>
        <w:tc>
          <w:tcPr>
            <w:tcW w:w="1830" w:type="pct"/>
            <w:vMerge/>
          </w:tcPr>
          <w:p w14:paraId="5252F642" w14:textId="77777777" w:rsidR="006E2AE8" w:rsidRPr="007A03F3" w:rsidRDefault="006E2AE8" w:rsidP="00A52773">
            <w:pPr>
              <w:spacing w:after="120"/>
              <w:rPr>
                <w:rFonts w:eastAsia="Times New Roman" w:cs="Open Sans"/>
                <w:color w:val="FF0000"/>
                <w:kern w:val="12"/>
                <w:sz w:val="18"/>
                <w:szCs w:val="18"/>
              </w:rPr>
            </w:pPr>
          </w:p>
        </w:tc>
        <w:tc>
          <w:tcPr>
            <w:tcW w:w="1439" w:type="pct"/>
            <w:shd w:val="clear" w:color="auto" w:fill="auto"/>
          </w:tcPr>
          <w:p w14:paraId="53BE20C3"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1F5734" w:rsidRPr="007A03F3">
              <w:rPr>
                <w:rFonts w:cs="Open Sans"/>
                <w:kern w:val="12"/>
                <w:sz w:val="18"/>
                <w:szCs w:val="18"/>
              </w:rPr>
              <w:t xml:space="preserve">transférer les enfants dans une école moins chère au </w:t>
            </w:r>
            <w:r w:rsidRPr="007A03F3">
              <w:rPr>
                <w:rFonts w:cs="Open Sans"/>
                <w:kern w:val="12"/>
                <w:sz w:val="18"/>
                <w:szCs w:val="18"/>
              </w:rPr>
              <w:t xml:space="preserve">cours des 30 derniers jours en raison d'un </w:t>
            </w:r>
            <w:r w:rsidR="001F5734" w:rsidRPr="007A03F3">
              <w:rPr>
                <w:rFonts w:cs="Open Sans"/>
                <w:kern w:val="12"/>
                <w:sz w:val="18"/>
                <w:szCs w:val="18"/>
              </w:rPr>
              <w:t>manque de nourriture ou d'argent pour l'acheter.</w:t>
            </w:r>
          </w:p>
        </w:tc>
        <w:tc>
          <w:tcPr>
            <w:tcW w:w="1731" w:type="pct"/>
            <w:shd w:val="clear" w:color="auto" w:fill="auto"/>
          </w:tcPr>
          <w:p w14:paraId="3FFBAA10"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S'assurer que le ménage a dû transférer ses enfants dans une école moins chère en raison du manque de nourriture ou d'argent pour l'acheter.</w:t>
            </w:r>
          </w:p>
        </w:tc>
      </w:tr>
      <w:tr w:rsidR="006E2AE8" w:rsidRPr="007A03F3" w14:paraId="0AEC19DA" w14:textId="77777777" w:rsidTr="50E7DD00">
        <w:trPr>
          <w:trHeight w:val="955"/>
        </w:trPr>
        <w:tc>
          <w:tcPr>
            <w:tcW w:w="1830" w:type="pct"/>
            <w:vMerge/>
          </w:tcPr>
          <w:p w14:paraId="118EBC11" w14:textId="77777777" w:rsidR="006E2AE8" w:rsidRPr="007A03F3" w:rsidRDefault="006E2AE8" w:rsidP="00A52773">
            <w:pPr>
              <w:spacing w:after="120"/>
              <w:rPr>
                <w:rFonts w:eastAsia="Times New Roman" w:cs="Open Sans"/>
                <w:color w:val="FF0000"/>
                <w:kern w:val="12"/>
                <w:sz w:val="18"/>
                <w:szCs w:val="18"/>
              </w:rPr>
            </w:pPr>
          </w:p>
        </w:tc>
        <w:tc>
          <w:tcPr>
            <w:tcW w:w="1439" w:type="pct"/>
            <w:shd w:val="clear" w:color="auto" w:fill="auto"/>
          </w:tcPr>
          <w:p w14:paraId="2BD1A1AF"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car le ménage a déjà </w:t>
            </w:r>
            <w:r w:rsidR="001F5734" w:rsidRPr="007A03F3">
              <w:rPr>
                <w:rFonts w:cs="Open Sans"/>
                <w:kern w:val="12"/>
                <w:sz w:val="18"/>
                <w:szCs w:val="18"/>
              </w:rPr>
              <w:t xml:space="preserve">transféré ses enfants dans une école moins chère au </w:t>
            </w:r>
            <w:r w:rsidRPr="007A03F3">
              <w:rPr>
                <w:rFonts w:cs="Open Sans"/>
                <w:kern w:val="12"/>
                <w:sz w:val="18"/>
                <w:szCs w:val="18"/>
              </w:rPr>
              <w:t xml:space="preserve">cours des 12 derniers </w:t>
            </w:r>
            <w:r w:rsidR="00361144" w:rsidRPr="007A03F3">
              <w:rPr>
                <w:rFonts w:cs="Open Sans"/>
                <w:kern w:val="12"/>
                <w:sz w:val="18"/>
                <w:szCs w:val="18"/>
              </w:rPr>
              <w:t xml:space="preserve">mois et </w:t>
            </w:r>
            <w:r w:rsidRPr="007A03F3">
              <w:rPr>
                <w:rFonts w:cs="Open Sans"/>
                <w:kern w:val="12"/>
                <w:sz w:val="18"/>
                <w:szCs w:val="18"/>
              </w:rPr>
              <w:t xml:space="preserve">n'est </w:t>
            </w:r>
            <w:r w:rsidR="00764B6F" w:rsidRPr="007A03F3">
              <w:rPr>
                <w:rFonts w:cs="Open Sans"/>
                <w:kern w:val="12"/>
                <w:sz w:val="18"/>
                <w:szCs w:val="18"/>
              </w:rPr>
              <w:t xml:space="preserve">plus </w:t>
            </w:r>
            <w:r w:rsidRPr="007A03F3">
              <w:rPr>
                <w:rFonts w:cs="Open Sans"/>
                <w:kern w:val="12"/>
                <w:sz w:val="18"/>
                <w:szCs w:val="18"/>
              </w:rPr>
              <w:t xml:space="preserve">en mesure de </w:t>
            </w:r>
            <w:r w:rsidR="00764B6F" w:rsidRPr="007A03F3">
              <w:rPr>
                <w:rFonts w:cs="Open Sans"/>
                <w:kern w:val="12"/>
                <w:sz w:val="18"/>
                <w:szCs w:val="18"/>
              </w:rPr>
              <w:t xml:space="preserve">transférer </w:t>
            </w:r>
            <w:r w:rsidRPr="007A03F3">
              <w:rPr>
                <w:rFonts w:cs="Open Sans"/>
                <w:kern w:val="12"/>
                <w:sz w:val="18"/>
                <w:szCs w:val="18"/>
              </w:rPr>
              <w:t xml:space="preserve">une école encore moins chère </w:t>
            </w:r>
            <w:r w:rsidR="00764B6F" w:rsidRPr="007A03F3">
              <w:rPr>
                <w:rFonts w:cs="Open Sans"/>
                <w:kern w:val="12"/>
                <w:sz w:val="18"/>
                <w:szCs w:val="18"/>
              </w:rPr>
              <w:t xml:space="preserve">; la stratégie a déjà été épuisée. </w:t>
            </w:r>
          </w:p>
        </w:tc>
        <w:tc>
          <w:tcPr>
            <w:tcW w:w="1731" w:type="pct"/>
            <w:shd w:val="clear" w:color="auto" w:fill="auto"/>
          </w:tcPr>
          <w:p w14:paraId="24347152" w14:textId="77777777" w:rsidR="006E2AE8" w:rsidRPr="007A03F3" w:rsidRDefault="006E2AE8" w:rsidP="00A52773">
            <w:pPr>
              <w:tabs>
                <w:tab w:val="left" w:pos="5244"/>
              </w:tabs>
              <w:spacing w:after="120"/>
              <w:rPr>
                <w:rFonts w:cs="Open Sans"/>
                <w:kern w:val="12"/>
                <w:sz w:val="18"/>
                <w:szCs w:val="18"/>
              </w:rPr>
            </w:pPr>
          </w:p>
        </w:tc>
      </w:tr>
      <w:tr w:rsidR="006E2AE8" w:rsidRPr="007A03F3" w14:paraId="305908F7" w14:textId="77777777" w:rsidTr="50E7DD00">
        <w:trPr>
          <w:trHeight w:val="955"/>
        </w:trPr>
        <w:tc>
          <w:tcPr>
            <w:tcW w:w="1830" w:type="pct"/>
            <w:vMerge/>
          </w:tcPr>
          <w:p w14:paraId="1EA8897A" w14:textId="77777777" w:rsidR="006E2AE8" w:rsidRPr="007A03F3" w:rsidRDefault="006E2AE8" w:rsidP="00A52773">
            <w:pPr>
              <w:spacing w:after="120"/>
              <w:rPr>
                <w:rFonts w:eastAsia="Times New Roman" w:cs="Open Sans"/>
                <w:color w:val="FF0000"/>
                <w:kern w:val="12"/>
                <w:sz w:val="18"/>
                <w:szCs w:val="18"/>
              </w:rPr>
            </w:pPr>
          </w:p>
        </w:tc>
        <w:tc>
          <w:tcPr>
            <w:tcW w:w="1439" w:type="pct"/>
            <w:shd w:val="clear" w:color="auto" w:fill="auto"/>
          </w:tcPr>
          <w:p w14:paraId="42AED986"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applicable car le ménage n'a pas d'enfants d'âge scolaire </w:t>
            </w:r>
            <w:r w:rsidR="00764B6F" w:rsidRPr="007A03F3">
              <w:rPr>
                <w:rFonts w:cs="Open Sans"/>
                <w:kern w:val="12"/>
                <w:sz w:val="18"/>
                <w:szCs w:val="18"/>
              </w:rPr>
              <w:t xml:space="preserve">(généralement âgés de 6 à 18 ans) </w:t>
            </w:r>
            <w:r w:rsidR="00710EA8" w:rsidRPr="007A03F3">
              <w:rPr>
                <w:rFonts w:cs="Open Sans"/>
                <w:kern w:val="12"/>
                <w:sz w:val="18"/>
                <w:szCs w:val="18"/>
              </w:rPr>
              <w:t xml:space="preserve">et n'en </w:t>
            </w:r>
            <w:r w:rsidR="00764B6F" w:rsidRPr="007A03F3">
              <w:rPr>
                <w:rFonts w:cs="Open Sans"/>
                <w:kern w:val="12"/>
                <w:sz w:val="18"/>
                <w:szCs w:val="18"/>
              </w:rPr>
              <w:t xml:space="preserve">a </w:t>
            </w:r>
            <w:r w:rsidR="00710EA8" w:rsidRPr="007A03F3">
              <w:rPr>
                <w:rFonts w:cs="Open Sans"/>
                <w:kern w:val="12"/>
                <w:sz w:val="18"/>
                <w:szCs w:val="18"/>
              </w:rPr>
              <w:t xml:space="preserve">pas eu depuis </w:t>
            </w:r>
            <w:r w:rsidR="00764B6F" w:rsidRPr="007A03F3">
              <w:rPr>
                <w:rFonts w:cs="Open Sans"/>
                <w:kern w:val="12"/>
                <w:sz w:val="18"/>
                <w:szCs w:val="18"/>
              </w:rPr>
              <w:t xml:space="preserve">plus de </w:t>
            </w:r>
            <w:r w:rsidR="00710EA8" w:rsidRPr="007A03F3">
              <w:rPr>
                <w:rFonts w:cs="Open Sans"/>
                <w:kern w:val="12"/>
                <w:sz w:val="18"/>
                <w:szCs w:val="18"/>
              </w:rPr>
              <w:t xml:space="preserve">12 </w:t>
            </w:r>
            <w:r w:rsidR="00C9217B" w:rsidRPr="007A03F3">
              <w:rPr>
                <w:rFonts w:cs="Open Sans"/>
                <w:kern w:val="12"/>
                <w:sz w:val="18"/>
                <w:szCs w:val="18"/>
              </w:rPr>
              <w:t xml:space="preserve">mois, ou </w:t>
            </w:r>
            <w:r w:rsidR="004B7DC1" w:rsidRPr="007A03F3">
              <w:rPr>
                <w:rFonts w:cs="Open Sans"/>
                <w:kern w:val="12"/>
                <w:sz w:val="18"/>
                <w:szCs w:val="18"/>
              </w:rPr>
              <w:t xml:space="preserve">ses enfants d'âge scolaire n'ont jamais </w:t>
            </w:r>
            <w:r w:rsidR="00764B6F" w:rsidRPr="007A03F3">
              <w:rPr>
                <w:rFonts w:cs="Open Sans"/>
                <w:kern w:val="12"/>
                <w:sz w:val="18"/>
                <w:szCs w:val="18"/>
              </w:rPr>
              <w:t xml:space="preserve">été </w:t>
            </w:r>
            <w:r w:rsidR="004B7DC1" w:rsidRPr="007A03F3">
              <w:rPr>
                <w:rFonts w:cs="Open Sans"/>
                <w:kern w:val="12"/>
                <w:sz w:val="18"/>
                <w:szCs w:val="18"/>
              </w:rPr>
              <w:t>inscrits à l'école</w:t>
            </w:r>
            <w:r w:rsidRPr="007A03F3">
              <w:rPr>
                <w:rFonts w:cs="Open Sans"/>
                <w:kern w:val="12"/>
                <w:sz w:val="18"/>
                <w:szCs w:val="18"/>
              </w:rPr>
              <w:t>.</w:t>
            </w:r>
          </w:p>
        </w:tc>
        <w:tc>
          <w:tcPr>
            <w:tcW w:w="1731" w:type="pct"/>
            <w:shd w:val="clear" w:color="auto" w:fill="auto"/>
          </w:tcPr>
          <w:p w14:paraId="48DBB91A" w14:textId="37A1CC47" w:rsidR="007C0794" w:rsidRPr="007A03F3" w:rsidRDefault="78BA488E">
            <w:pPr>
              <w:tabs>
                <w:tab w:val="left" w:pos="5244"/>
              </w:tabs>
              <w:spacing w:after="120"/>
              <w:rPr>
                <w:rFonts w:cs="Open Sans"/>
                <w:color w:val="C00000"/>
                <w:kern w:val="12"/>
                <w:sz w:val="18"/>
                <w:szCs w:val="18"/>
              </w:rPr>
            </w:pPr>
            <w:r w:rsidRPr="007A03F3">
              <w:rPr>
                <w:rFonts w:cs="Open Sans"/>
                <w:kern w:val="12"/>
                <w:sz w:val="18"/>
                <w:szCs w:val="18"/>
              </w:rPr>
              <w:t>La réponse "</w:t>
            </w:r>
            <w:r w:rsidR="2636BB53" w:rsidRPr="007A03F3">
              <w:rPr>
                <w:rFonts w:cs="Open Sans"/>
                <w:kern w:val="12"/>
                <w:sz w:val="18"/>
                <w:szCs w:val="18"/>
              </w:rPr>
              <w:t>non applicable</w:t>
            </w:r>
            <w:r w:rsidR="1114A84A" w:rsidRPr="007A03F3">
              <w:rPr>
                <w:rFonts w:cs="Open Sans"/>
                <w:kern w:val="12"/>
                <w:sz w:val="18"/>
                <w:szCs w:val="18"/>
              </w:rPr>
              <w:t xml:space="preserve">" n'est autorisée que si le ménage n'a pas d'enfants en âge scolaire ou si ses enfants en âge scolaire n'ont jamais été inscrits à l'école. </w:t>
            </w:r>
          </w:p>
        </w:tc>
      </w:tr>
    </w:tbl>
    <w:p w14:paraId="62B9C27F" w14:textId="77777777" w:rsidR="00B255DC" w:rsidRPr="007A03F3" w:rsidRDefault="00B255DC" w:rsidP="00B255DC">
      <w:pPr>
        <w:rPr>
          <w:rStyle w:val="Heading3Char"/>
        </w:rPr>
      </w:pPr>
    </w:p>
    <w:p w14:paraId="0B676904" w14:textId="77777777" w:rsidR="00B255DC" w:rsidRPr="007A03F3" w:rsidRDefault="00B255DC" w:rsidP="00B255DC">
      <w:pPr>
        <w:rPr>
          <w:rStyle w:val="Heading3Char"/>
        </w:rPr>
      </w:pPr>
      <w:r w:rsidRPr="007A03F3">
        <w:br/>
      </w:r>
    </w:p>
    <w:p w14:paraId="193480FE" w14:textId="77777777" w:rsidR="007C0794" w:rsidRPr="007A03F3" w:rsidRDefault="00606A8F" w:rsidP="5515AE83">
      <w:pPr>
        <w:pStyle w:val="Heading4"/>
        <w:spacing w:after="120"/>
        <w:rPr>
          <w:rFonts w:ascii="Open Sans ExtraBold" w:hAnsi="Open Sans ExtraBold" w:cs="Open Sans ExtraBold"/>
          <w:b/>
          <w:bCs/>
        </w:rPr>
      </w:pPr>
      <w:bookmarkStart w:id="20" w:name="_Toc148702000"/>
      <w:r w:rsidRPr="007A03F3">
        <w:rPr>
          <w:rStyle w:val="Heading3Char"/>
        </w:rPr>
        <w:lastRenderedPageBreak/>
        <w:t>Lcs_stress_Utilities</w:t>
      </w:r>
      <w:bookmarkEnd w:id="20"/>
      <w:r w:rsidRPr="007A03F3">
        <w:br/>
      </w:r>
      <w:r w:rsidR="00561D7E" w:rsidRPr="007A03F3">
        <w:t xml:space="preserve"> Au cours des 30 derniers jours, un membre de votre ménage a-t-il dû </w:t>
      </w:r>
      <w:r w:rsidRPr="007A03F3">
        <w:t xml:space="preserve">réduire ou cesser de payer des factures et des services publics essentiels en raison d'un </w:t>
      </w:r>
      <w:r w:rsidR="00561D7E" w:rsidRPr="007A03F3">
        <w:t xml:space="preserve">manque de nourriture ou d'argent pour l'acheter </w:t>
      </w:r>
      <w:r w:rsidR="00764B6F"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8579F" w:rsidRPr="007A03F3" w14:paraId="07052D2D" w14:textId="77777777" w:rsidTr="50E7DD00">
        <w:trPr>
          <w:trHeight w:val="530"/>
        </w:trPr>
        <w:tc>
          <w:tcPr>
            <w:tcW w:w="1830" w:type="pct"/>
            <w:shd w:val="clear" w:color="auto" w:fill="003E5E" w:themeFill="text1" w:themeFillShade="80"/>
          </w:tcPr>
          <w:p w14:paraId="0E454F24" w14:textId="77777777" w:rsidR="007C0794" w:rsidRPr="007A03F3" w:rsidRDefault="00606A8F" w:rsidP="5515AE83">
            <w:pPr>
              <w:tabs>
                <w:tab w:val="left" w:pos="5244"/>
              </w:tabs>
              <w:spacing w:after="120"/>
              <w:rPr>
                <w:rFonts w:eastAsia="Times New Roman" w:cs="Open Sans"/>
                <w:color w:val="FFFFFF"/>
                <w:kern w:val="12"/>
              </w:rPr>
            </w:pPr>
            <w:bookmarkStart w:id="21" w:name="_Hlk125661151"/>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13F9DAC4"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734A5E00"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105E2C" w:rsidRPr="007A03F3" w14:paraId="068FA498" w14:textId="77777777" w:rsidTr="50E7DD00">
        <w:trPr>
          <w:trHeight w:val="955"/>
        </w:trPr>
        <w:tc>
          <w:tcPr>
            <w:tcW w:w="1830" w:type="pct"/>
            <w:vMerge w:val="restart"/>
            <w:shd w:val="clear" w:color="auto" w:fill="auto"/>
          </w:tcPr>
          <w:p w14:paraId="6CA2BE88" w14:textId="15B7558C" w:rsidR="007C0794" w:rsidRPr="007A03F3" w:rsidRDefault="20545711">
            <w:pPr>
              <w:spacing w:after="120"/>
              <w:rPr>
                <w:rFonts w:eastAsia="Times New Roman" w:cs="Open Sans"/>
                <w:kern w:val="12"/>
                <w:sz w:val="19"/>
                <w:szCs w:val="19"/>
              </w:rPr>
            </w:pPr>
            <w:r w:rsidRPr="007A03F3">
              <w:rPr>
                <w:rFonts w:eastAsia="Times New Roman" w:cs="Open Sans"/>
                <w:kern w:val="12"/>
                <w:sz w:val="19"/>
                <w:szCs w:val="19"/>
              </w:rPr>
              <w:t xml:space="preserve">Justification : </w:t>
            </w:r>
            <w:r w:rsidR="1114A84A" w:rsidRPr="007A03F3">
              <w:rPr>
                <w:rFonts w:eastAsia="Times New Roman" w:cs="Open Sans"/>
                <w:kern w:val="12"/>
                <w:sz w:val="19"/>
                <w:szCs w:val="19"/>
              </w:rPr>
              <w:t>Cet énoncé de stratégie fait référence à l'</w:t>
            </w:r>
            <w:r w:rsidR="0BFBFA04" w:rsidRPr="007A03F3">
              <w:rPr>
                <w:rFonts w:eastAsia="Times New Roman" w:cs="Open Sans"/>
                <w:kern w:val="12"/>
                <w:sz w:val="19"/>
                <w:szCs w:val="19"/>
              </w:rPr>
              <w:t xml:space="preserve">absence de paiement de </w:t>
            </w:r>
            <w:r w:rsidR="1114A84A" w:rsidRPr="007A03F3">
              <w:rPr>
                <w:rFonts w:eastAsia="Times New Roman" w:cs="Open Sans"/>
                <w:kern w:val="12"/>
                <w:sz w:val="19"/>
                <w:szCs w:val="19"/>
              </w:rPr>
              <w:t xml:space="preserve">services </w:t>
            </w:r>
            <w:r w:rsidR="0BFBFA04" w:rsidRPr="007A03F3">
              <w:rPr>
                <w:rFonts w:eastAsia="Times New Roman" w:cs="Open Sans"/>
                <w:kern w:val="12"/>
                <w:sz w:val="19"/>
                <w:szCs w:val="19"/>
              </w:rPr>
              <w:t xml:space="preserve">essentiels </w:t>
            </w:r>
            <w:r w:rsidR="1114A84A" w:rsidRPr="007A03F3">
              <w:rPr>
                <w:rFonts w:eastAsia="Times New Roman" w:cs="Open Sans"/>
                <w:kern w:val="12"/>
                <w:sz w:val="19"/>
                <w:szCs w:val="19"/>
              </w:rPr>
              <w:t xml:space="preserve">tels que l'électricité, l'eau, le téléphone </w:t>
            </w:r>
            <w:r w:rsidR="0BFBFA04" w:rsidRPr="007A03F3">
              <w:rPr>
                <w:rFonts w:eastAsia="Times New Roman" w:cs="Open Sans"/>
                <w:kern w:val="12"/>
                <w:sz w:val="19"/>
                <w:szCs w:val="19"/>
              </w:rPr>
              <w:t xml:space="preserve">ou le </w:t>
            </w:r>
            <w:r w:rsidR="1114A84A" w:rsidRPr="007A03F3">
              <w:rPr>
                <w:rFonts w:eastAsia="Times New Roman" w:cs="Open Sans"/>
                <w:kern w:val="12"/>
                <w:sz w:val="19"/>
                <w:szCs w:val="19"/>
              </w:rPr>
              <w:t>gaz</w:t>
            </w:r>
            <w:r w:rsidR="64B9BA4C" w:rsidRPr="007A03F3">
              <w:rPr>
                <w:rFonts w:eastAsia="Times New Roman" w:cs="Open Sans"/>
                <w:kern w:val="12"/>
                <w:sz w:val="19"/>
                <w:szCs w:val="19"/>
              </w:rPr>
              <w:t xml:space="preserve">. </w:t>
            </w:r>
            <w:r w:rsidR="4231F5E6" w:rsidRPr="007A03F3">
              <w:rPr>
                <w:rFonts w:eastAsia="Times New Roman" w:cs="Open Sans"/>
                <w:kern w:val="12"/>
                <w:sz w:val="19"/>
                <w:szCs w:val="19"/>
              </w:rPr>
              <w:t xml:space="preserve">Une facture de services publics est un relevé du montant dû pour des services essentiels </w:t>
            </w:r>
            <w:r w:rsidR="64B9BA4C" w:rsidRPr="007A03F3">
              <w:rPr>
                <w:rFonts w:eastAsia="Times New Roman" w:cs="Open Sans"/>
                <w:kern w:val="12"/>
                <w:sz w:val="19"/>
                <w:szCs w:val="19"/>
              </w:rPr>
              <w:t>(gaz, électricité, eau</w:t>
            </w:r>
            <w:r w:rsidR="0C762C31" w:rsidRPr="007A03F3">
              <w:rPr>
                <w:rFonts w:eastAsia="Times New Roman" w:cs="Open Sans"/>
                <w:kern w:val="12"/>
                <w:sz w:val="19"/>
                <w:szCs w:val="19"/>
              </w:rPr>
              <w:t>)</w:t>
            </w:r>
            <w:r w:rsidR="4231F5E6" w:rsidRPr="007A03F3">
              <w:rPr>
                <w:rFonts w:eastAsia="Times New Roman" w:cs="Open Sans"/>
                <w:kern w:val="12"/>
                <w:sz w:val="19"/>
                <w:szCs w:val="19"/>
              </w:rPr>
              <w:t xml:space="preserve">. </w:t>
            </w:r>
            <w:r w:rsidR="0BFBFA04" w:rsidRPr="007A03F3">
              <w:rPr>
                <w:rFonts w:eastAsia="Times New Roman" w:cs="Open Sans"/>
                <w:kern w:val="12"/>
                <w:sz w:val="19"/>
                <w:szCs w:val="19"/>
              </w:rPr>
              <w:t xml:space="preserve">Elle est appliquée </w:t>
            </w:r>
            <w:r w:rsidR="6C7A7B0B" w:rsidRPr="007A03F3">
              <w:rPr>
                <w:rFonts w:eastAsia="Times New Roman" w:cs="Open Sans"/>
                <w:kern w:val="12"/>
                <w:sz w:val="19"/>
                <w:szCs w:val="19"/>
              </w:rPr>
              <w:t xml:space="preserve">lorsque les ménages cessent ou réduisent le paiement des factures des services publics qui, s'ils sont interrompus, pourraient </w:t>
            </w:r>
            <w:proofErr w:type="gramStart"/>
            <w:r w:rsidR="6C7A7B0B" w:rsidRPr="007A03F3">
              <w:rPr>
                <w:rFonts w:eastAsia="Times New Roman" w:cs="Open Sans"/>
                <w:kern w:val="12"/>
                <w:sz w:val="19"/>
                <w:szCs w:val="19"/>
              </w:rPr>
              <w:t>avoir</w:t>
            </w:r>
            <w:proofErr w:type="gramEnd"/>
            <w:r w:rsidR="6C7A7B0B" w:rsidRPr="007A03F3">
              <w:rPr>
                <w:rFonts w:eastAsia="Times New Roman" w:cs="Open Sans"/>
                <w:kern w:val="12"/>
                <w:sz w:val="19"/>
                <w:szCs w:val="19"/>
              </w:rPr>
              <w:t xml:space="preserve"> des conséquences sur leur niveau de vie</w:t>
            </w:r>
            <w:r w:rsidR="495E1011" w:rsidRPr="007A03F3">
              <w:rPr>
                <w:rFonts w:eastAsia="Times New Roman" w:cs="Open Sans"/>
                <w:kern w:val="12"/>
                <w:sz w:val="19"/>
                <w:szCs w:val="19"/>
              </w:rPr>
              <w:t>.</w:t>
            </w:r>
          </w:p>
          <w:p w14:paraId="3A746789" w14:textId="55268E77" w:rsidR="007C0794" w:rsidRPr="007A03F3" w:rsidRDefault="735DCF03">
            <w:pPr>
              <w:spacing w:after="120"/>
              <w:rPr>
                <w:rFonts w:eastAsia="Times New Roman" w:cs="Open Sans"/>
                <w:kern w:val="12"/>
                <w:sz w:val="19"/>
                <w:szCs w:val="19"/>
              </w:rPr>
            </w:pPr>
            <w:r w:rsidRPr="007A03F3">
              <w:rPr>
                <w:rFonts w:eastAsia="Times New Roman" w:cs="Open Sans"/>
                <w:color w:val="000000"/>
                <w:kern w:val="12"/>
                <w:sz w:val="19"/>
                <w:szCs w:val="19"/>
              </w:rPr>
              <w:t>Attention</w:t>
            </w:r>
            <w:r w:rsidR="1114A84A" w:rsidRPr="007A03F3">
              <w:rPr>
                <w:rFonts w:eastAsia="Times New Roman" w:cs="Open Sans"/>
                <w:color w:val="000000"/>
                <w:kern w:val="12"/>
                <w:sz w:val="19"/>
                <w:szCs w:val="19"/>
              </w:rPr>
              <w:t xml:space="preserve"> et l'utilisation : </w:t>
            </w:r>
            <w:r w:rsidR="1114A84A" w:rsidRPr="007A03F3">
              <w:rPr>
                <w:rFonts w:eastAsia="Times New Roman" w:cs="Open Sans"/>
                <w:kern w:val="12"/>
                <w:sz w:val="19"/>
                <w:szCs w:val="19"/>
              </w:rPr>
              <w:t>Éviter d'</w:t>
            </w:r>
            <w:r w:rsidR="51A70387" w:rsidRPr="007A03F3">
              <w:rPr>
                <w:rFonts w:eastAsia="Times New Roman" w:cs="Open Sans"/>
                <w:kern w:val="12"/>
                <w:sz w:val="19"/>
                <w:szCs w:val="19"/>
              </w:rPr>
              <w:t xml:space="preserve">inclure cette stratégie </w:t>
            </w:r>
            <w:r w:rsidR="4F0EE6AC" w:rsidRPr="007A03F3">
              <w:rPr>
                <w:rFonts w:eastAsia="Times New Roman" w:cs="Open Sans"/>
                <w:kern w:val="12"/>
                <w:sz w:val="19"/>
                <w:szCs w:val="19"/>
              </w:rPr>
              <w:t xml:space="preserve">dans les camps </w:t>
            </w:r>
            <w:r w:rsidR="43F42BF1" w:rsidRPr="007A03F3">
              <w:rPr>
                <w:rFonts w:eastAsia="Times New Roman" w:cs="Open Sans"/>
                <w:kern w:val="12"/>
                <w:sz w:val="19"/>
                <w:szCs w:val="19"/>
              </w:rPr>
              <w:t xml:space="preserve">(où </w:t>
            </w:r>
            <w:r w:rsidR="559F45BD" w:rsidRPr="007A03F3">
              <w:rPr>
                <w:rFonts w:eastAsia="Times New Roman" w:cs="Open Sans"/>
                <w:kern w:val="12"/>
                <w:sz w:val="19"/>
                <w:szCs w:val="19"/>
              </w:rPr>
              <w:t xml:space="preserve">les services publics sont fournis gratuitement) </w:t>
            </w:r>
            <w:r w:rsidR="4F0EE6AC" w:rsidRPr="007A03F3">
              <w:rPr>
                <w:rFonts w:eastAsia="Times New Roman" w:cs="Open Sans"/>
                <w:kern w:val="12"/>
                <w:sz w:val="19"/>
                <w:szCs w:val="19"/>
              </w:rPr>
              <w:t xml:space="preserve">ou dans les </w:t>
            </w:r>
            <w:r w:rsidR="79C525E4" w:rsidRPr="007A03F3">
              <w:rPr>
                <w:rFonts w:eastAsia="Times New Roman" w:cs="Open Sans"/>
                <w:kern w:val="12"/>
                <w:sz w:val="19"/>
                <w:szCs w:val="19"/>
              </w:rPr>
              <w:t xml:space="preserve">zones où </w:t>
            </w:r>
            <w:r w:rsidR="65102CF9" w:rsidRPr="007A03F3">
              <w:rPr>
                <w:rFonts w:eastAsia="Times New Roman" w:cs="Open Sans"/>
                <w:kern w:val="12"/>
                <w:sz w:val="19"/>
                <w:szCs w:val="19"/>
              </w:rPr>
              <w:t xml:space="preserve">ces services ne sont pas disponibles ou utilisés par </w:t>
            </w:r>
            <w:r w:rsidR="58D39FD0" w:rsidRPr="007A03F3">
              <w:rPr>
                <w:rFonts w:eastAsia="Times New Roman" w:cs="Open Sans"/>
                <w:kern w:val="12"/>
                <w:sz w:val="19"/>
                <w:szCs w:val="19"/>
              </w:rPr>
              <w:t xml:space="preserve">la </w:t>
            </w:r>
            <w:r w:rsidR="65102CF9" w:rsidRPr="007A03F3">
              <w:rPr>
                <w:rFonts w:eastAsia="Times New Roman" w:cs="Open Sans"/>
                <w:kern w:val="12"/>
                <w:sz w:val="19"/>
                <w:szCs w:val="19"/>
              </w:rPr>
              <w:t>majorité des ménages.</w:t>
            </w:r>
          </w:p>
          <w:p w14:paraId="1EB4BDA0" w14:textId="75101D8D" w:rsidR="007C0794" w:rsidRPr="007A03F3" w:rsidRDefault="685BC6C0">
            <w:pPr>
              <w:spacing w:after="120"/>
              <w:rPr>
                <w:rFonts w:eastAsia="Times New Roman" w:cs="Open Sans"/>
                <w:color w:val="000000"/>
                <w:kern w:val="12"/>
                <w:sz w:val="19"/>
                <w:szCs w:val="19"/>
              </w:rPr>
            </w:pPr>
            <w:r w:rsidRPr="007A03F3">
              <w:rPr>
                <w:rFonts w:eastAsia="Times New Roman" w:cs="Open Sans"/>
                <w:color w:val="000000"/>
                <w:kern w:val="12"/>
                <w:sz w:val="19"/>
                <w:szCs w:val="19"/>
              </w:rPr>
              <w:t>Sévérité</w:t>
            </w:r>
            <w:r w:rsidR="006F3DE2">
              <w:rPr>
                <w:rFonts w:eastAsia="Times New Roman" w:cs="Open Sans"/>
                <w:color w:val="000000"/>
                <w:kern w:val="12"/>
                <w:sz w:val="19"/>
                <w:szCs w:val="19"/>
              </w:rPr>
              <w:t xml:space="preserve"> </w:t>
            </w:r>
            <w:r w:rsidR="1114A84A" w:rsidRPr="007A03F3">
              <w:rPr>
                <w:rFonts w:eastAsia="Times New Roman" w:cs="Open Sans"/>
                <w:color w:val="000000"/>
                <w:kern w:val="12"/>
                <w:sz w:val="19"/>
                <w:szCs w:val="19"/>
              </w:rPr>
              <w:t xml:space="preserve">: Il s'agit généralement d'une </w:t>
            </w:r>
            <w:r w:rsidR="0C5813BA" w:rsidRPr="007A03F3">
              <w:rPr>
                <w:rFonts w:eastAsia="Times New Roman" w:cs="Open Sans"/>
                <w:color w:val="000000"/>
                <w:kern w:val="12"/>
                <w:sz w:val="19"/>
                <w:szCs w:val="19"/>
              </w:rPr>
              <w:t xml:space="preserve">sévérité </w:t>
            </w:r>
            <w:r w:rsidR="1114A84A" w:rsidRPr="007A03F3">
              <w:rPr>
                <w:rFonts w:eastAsia="Times New Roman" w:cs="Open Sans"/>
                <w:color w:val="000000"/>
                <w:kern w:val="12"/>
                <w:sz w:val="19"/>
                <w:szCs w:val="19"/>
              </w:rPr>
              <w:t xml:space="preserve">de type </w:t>
            </w:r>
            <w:r w:rsidR="0BFBFA04" w:rsidRPr="007A03F3">
              <w:rPr>
                <w:rFonts w:eastAsia="Times New Roman" w:cs="Open Sans"/>
                <w:color w:val="000000"/>
                <w:kern w:val="12"/>
                <w:sz w:val="19"/>
                <w:szCs w:val="19"/>
              </w:rPr>
              <w:t>"</w:t>
            </w:r>
            <w:r w:rsidR="1114A84A" w:rsidRPr="007A03F3">
              <w:rPr>
                <w:rFonts w:eastAsia="Times New Roman" w:cs="Open Sans"/>
                <w:color w:val="000000"/>
                <w:kern w:val="12"/>
                <w:sz w:val="19"/>
                <w:szCs w:val="19"/>
              </w:rPr>
              <w:t>stress</w:t>
            </w:r>
            <w:r w:rsidR="0BFBFA04" w:rsidRPr="007A03F3">
              <w:rPr>
                <w:rFonts w:eastAsia="Times New Roman" w:cs="Open Sans"/>
                <w:color w:val="000000"/>
                <w:kern w:val="12"/>
                <w:sz w:val="19"/>
                <w:szCs w:val="19"/>
              </w:rPr>
              <w:t>".</w:t>
            </w:r>
          </w:p>
          <w:p w14:paraId="16DB6836" w14:textId="77777777" w:rsidR="009248ED" w:rsidRPr="007A03F3" w:rsidRDefault="009248ED" w:rsidP="00A52773">
            <w:pPr>
              <w:spacing w:after="120"/>
              <w:rPr>
                <w:rFonts w:eastAsia="Times New Roman" w:cs="Open Sans"/>
                <w:color w:val="FF0000"/>
                <w:kern w:val="12"/>
                <w:sz w:val="19"/>
                <w:szCs w:val="19"/>
              </w:rPr>
            </w:pPr>
          </w:p>
        </w:tc>
        <w:tc>
          <w:tcPr>
            <w:tcW w:w="1439" w:type="pct"/>
            <w:shd w:val="clear" w:color="auto" w:fill="auto"/>
          </w:tcPr>
          <w:p w14:paraId="7A39A539" w14:textId="77777777" w:rsidR="007C0794" w:rsidRPr="007A03F3" w:rsidRDefault="00606A8F">
            <w:pPr>
              <w:spacing w:after="120"/>
              <w:rPr>
                <w:rFonts w:eastAsia="Times New Roman" w:cs="Open Sans"/>
                <w:color w:val="000000"/>
                <w:kern w:val="12"/>
                <w:sz w:val="19"/>
                <w:szCs w:val="19"/>
              </w:rPr>
            </w:pPr>
            <w:r w:rsidRPr="007A03F3">
              <w:rPr>
                <w:rFonts w:cs="Open Sans"/>
                <w:kern w:val="12"/>
                <w:sz w:val="19"/>
                <w:szCs w:val="19"/>
              </w:rPr>
              <w:t xml:space="preserve">Non, il n'a pas été nécessaire de réduire ou de cesser les paiements des services publics essentiels et des factures parce que le ménage n'était pas confronté à une pénurie de nourriture ou à un </w:t>
            </w:r>
            <w:r w:rsidR="00764B6F" w:rsidRPr="007A03F3">
              <w:rPr>
                <w:rFonts w:cs="Open Sans"/>
                <w:kern w:val="12"/>
                <w:sz w:val="19"/>
                <w:szCs w:val="19"/>
              </w:rPr>
              <w:t>manque d'</w:t>
            </w:r>
            <w:r w:rsidRPr="007A03F3">
              <w:rPr>
                <w:rFonts w:cs="Open Sans"/>
                <w:kern w:val="12"/>
                <w:sz w:val="19"/>
                <w:szCs w:val="19"/>
              </w:rPr>
              <w:t>argent pour l'</w:t>
            </w:r>
            <w:r w:rsidR="000215A7" w:rsidRPr="007A03F3">
              <w:rPr>
                <w:rFonts w:cs="Open Sans"/>
                <w:kern w:val="12"/>
                <w:sz w:val="19"/>
                <w:szCs w:val="19"/>
              </w:rPr>
              <w:t>acheter</w:t>
            </w:r>
            <w:r w:rsidRPr="007A03F3">
              <w:rPr>
                <w:rFonts w:cs="Open Sans"/>
                <w:kern w:val="12"/>
                <w:sz w:val="19"/>
                <w:szCs w:val="19"/>
              </w:rPr>
              <w:t>, ou parce qu'il avait appliqué une autre stratégie de survie.</w:t>
            </w:r>
          </w:p>
        </w:tc>
        <w:tc>
          <w:tcPr>
            <w:tcW w:w="1731" w:type="pct"/>
            <w:shd w:val="clear" w:color="auto" w:fill="auto"/>
          </w:tcPr>
          <w:p w14:paraId="10847219"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4419DC42"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Votre ménage a-t-il des charges et des factures à payer ? </w:t>
            </w:r>
          </w:p>
          <w:p w14:paraId="2F23AC24"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2) pourquoi votre ménage n'a-t-il pas réduit ces paiements essentiels ou ne s'est-il pas mis en défaut de paiement ?</w:t>
            </w:r>
          </w:p>
        </w:tc>
      </w:tr>
      <w:tr w:rsidR="00105E2C" w:rsidRPr="007A03F3" w14:paraId="7385C197" w14:textId="77777777" w:rsidTr="50E7DD00">
        <w:trPr>
          <w:trHeight w:val="955"/>
        </w:trPr>
        <w:tc>
          <w:tcPr>
            <w:tcW w:w="1830" w:type="pct"/>
            <w:vMerge/>
          </w:tcPr>
          <w:p w14:paraId="4FAA0195" w14:textId="77777777" w:rsidR="00105E2C" w:rsidRPr="007A03F3" w:rsidRDefault="00105E2C" w:rsidP="00A52773">
            <w:pPr>
              <w:spacing w:after="120"/>
              <w:rPr>
                <w:rFonts w:eastAsia="Times New Roman" w:cs="Open Sans"/>
                <w:color w:val="FF0000"/>
                <w:kern w:val="12"/>
                <w:sz w:val="19"/>
                <w:szCs w:val="19"/>
              </w:rPr>
            </w:pPr>
          </w:p>
        </w:tc>
        <w:tc>
          <w:tcPr>
            <w:tcW w:w="1439" w:type="pct"/>
            <w:shd w:val="clear" w:color="auto" w:fill="auto"/>
          </w:tcPr>
          <w:p w14:paraId="480B8AF8"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Oui, le ménage a dû </w:t>
            </w:r>
            <w:r w:rsidR="00484A40" w:rsidRPr="007A03F3">
              <w:rPr>
                <w:rFonts w:cs="Open Sans"/>
                <w:kern w:val="12"/>
                <w:sz w:val="19"/>
                <w:szCs w:val="19"/>
              </w:rPr>
              <w:t xml:space="preserve">réduire ou cesser les paiements des services publics essentiels et des factures au </w:t>
            </w:r>
            <w:r w:rsidRPr="007A03F3">
              <w:rPr>
                <w:rFonts w:cs="Open Sans"/>
                <w:kern w:val="12"/>
                <w:sz w:val="19"/>
                <w:szCs w:val="19"/>
              </w:rPr>
              <w:t xml:space="preserve">cours des 30 derniers jours en raison </w:t>
            </w:r>
            <w:r w:rsidR="00484A40" w:rsidRPr="007A03F3">
              <w:rPr>
                <w:rFonts w:cs="Open Sans"/>
                <w:kern w:val="12"/>
                <w:sz w:val="19"/>
                <w:szCs w:val="19"/>
              </w:rPr>
              <w:t>d'un manque de nourriture ou d'argent pour l'acheter.</w:t>
            </w:r>
          </w:p>
        </w:tc>
        <w:tc>
          <w:tcPr>
            <w:tcW w:w="1731" w:type="pct"/>
            <w:shd w:val="clear" w:color="auto" w:fill="auto"/>
          </w:tcPr>
          <w:p w14:paraId="7DDF1DC3"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S'assurer que le ménage a dû réduire ou cesser ses paiements en raison du manque de nourriture ou d'argent pour l'acheter.</w:t>
            </w:r>
          </w:p>
        </w:tc>
      </w:tr>
      <w:tr w:rsidR="00105E2C" w:rsidRPr="007A03F3" w14:paraId="7EF8AD35" w14:textId="77777777" w:rsidTr="50E7DD00">
        <w:trPr>
          <w:trHeight w:val="955"/>
        </w:trPr>
        <w:tc>
          <w:tcPr>
            <w:tcW w:w="1830" w:type="pct"/>
            <w:vMerge/>
          </w:tcPr>
          <w:p w14:paraId="6D60B284" w14:textId="77777777" w:rsidR="00105E2C" w:rsidRPr="007A03F3" w:rsidRDefault="00105E2C" w:rsidP="00A52773">
            <w:pPr>
              <w:spacing w:after="120"/>
              <w:rPr>
                <w:rFonts w:eastAsia="Times New Roman" w:cs="Open Sans"/>
                <w:color w:val="FF0000"/>
                <w:kern w:val="12"/>
                <w:sz w:val="19"/>
                <w:szCs w:val="19"/>
              </w:rPr>
            </w:pPr>
          </w:p>
        </w:tc>
        <w:tc>
          <w:tcPr>
            <w:tcW w:w="1439" w:type="pct"/>
            <w:shd w:val="clear" w:color="auto" w:fill="auto"/>
          </w:tcPr>
          <w:p w14:paraId="31AD6B1D" w14:textId="77777777" w:rsidR="007C0794" w:rsidRPr="007A03F3" w:rsidRDefault="00606A8F">
            <w:pPr>
              <w:spacing w:after="120"/>
              <w:rPr>
                <w:rFonts w:cs="Open Sans"/>
                <w:color w:val="C00000"/>
                <w:kern w:val="12"/>
                <w:sz w:val="19"/>
                <w:szCs w:val="19"/>
              </w:rPr>
            </w:pPr>
            <w:r w:rsidRPr="007A03F3">
              <w:rPr>
                <w:rFonts w:cs="Open Sans"/>
                <w:kern w:val="12"/>
                <w:sz w:val="19"/>
                <w:szCs w:val="19"/>
              </w:rPr>
              <w:t xml:space="preserve">Non, parce que le ménage a déjà </w:t>
            </w:r>
            <w:r w:rsidR="001F0667" w:rsidRPr="007A03F3">
              <w:rPr>
                <w:rFonts w:cs="Open Sans"/>
                <w:kern w:val="12"/>
                <w:sz w:val="19"/>
                <w:szCs w:val="19"/>
              </w:rPr>
              <w:t xml:space="preserve">réduit ou cessé de payer les services publics essentiels et les factures au </w:t>
            </w:r>
            <w:r w:rsidRPr="007A03F3">
              <w:rPr>
                <w:rFonts w:cs="Open Sans"/>
                <w:kern w:val="12"/>
                <w:sz w:val="19"/>
                <w:szCs w:val="19"/>
              </w:rPr>
              <w:t xml:space="preserve">cours des 12 derniers mois, et qu'il ne peut plus réduire ses dépenses. </w:t>
            </w:r>
            <w:r w:rsidR="00764B6F" w:rsidRPr="007A03F3">
              <w:rPr>
                <w:rFonts w:cs="Open Sans"/>
                <w:kern w:val="12"/>
                <w:sz w:val="19"/>
                <w:szCs w:val="19"/>
              </w:rPr>
              <w:t>Cette stratégie a déjà été épuisée.</w:t>
            </w:r>
          </w:p>
        </w:tc>
        <w:tc>
          <w:tcPr>
            <w:tcW w:w="1731" w:type="pct"/>
            <w:shd w:val="clear" w:color="auto" w:fill="auto"/>
          </w:tcPr>
          <w:p w14:paraId="64F3066F" w14:textId="77777777" w:rsidR="00105E2C" w:rsidRPr="007A03F3" w:rsidRDefault="00105E2C" w:rsidP="00A52773">
            <w:pPr>
              <w:tabs>
                <w:tab w:val="left" w:pos="5244"/>
              </w:tabs>
              <w:spacing w:after="120"/>
              <w:rPr>
                <w:rFonts w:cs="Open Sans"/>
                <w:kern w:val="12"/>
                <w:sz w:val="19"/>
                <w:szCs w:val="19"/>
              </w:rPr>
            </w:pPr>
          </w:p>
          <w:p w14:paraId="5A4AB46D" w14:textId="77777777" w:rsidR="00105E2C" w:rsidRPr="007A03F3" w:rsidRDefault="00105E2C" w:rsidP="00A52773">
            <w:pPr>
              <w:tabs>
                <w:tab w:val="left" w:pos="5244"/>
              </w:tabs>
              <w:spacing w:after="120"/>
              <w:rPr>
                <w:rFonts w:cs="Open Sans"/>
                <w:kern w:val="12"/>
                <w:sz w:val="19"/>
                <w:szCs w:val="19"/>
              </w:rPr>
            </w:pPr>
          </w:p>
        </w:tc>
      </w:tr>
      <w:tr w:rsidR="00105E2C" w:rsidRPr="007A03F3" w14:paraId="3744F800" w14:textId="77777777" w:rsidTr="50E7DD00">
        <w:trPr>
          <w:trHeight w:val="955"/>
        </w:trPr>
        <w:tc>
          <w:tcPr>
            <w:tcW w:w="1830" w:type="pct"/>
            <w:vMerge/>
          </w:tcPr>
          <w:p w14:paraId="2519D4E0" w14:textId="77777777" w:rsidR="00105E2C" w:rsidRPr="007A03F3" w:rsidRDefault="00105E2C" w:rsidP="00A52773">
            <w:pPr>
              <w:spacing w:after="120"/>
              <w:rPr>
                <w:rFonts w:eastAsia="Times New Roman" w:cs="Open Sans"/>
                <w:color w:val="FF0000"/>
                <w:kern w:val="12"/>
                <w:sz w:val="19"/>
                <w:szCs w:val="19"/>
              </w:rPr>
            </w:pPr>
          </w:p>
        </w:tc>
        <w:tc>
          <w:tcPr>
            <w:tcW w:w="1439" w:type="pct"/>
            <w:shd w:val="clear" w:color="auto" w:fill="auto"/>
          </w:tcPr>
          <w:p w14:paraId="6B084A59" w14:textId="064A8FFB" w:rsidR="007C0794" w:rsidRPr="007A03F3" w:rsidRDefault="716A59A7">
            <w:pPr>
              <w:spacing w:after="120"/>
              <w:rPr>
                <w:rFonts w:eastAsia="Times New Roman" w:cs="Open Sans"/>
                <w:color w:val="000000"/>
                <w:kern w:val="12"/>
                <w:sz w:val="19"/>
                <w:szCs w:val="19"/>
              </w:rPr>
            </w:pPr>
            <w:r w:rsidRPr="007A03F3">
              <w:rPr>
                <w:rFonts w:cs="Open Sans"/>
                <w:kern w:val="12"/>
                <w:sz w:val="19"/>
                <w:szCs w:val="19"/>
              </w:rPr>
              <w:t>Non applicable</w:t>
            </w:r>
            <w:r w:rsidR="1114A84A" w:rsidRPr="007A03F3">
              <w:rPr>
                <w:rFonts w:cs="Open Sans"/>
                <w:kern w:val="12"/>
                <w:sz w:val="19"/>
                <w:szCs w:val="19"/>
              </w:rPr>
              <w:t xml:space="preserve"> car le ménage n'a pas de dépenses de services publics et n'en a pas eu depuis plus de 12 mois.</w:t>
            </w:r>
          </w:p>
        </w:tc>
        <w:tc>
          <w:tcPr>
            <w:tcW w:w="1731" w:type="pct"/>
            <w:shd w:val="clear" w:color="auto" w:fill="auto"/>
          </w:tcPr>
          <w:p w14:paraId="38192248" w14:textId="77777777" w:rsidR="00105E2C" w:rsidRPr="007A03F3" w:rsidRDefault="00105E2C" w:rsidP="00A52773">
            <w:pPr>
              <w:tabs>
                <w:tab w:val="left" w:pos="5244"/>
              </w:tabs>
              <w:spacing w:after="120"/>
              <w:rPr>
                <w:rFonts w:cs="Open Sans"/>
                <w:color w:val="C00000"/>
                <w:kern w:val="12"/>
                <w:sz w:val="19"/>
                <w:szCs w:val="19"/>
              </w:rPr>
            </w:pPr>
          </w:p>
        </w:tc>
      </w:tr>
    </w:tbl>
    <w:p w14:paraId="6BEAFBA7" w14:textId="77777777" w:rsidR="00E43737" w:rsidRPr="007A03F3" w:rsidRDefault="00E43737" w:rsidP="00E43737">
      <w:bookmarkStart w:id="22" w:name="_Hlk135132698"/>
      <w:bookmarkEnd w:id="21"/>
    </w:p>
    <w:p w14:paraId="30C525D6" w14:textId="77777777" w:rsidR="00E43737" w:rsidRPr="007A03F3" w:rsidRDefault="00E43737" w:rsidP="00E43737"/>
    <w:p w14:paraId="16495970" w14:textId="77777777" w:rsidR="00E43737" w:rsidRPr="007A03F3" w:rsidRDefault="00E43737" w:rsidP="005C3A14">
      <w:pPr>
        <w:pStyle w:val="Heading3"/>
        <w:spacing w:before="0" w:after="0"/>
      </w:pPr>
    </w:p>
    <w:p w14:paraId="16F8D73C" w14:textId="77777777" w:rsidR="007C0794" w:rsidRPr="007A03F3" w:rsidRDefault="00606A8F">
      <w:pPr>
        <w:pStyle w:val="Heading3"/>
        <w:spacing w:before="0" w:after="0"/>
      </w:pPr>
      <w:bookmarkStart w:id="23" w:name="_Toc148702001"/>
      <w:r w:rsidRPr="007A03F3">
        <w:t>Lcs_stress_Edu</w:t>
      </w:r>
      <w:bookmarkEnd w:id="23"/>
    </w:p>
    <w:bookmarkEnd w:id="22"/>
    <w:p w14:paraId="6365DF74" w14:textId="77777777" w:rsidR="007C0794" w:rsidRPr="007A03F3" w:rsidRDefault="00606A8F">
      <w:pPr>
        <w:pStyle w:val="Heading4"/>
      </w:pPr>
      <w:r w:rsidRPr="007A03F3">
        <w:t xml:space="preserve">Au cours des 30 derniers jours, un membre de votre ménage a-t-il dû réduire ses dépenses d'éducation en raison d'un manque de nourriture ou d'argent pour l'acheter </w:t>
      </w:r>
      <w:r w:rsidR="00764B6F"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BB2ADF" w:rsidRPr="007A03F3" w14:paraId="18379C50" w14:textId="77777777" w:rsidTr="50E7DD00">
        <w:trPr>
          <w:trHeight w:val="530"/>
        </w:trPr>
        <w:tc>
          <w:tcPr>
            <w:tcW w:w="1830" w:type="pct"/>
            <w:shd w:val="clear" w:color="auto" w:fill="003E5E" w:themeFill="text1" w:themeFillShade="80"/>
          </w:tcPr>
          <w:p w14:paraId="563A49FE"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153581D9"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40C31CE0"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BB2ADF" w:rsidRPr="007A03F3" w14:paraId="310B22DC" w14:textId="77777777" w:rsidTr="50E7DD00">
        <w:trPr>
          <w:trHeight w:val="955"/>
        </w:trPr>
        <w:tc>
          <w:tcPr>
            <w:tcW w:w="1830" w:type="pct"/>
            <w:vMerge w:val="restart"/>
            <w:shd w:val="clear" w:color="auto" w:fill="auto"/>
          </w:tcPr>
          <w:p w14:paraId="1EEAE24F" w14:textId="77777777" w:rsidR="006F3DE2" w:rsidRDefault="1114A84A">
            <w:pPr>
              <w:spacing w:after="120"/>
              <w:rPr>
                <w:rFonts w:eastAsia="Times New Roman" w:cs="Open Sans"/>
                <w:color w:val="000000"/>
                <w:kern w:val="12"/>
                <w:sz w:val="19"/>
                <w:szCs w:val="19"/>
              </w:rPr>
            </w:pPr>
            <w:r w:rsidRPr="007A03F3">
              <w:rPr>
                <w:rFonts w:eastAsia="Times New Roman" w:cs="Open Sans"/>
                <w:color w:val="000000"/>
                <w:kern w:val="12"/>
                <w:sz w:val="19"/>
                <w:szCs w:val="19"/>
              </w:rPr>
              <w:t xml:space="preserve">Justification : </w:t>
            </w:r>
            <w:r w:rsidR="4E3836B2" w:rsidRPr="007A03F3">
              <w:rPr>
                <w:rFonts w:eastAsia="Times New Roman" w:cs="Open Sans"/>
                <w:color w:val="000000"/>
                <w:kern w:val="12"/>
                <w:sz w:val="19"/>
                <w:szCs w:val="19"/>
              </w:rPr>
              <w:t xml:space="preserve">Le recours à cette stratégie aurait </w:t>
            </w:r>
            <w:r w:rsidR="0BFBFA04" w:rsidRPr="007A03F3">
              <w:rPr>
                <w:rFonts w:eastAsia="Times New Roman" w:cs="Open Sans"/>
                <w:color w:val="000000"/>
                <w:kern w:val="12"/>
                <w:sz w:val="19"/>
                <w:szCs w:val="19"/>
              </w:rPr>
              <w:t xml:space="preserve">un </w:t>
            </w:r>
            <w:r w:rsidR="4E3836B2" w:rsidRPr="007A03F3">
              <w:rPr>
                <w:rFonts w:eastAsia="Times New Roman" w:cs="Open Sans"/>
                <w:color w:val="000000"/>
                <w:kern w:val="12"/>
                <w:sz w:val="19"/>
                <w:szCs w:val="19"/>
              </w:rPr>
              <w:t xml:space="preserve">impact </w:t>
            </w:r>
            <w:r w:rsidR="0BFBFA04" w:rsidRPr="007A03F3">
              <w:rPr>
                <w:rFonts w:eastAsia="Times New Roman" w:cs="Open Sans"/>
                <w:color w:val="000000"/>
                <w:kern w:val="12"/>
                <w:sz w:val="19"/>
                <w:szCs w:val="19"/>
              </w:rPr>
              <w:t xml:space="preserve">sur le </w:t>
            </w:r>
            <w:r w:rsidR="4E3836B2" w:rsidRPr="007A03F3">
              <w:rPr>
                <w:rFonts w:eastAsia="Times New Roman" w:cs="Open Sans"/>
                <w:color w:val="000000"/>
                <w:kern w:val="12"/>
                <w:sz w:val="19"/>
                <w:szCs w:val="19"/>
              </w:rPr>
              <w:t>capital humain</w:t>
            </w:r>
            <w:r w:rsidR="4E5318C5" w:rsidRPr="007A03F3">
              <w:rPr>
                <w:rFonts w:eastAsia="Times New Roman" w:cs="Open Sans"/>
                <w:color w:val="000000"/>
                <w:kern w:val="12"/>
                <w:sz w:val="19"/>
                <w:szCs w:val="19"/>
              </w:rPr>
              <w:t xml:space="preserve">. </w:t>
            </w:r>
            <w:r w:rsidR="5A706193" w:rsidRPr="007A03F3">
              <w:rPr>
                <w:rFonts w:eastAsia="Times New Roman" w:cs="Open Sans"/>
                <w:color w:val="000000"/>
                <w:kern w:val="12"/>
                <w:sz w:val="19"/>
                <w:szCs w:val="19"/>
              </w:rPr>
              <w:t xml:space="preserve">Lorsque les familles réduisent leurs dépenses en outils éducatifs de base </w:t>
            </w:r>
            <w:r w:rsidR="0D09BF81" w:rsidRPr="007A03F3">
              <w:rPr>
                <w:rFonts w:eastAsia="Times New Roman" w:cs="Open Sans"/>
                <w:color w:val="000000"/>
                <w:kern w:val="12"/>
                <w:sz w:val="19"/>
                <w:szCs w:val="19"/>
              </w:rPr>
              <w:t>(par exemple, tutorat</w:t>
            </w:r>
            <w:r w:rsidR="4D8FD12D" w:rsidRPr="007A03F3">
              <w:rPr>
                <w:rFonts w:eastAsia="Times New Roman" w:cs="Open Sans"/>
                <w:color w:val="000000"/>
                <w:kern w:val="12"/>
                <w:sz w:val="19"/>
                <w:szCs w:val="19"/>
              </w:rPr>
              <w:t xml:space="preserve">, </w:t>
            </w:r>
            <w:r w:rsidR="0D09BF81" w:rsidRPr="007A03F3">
              <w:rPr>
                <w:rFonts w:eastAsia="Times New Roman" w:cs="Open Sans"/>
                <w:color w:val="000000"/>
                <w:kern w:val="12"/>
                <w:sz w:val="19"/>
                <w:szCs w:val="19"/>
              </w:rPr>
              <w:t xml:space="preserve">livres, calculatrices) </w:t>
            </w:r>
            <w:r w:rsidR="5A706193" w:rsidRPr="007A03F3">
              <w:rPr>
                <w:rFonts w:eastAsia="Times New Roman" w:cs="Open Sans"/>
                <w:color w:val="000000"/>
                <w:kern w:val="12"/>
                <w:sz w:val="19"/>
                <w:szCs w:val="19"/>
              </w:rPr>
              <w:t xml:space="preserve">ou la qualité des moyens de transport </w:t>
            </w:r>
            <w:r w:rsidR="0D09BF81" w:rsidRPr="007A03F3">
              <w:rPr>
                <w:rFonts w:eastAsia="Times New Roman" w:cs="Open Sans"/>
                <w:color w:val="000000"/>
                <w:kern w:val="12"/>
                <w:sz w:val="19"/>
                <w:szCs w:val="19"/>
              </w:rPr>
              <w:t>pour se rendre à l'école (par exemple, taxi, transport public, marche à pied)</w:t>
            </w:r>
            <w:r w:rsidR="5A706193" w:rsidRPr="007A03F3">
              <w:rPr>
                <w:rFonts w:eastAsia="Times New Roman" w:cs="Open Sans"/>
                <w:color w:val="000000"/>
                <w:kern w:val="12"/>
                <w:sz w:val="19"/>
                <w:szCs w:val="19"/>
              </w:rPr>
              <w:t xml:space="preserve">.  </w:t>
            </w:r>
          </w:p>
          <w:p w14:paraId="13DB02A0" w14:textId="61DAFD65" w:rsidR="007C0794" w:rsidRPr="007A03F3" w:rsidRDefault="69E6E434">
            <w:pPr>
              <w:spacing w:after="120"/>
              <w:rPr>
                <w:rFonts w:eastAsia="Times New Roman" w:cs="Open Sans"/>
                <w:color w:val="000000"/>
                <w:kern w:val="12"/>
                <w:sz w:val="19"/>
                <w:szCs w:val="19"/>
              </w:rPr>
            </w:pPr>
            <w:r w:rsidRPr="007A03F3">
              <w:rPr>
                <w:rFonts w:eastAsia="Times New Roman" w:cs="Open Sans"/>
                <w:color w:val="000000"/>
                <w:kern w:val="12"/>
                <w:sz w:val="19"/>
                <w:szCs w:val="19"/>
              </w:rPr>
              <w:t>Attention</w:t>
            </w:r>
            <w:r w:rsidR="1114A84A" w:rsidRPr="007A03F3">
              <w:rPr>
                <w:rFonts w:eastAsia="Times New Roman" w:cs="Open Sans"/>
                <w:color w:val="000000"/>
                <w:kern w:val="12"/>
                <w:sz w:val="19"/>
                <w:szCs w:val="19"/>
              </w:rPr>
              <w:t xml:space="preserve"> et utilisation : </w:t>
            </w:r>
            <w:r w:rsidR="4E3836B2" w:rsidRPr="007A03F3">
              <w:rPr>
                <w:rFonts w:eastAsia="Times New Roman" w:cs="Open Sans"/>
                <w:color w:val="000000"/>
                <w:kern w:val="12"/>
                <w:sz w:val="19"/>
                <w:szCs w:val="19"/>
              </w:rPr>
              <w:t xml:space="preserve">Cette stratégie est moins applicable dans les contextes où les coûts de l'éducation sont couverts par </w:t>
            </w:r>
            <w:r w:rsidR="58D39FD0" w:rsidRPr="007A03F3">
              <w:rPr>
                <w:rFonts w:eastAsia="Times New Roman" w:cs="Open Sans"/>
                <w:color w:val="000000"/>
                <w:kern w:val="12"/>
                <w:sz w:val="19"/>
                <w:szCs w:val="19"/>
              </w:rPr>
              <w:t xml:space="preserve">des organisations </w:t>
            </w:r>
            <w:r w:rsidR="4E3836B2" w:rsidRPr="007A03F3">
              <w:rPr>
                <w:rFonts w:eastAsia="Times New Roman" w:cs="Open Sans"/>
                <w:color w:val="000000"/>
                <w:kern w:val="12"/>
                <w:sz w:val="19"/>
                <w:szCs w:val="19"/>
              </w:rPr>
              <w:t xml:space="preserve">(par exemple, les camps), ou lorsque les systèmes publics offrent une forte couverture.  </w:t>
            </w:r>
          </w:p>
          <w:p w14:paraId="54007576" w14:textId="77777777" w:rsidR="007C0794" w:rsidRPr="007A03F3" w:rsidRDefault="00606A8F">
            <w:pPr>
              <w:spacing w:after="120"/>
              <w:rPr>
                <w:rFonts w:eastAsia="Times New Roman" w:cs="Open Sans"/>
                <w:color w:val="000000"/>
                <w:kern w:val="12"/>
                <w:sz w:val="19"/>
                <w:szCs w:val="19"/>
              </w:rPr>
            </w:pPr>
            <w:bookmarkStart w:id="24" w:name="_Hlk135132532"/>
            <w:r w:rsidRPr="007A03F3">
              <w:rPr>
                <w:rFonts w:eastAsia="Times New Roman" w:cs="Open Sans"/>
                <w:color w:val="000000"/>
                <w:kern w:val="12"/>
                <w:sz w:val="19"/>
                <w:szCs w:val="19"/>
              </w:rPr>
              <w:t xml:space="preserve">Cette stratégie ne doit pas être </w:t>
            </w:r>
            <w:r w:rsidR="00207D9F" w:rsidRPr="007A03F3">
              <w:rPr>
                <w:rFonts w:eastAsia="Times New Roman" w:cs="Open Sans"/>
                <w:color w:val="000000"/>
                <w:kern w:val="12"/>
                <w:sz w:val="19"/>
                <w:szCs w:val="19"/>
              </w:rPr>
              <w:t xml:space="preserve">incluse dans un module </w:t>
            </w:r>
            <w:r w:rsidRPr="007A03F3">
              <w:rPr>
                <w:rFonts w:eastAsia="Times New Roman" w:cs="Open Sans"/>
                <w:color w:val="000000"/>
                <w:kern w:val="12"/>
                <w:sz w:val="19"/>
                <w:szCs w:val="19"/>
              </w:rPr>
              <w:t xml:space="preserve">avec d'autres stratégies liées </w:t>
            </w:r>
            <w:r w:rsidR="003721EC" w:rsidRPr="007A03F3">
              <w:rPr>
                <w:rFonts w:eastAsia="Times New Roman" w:cs="Open Sans"/>
                <w:color w:val="000000"/>
                <w:kern w:val="12"/>
                <w:sz w:val="19"/>
                <w:szCs w:val="19"/>
              </w:rPr>
              <w:t>à</w:t>
            </w:r>
            <w:r w:rsidRPr="007A03F3">
              <w:rPr>
                <w:rFonts w:eastAsia="Times New Roman" w:cs="Open Sans"/>
                <w:color w:val="000000"/>
                <w:kern w:val="12"/>
                <w:sz w:val="19"/>
                <w:szCs w:val="19"/>
              </w:rPr>
              <w:t xml:space="preserve"> l'éducation, telles que le </w:t>
            </w:r>
            <w:r w:rsidR="003721EC" w:rsidRPr="007A03F3">
              <w:rPr>
                <w:rFonts w:eastAsia="Times New Roman" w:cs="Open Sans"/>
                <w:color w:val="000000"/>
                <w:kern w:val="12"/>
                <w:sz w:val="19"/>
                <w:szCs w:val="19"/>
              </w:rPr>
              <w:t xml:space="preserve">retrait des </w:t>
            </w:r>
            <w:r w:rsidRPr="007A03F3">
              <w:rPr>
                <w:rFonts w:eastAsia="Times New Roman" w:cs="Open Sans"/>
                <w:color w:val="000000"/>
                <w:kern w:val="12"/>
                <w:sz w:val="19"/>
                <w:szCs w:val="19"/>
              </w:rPr>
              <w:t xml:space="preserve">enfants ou le </w:t>
            </w:r>
            <w:r w:rsidR="003721EC" w:rsidRPr="007A03F3">
              <w:rPr>
                <w:rFonts w:eastAsia="Times New Roman" w:cs="Open Sans"/>
                <w:color w:val="000000"/>
                <w:kern w:val="12"/>
                <w:sz w:val="19"/>
                <w:szCs w:val="19"/>
              </w:rPr>
              <w:t xml:space="preserve">transfert des </w:t>
            </w:r>
            <w:r w:rsidRPr="007A03F3">
              <w:rPr>
                <w:rFonts w:eastAsia="Times New Roman" w:cs="Open Sans"/>
                <w:color w:val="000000"/>
                <w:kern w:val="12"/>
                <w:sz w:val="19"/>
                <w:szCs w:val="19"/>
              </w:rPr>
              <w:t xml:space="preserve">enfants dans </w:t>
            </w:r>
            <w:r w:rsidR="003721EC" w:rsidRPr="007A03F3">
              <w:rPr>
                <w:rFonts w:eastAsia="Times New Roman" w:cs="Open Sans"/>
                <w:color w:val="000000"/>
                <w:kern w:val="12"/>
                <w:sz w:val="19"/>
                <w:szCs w:val="19"/>
              </w:rPr>
              <w:t xml:space="preserve">une </w:t>
            </w:r>
            <w:r w:rsidRPr="007A03F3">
              <w:rPr>
                <w:rFonts w:eastAsia="Times New Roman" w:cs="Open Sans"/>
                <w:color w:val="000000"/>
                <w:kern w:val="12"/>
                <w:sz w:val="19"/>
                <w:szCs w:val="19"/>
              </w:rPr>
              <w:t xml:space="preserve">école moins coûteuse. </w:t>
            </w:r>
          </w:p>
          <w:bookmarkEnd w:id="24"/>
          <w:p w14:paraId="30A718B1" w14:textId="26ACC131" w:rsidR="007C0794" w:rsidRPr="007A03F3" w:rsidRDefault="2FC3DD24">
            <w:pPr>
              <w:spacing w:after="120"/>
              <w:rPr>
                <w:rFonts w:eastAsia="Times New Roman" w:cs="Open Sans"/>
                <w:color w:val="FF0000"/>
                <w:kern w:val="12"/>
                <w:sz w:val="19"/>
                <w:szCs w:val="19"/>
              </w:rPr>
            </w:pPr>
            <w:r w:rsidRPr="007A03F3">
              <w:rPr>
                <w:rFonts w:eastAsia="Times New Roman" w:cs="Open Sans"/>
                <w:color w:val="000000"/>
                <w:kern w:val="12"/>
                <w:sz w:val="19"/>
                <w:szCs w:val="19"/>
              </w:rPr>
              <w:t>Sévérité</w:t>
            </w:r>
            <w:r w:rsidR="1114A84A" w:rsidRPr="007A03F3">
              <w:rPr>
                <w:rFonts w:eastAsia="Times New Roman" w:cs="Open Sans"/>
                <w:color w:val="000000"/>
                <w:kern w:val="12"/>
                <w:sz w:val="19"/>
                <w:szCs w:val="19"/>
              </w:rPr>
              <w:t xml:space="preserve">: La </w:t>
            </w:r>
            <w:r w:rsidR="1449AE7F" w:rsidRPr="007A03F3">
              <w:rPr>
                <w:rFonts w:eastAsia="Times New Roman" w:cs="Open Sans"/>
                <w:color w:val="000000"/>
                <w:kern w:val="12"/>
                <w:sz w:val="19"/>
                <w:szCs w:val="19"/>
              </w:rPr>
              <w:t xml:space="preserve">sévérité </w:t>
            </w:r>
            <w:r w:rsidR="28E589F4" w:rsidRPr="007A03F3">
              <w:rPr>
                <w:rFonts w:eastAsia="Times New Roman" w:cs="Open Sans"/>
                <w:color w:val="000000"/>
                <w:kern w:val="12"/>
                <w:sz w:val="19"/>
                <w:szCs w:val="19"/>
              </w:rPr>
              <w:t xml:space="preserve">est normalement </w:t>
            </w:r>
            <w:r w:rsidR="1B5F4A63" w:rsidRPr="007A03F3">
              <w:rPr>
                <w:rFonts w:eastAsia="Times New Roman" w:cs="Open Sans"/>
                <w:color w:val="000000"/>
                <w:kern w:val="12"/>
                <w:sz w:val="19"/>
                <w:szCs w:val="19"/>
              </w:rPr>
              <w:t xml:space="preserve">de type </w:t>
            </w:r>
            <w:r w:rsidR="28E589F4" w:rsidRPr="007A03F3">
              <w:rPr>
                <w:rFonts w:eastAsia="Times New Roman" w:cs="Open Sans"/>
                <w:color w:val="000000"/>
                <w:kern w:val="12"/>
                <w:sz w:val="19"/>
                <w:szCs w:val="19"/>
              </w:rPr>
              <w:t xml:space="preserve"> </w:t>
            </w:r>
            <w:r w:rsidR="10A6A74C" w:rsidRPr="007A03F3">
              <w:rPr>
                <w:rFonts w:eastAsia="Times New Roman" w:cs="Open Sans"/>
                <w:color w:val="000000"/>
                <w:kern w:val="12"/>
                <w:sz w:val="19"/>
                <w:szCs w:val="19"/>
              </w:rPr>
              <w:t>“</w:t>
            </w:r>
            <w:r w:rsidR="28E589F4" w:rsidRPr="007A03F3">
              <w:rPr>
                <w:rFonts w:eastAsia="Times New Roman" w:cs="Open Sans"/>
                <w:color w:val="000000"/>
                <w:kern w:val="12"/>
                <w:sz w:val="19"/>
                <w:szCs w:val="19"/>
              </w:rPr>
              <w:t>stress</w:t>
            </w:r>
            <w:r w:rsidR="3F08B1EC" w:rsidRPr="007A03F3">
              <w:rPr>
                <w:rFonts w:eastAsia="Times New Roman" w:cs="Open Sans"/>
                <w:color w:val="000000"/>
                <w:kern w:val="12"/>
                <w:sz w:val="19"/>
                <w:szCs w:val="19"/>
              </w:rPr>
              <w:t>”</w:t>
            </w:r>
            <w:r w:rsidR="28E589F4" w:rsidRPr="007A03F3">
              <w:rPr>
                <w:rFonts w:eastAsia="Times New Roman" w:cs="Open Sans"/>
                <w:color w:val="000000"/>
                <w:kern w:val="12"/>
                <w:sz w:val="19"/>
                <w:szCs w:val="19"/>
              </w:rPr>
              <w:t xml:space="preserve"> mais peut atteindre un </w:t>
            </w:r>
            <w:r w:rsidR="21B5B58D" w:rsidRPr="007A03F3">
              <w:rPr>
                <w:rFonts w:eastAsia="Times New Roman" w:cs="Open Sans"/>
                <w:color w:val="000000"/>
                <w:kern w:val="12"/>
                <w:sz w:val="19"/>
                <w:szCs w:val="19"/>
              </w:rPr>
              <w:t xml:space="preserve">niveau de </w:t>
            </w:r>
            <w:r w:rsidR="5F6130CA" w:rsidRPr="007A03F3">
              <w:rPr>
                <w:rFonts w:eastAsia="Times New Roman" w:cs="Open Sans"/>
                <w:color w:val="000000"/>
                <w:kern w:val="12"/>
                <w:sz w:val="19"/>
                <w:szCs w:val="19"/>
              </w:rPr>
              <w:t>“</w:t>
            </w:r>
            <w:r w:rsidR="28E589F4" w:rsidRPr="007A03F3">
              <w:rPr>
                <w:rFonts w:eastAsia="Times New Roman" w:cs="Open Sans"/>
                <w:color w:val="000000"/>
                <w:kern w:val="12"/>
                <w:sz w:val="19"/>
                <w:szCs w:val="19"/>
              </w:rPr>
              <w:t>crise</w:t>
            </w:r>
            <w:r w:rsidR="221B4473" w:rsidRPr="007A03F3">
              <w:rPr>
                <w:rFonts w:eastAsia="Times New Roman" w:cs="Open Sans"/>
                <w:color w:val="000000"/>
                <w:kern w:val="12"/>
                <w:sz w:val="19"/>
                <w:szCs w:val="19"/>
              </w:rPr>
              <w:t>”</w:t>
            </w:r>
            <w:r w:rsidR="28E589F4" w:rsidRPr="007A03F3">
              <w:rPr>
                <w:rFonts w:eastAsia="Times New Roman" w:cs="Open Sans"/>
                <w:color w:val="000000"/>
                <w:kern w:val="12"/>
                <w:sz w:val="19"/>
                <w:szCs w:val="19"/>
              </w:rPr>
              <w:t xml:space="preserve"> </w:t>
            </w:r>
            <w:r w:rsidR="21B5B58D" w:rsidRPr="007A03F3">
              <w:rPr>
                <w:rFonts w:eastAsia="Times New Roman" w:cs="Open Sans"/>
                <w:color w:val="000000"/>
                <w:kern w:val="12"/>
                <w:sz w:val="19"/>
                <w:szCs w:val="19"/>
              </w:rPr>
              <w:t xml:space="preserve">en fonction </w:t>
            </w:r>
            <w:r w:rsidR="1114A84A" w:rsidRPr="007A03F3">
              <w:rPr>
                <w:rFonts w:eastAsia="Times New Roman" w:cs="Open Sans"/>
                <w:color w:val="000000"/>
                <w:kern w:val="12"/>
                <w:sz w:val="19"/>
                <w:szCs w:val="19"/>
              </w:rPr>
              <w:t xml:space="preserve">des informations contextuelles disponibles. </w:t>
            </w:r>
            <w:r w:rsidR="20E81233" w:rsidRPr="007A03F3">
              <w:rPr>
                <w:rFonts w:eastAsia="Times New Roman" w:cs="Open Sans"/>
                <w:color w:val="000000"/>
                <w:kern w:val="12"/>
                <w:sz w:val="19"/>
                <w:szCs w:val="19"/>
              </w:rPr>
              <w:t xml:space="preserve">Lorsque </w:t>
            </w:r>
            <w:r w:rsidR="76B05ED1" w:rsidRPr="007A03F3">
              <w:rPr>
                <w:rFonts w:eastAsia="Times New Roman" w:cs="Open Sans"/>
                <w:color w:val="000000"/>
                <w:kern w:val="12"/>
                <w:sz w:val="19"/>
                <w:szCs w:val="19"/>
              </w:rPr>
              <w:t xml:space="preserve">la </w:t>
            </w:r>
            <w:r w:rsidR="05E771BA" w:rsidRPr="007A03F3">
              <w:rPr>
                <w:rFonts w:eastAsia="Times New Roman" w:cs="Open Sans"/>
                <w:color w:val="000000"/>
                <w:kern w:val="12"/>
                <w:sz w:val="19"/>
                <w:szCs w:val="19"/>
              </w:rPr>
              <w:t xml:space="preserve">réduction des dépenses d'éducation </w:t>
            </w:r>
            <w:r w:rsidR="528CEA71" w:rsidRPr="007A03F3">
              <w:rPr>
                <w:rFonts w:eastAsia="Times New Roman" w:cs="Open Sans"/>
                <w:color w:val="000000"/>
                <w:kern w:val="12"/>
                <w:sz w:val="19"/>
                <w:szCs w:val="19"/>
              </w:rPr>
              <w:t xml:space="preserve">a un </w:t>
            </w:r>
            <w:r w:rsidR="76B05ED1" w:rsidRPr="007A03F3">
              <w:rPr>
                <w:rFonts w:eastAsia="Times New Roman" w:cs="Open Sans"/>
                <w:color w:val="000000"/>
                <w:kern w:val="12"/>
                <w:sz w:val="19"/>
                <w:szCs w:val="19"/>
              </w:rPr>
              <w:t>impact sur l</w:t>
            </w:r>
            <w:r w:rsidR="19B52042" w:rsidRPr="007A03F3">
              <w:rPr>
                <w:rFonts w:eastAsia="Times New Roman" w:cs="Open Sans"/>
                <w:color w:val="000000"/>
                <w:kern w:val="12"/>
                <w:sz w:val="19"/>
                <w:szCs w:val="19"/>
              </w:rPr>
              <w:t>'</w:t>
            </w:r>
            <w:r w:rsidR="0B5CDA73" w:rsidRPr="007A03F3">
              <w:rPr>
                <w:rFonts w:eastAsia="Times New Roman" w:cs="Open Sans"/>
                <w:color w:val="000000"/>
                <w:kern w:val="12"/>
                <w:sz w:val="19"/>
                <w:szCs w:val="19"/>
              </w:rPr>
              <w:t>assiduité ou le maintien à l'école</w:t>
            </w:r>
            <w:r w:rsidR="528CEA71" w:rsidRPr="007A03F3">
              <w:rPr>
                <w:rFonts w:eastAsia="Times New Roman" w:cs="Open Sans"/>
                <w:color w:val="000000"/>
                <w:kern w:val="12"/>
                <w:sz w:val="19"/>
                <w:szCs w:val="19"/>
              </w:rPr>
              <w:t xml:space="preserve">, le niveau de </w:t>
            </w:r>
            <w:r w:rsidR="6E68C255" w:rsidRPr="007A03F3">
              <w:rPr>
                <w:rFonts w:eastAsia="Times New Roman" w:cs="Open Sans"/>
                <w:color w:val="000000"/>
                <w:kern w:val="12"/>
                <w:sz w:val="19"/>
                <w:szCs w:val="19"/>
              </w:rPr>
              <w:t xml:space="preserve">sévérité </w:t>
            </w:r>
            <w:r w:rsidR="528CEA71" w:rsidRPr="007A03F3">
              <w:rPr>
                <w:rFonts w:eastAsia="Times New Roman" w:cs="Open Sans"/>
                <w:color w:val="000000"/>
                <w:kern w:val="12"/>
                <w:sz w:val="19"/>
                <w:szCs w:val="19"/>
              </w:rPr>
              <w:t xml:space="preserve">peut être celui d'une </w:t>
            </w:r>
            <w:r w:rsidR="7D93F08C" w:rsidRPr="007A03F3">
              <w:rPr>
                <w:rFonts w:eastAsia="Times New Roman" w:cs="Open Sans"/>
                <w:color w:val="000000"/>
                <w:kern w:val="12"/>
                <w:sz w:val="19"/>
                <w:szCs w:val="19"/>
              </w:rPr>
              <w:t>“</w:t>
            </w:r>
            <w:r w:rsidR="528CEA71" w:rsidRPr="007A03F3">
              <w:rPr>
                <w:rFonts w:eastAsia="Times New Roman" w:cs="Open Sans"/>
                <w:color w:val="000000"/>
                <w:kern w:val="12"/>
                <w:sz w:val="19"/>
                <w:szCs w:val="19"/>
              </w:rPr>
              <w:t>crise</w:t>
            </w:r>
            <w:r w:rsidR="4BE5A2B2" w:rsidRPr="007A03F3">
              <w:rPr>
                <w:rFonts w:eastAsia="Times New Roman" w:cs="Open Sans"/>
                <w:color w:val="000000"/>
                <w:kern w:val="12"/>
                <w:sz w:val="19"/>
                <w:szCs w:val="19"/>
              </w:rPr>
              <w:t>”</w:t>
            </w:r>
            <w:r w:rsidR="44C7D665" w:rsidRPr="007A03F3">
              <w:rPr>
                <w:rFonts w:eastAsia="Times New Roman" w:cs="Open Sans"/>
                <w:color w:val="000000"/>
                <w:kern w:val="12"/>
                <w:sz w:val="19"/>
                <w:szCs w:val="19"/>
              </w:rPr>
              <w:t xml:space="preserve">.  </w:t>
            </w:r>
            <w:r w:rsidR="74CF1B5F" w:rsidRPr="007A03F3">
              <w:rPr>
                <w:rFonts w:eastAsia="Times New Roman" w:cs="Open Sans"/>
                <w:color w:val="000000"/>
                <w:kern w:val="12"/>
                <w:sz w:val="19"/>
                <w:szCs w:val="19"/>
              </w:rPr>
              <w:t xml:space="preserve">Lorsque la </w:t>
            </w:r>
            <w:r w:rsidR="16DF308B" w:rsidRPr="007A03F3">
              <w:rPr>
                <w:rFonts w:eastAsia="Times New Roman" w:cs="Open Sans"/>
                <w:color w:val="000000"/>
                <w:kern w:val="12"/>
                <w:sz w:val="19"/>
                <w:szCs w:val="19"/>
              </w:rPr>
              <w:t xml:space="preserve">sévérité </w:t>
            </w:r>
            <w:r w:rsidR="74CF1B5F" w:rsidRPr="007A03F3">
              <w:rPr>
                <w:rFonts w:eastAsia="Times New Roman" w:cs="Open Sans"/>
                <w:color w:val="000000"/>
                <w:kern w:val="12"/>
                <w:sz w:val="19"/>
                <w:szCs w:val="19"/>
              </w:rPr>
              <w:t>est déterminée pour l'ensemble de la population cible, elle doit être la même dans toute la population et ne pas différer d'un ménage à l'autre.</w:t>
            </w:r>
          </w:p>
        </w:tc>
        <w:tc>
          <w:tcPr>
            <w:tcW w:w="1439" w:type="pct"/>
            <w:shd w:val="clear" w:color="auto" w:fill="auto"/>
          </w:tcPr>
          <w:p w14:paraId="156B1C90" w14:textId="77777777" w:rsidR="007C0794" w:rsidRPr="007A03F3" w:rsidRDefault="00606A8F">
            <w:pPr>
              <w:spacing w:after="120"/>
              <w:rPr>
                <w:rFonts w:eastAsia="Times New Roman" w:cs="Open Sans"/>
                <w:color w:val="000000"/>
                <w:kern w:val="12"/>
                <w:sz w:val="19"/>
                <w:szCs w:val="19"/>
              </w:rPr>
            </w:pPr>
            <w:r w:rsidRPr="007A03F3">
              <w:rPr>
                <w:rFonts w:cs="Open Sans"/>
                <w:kern w:val="12"/>
                <w:sz w:val="19"/>
                <w:szCs w:val="19"/>
              </w:rPr>
              <w:t>Non, il n'était pas nécessaire de réduire les dépenses d'éducation parce que le ménage n'était pas confronté à des pénuries de nourriture ou d'argent pour l'acheter, ou parce qu'il avait appliqué une autre stratégie de survie.</w:t>
            </w:r>
          </w:p>
        </w:tc>
        <w:tc>
          <w:tcPr>
            <w:tcW w:w="1731" w:type="pct"/>
            <w:shd w:val="clear" w:color="auto" w:fill="auto"/>
          </w:tcPr>
          <w:p w14:paraId="4933871F"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58D37CB0"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avez-vous des dépenses liées à l'éducation ? </w:t>
            </w:r>
          </w:p>
          <w:p w14:paraId="44635044"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2) pourquoi n'avez-vous pas eu besoin de réduire ces dépenses ?</w:t>
            </w:r>
          </w:p>
        </w:tc>
      </w:tr>
      <w:tr w:rsidR="00BB2ADF" w:rsidRPr="007A03F3" w14:paraId="20B04924" w14:textId="77777777" w:rsidTr="50E7DD00">
        <w:trPr>
          <w:trHeight w:val="955"/>
        </w:trPr>
        <w:tc>
          <w:tcPr>
            <w:tcW w:w="1830" w:type="pct"/>
            <w:vMerge/>
          </w:tcPr>
          <w:p w14:paraId="134529D1" w14:textId="77777777" w:rsidR="00BB2ADF" w:rsidRPr="007A03F3" w:rsidRDefault="00BB2ADF" w:rsidP="00A52773">
            <w:pPr>
              <w:spacing w:after="120"/>
              <w:rPr>
                <w:rFonts w:eastAsia="Times New Roman" w:cs="Open Sans"/>
                <w:color w:val="FF0000"/>
                <w:kern w:val="12"/>
                <w:sz w:val="19"/>
                <w:szCs w:val="19"/>
              </w:rPr>
            </w:pPr>
          </w:p>
        </w:tc>
        <w:tc>
          <w:tcPr>
            <w:tcW w:w="1439" w:type="pct"/>
            <w:shd w:val="clear" w:color="auto" w:fill="auto"/>
          </w:tcPr>
          <w:p w14:paraId="5F61ECDF"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Oui, le ménage a dû réduire ses dépenses d'éducation au cours des 30 derniers jours en raison d'un manque de nourriture ou d'argent pour l'acheter.</w:t>
            </w:r>
          </w:p>
        </w:tc>
        <w:tc>
          <w:tcPr>
            <w:tcW w:w="1731" w:type="pct"/>
            <w:shd w:val="clear" w:color="auto" w:fill="auto"/>
          </w:tcPr>
          <w:p w14:paraId="4AC91ED2"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S'assurer que le ménage a dû réduire ces dépenses en raison du manque de nourriture ou du manque d'argent pour l'acheter.</w:t>
            </w:r>
          </w:p>
        </w:tc>
      </w:tr>
      <w:tr w:rsidR="00BB2ADF" w:rsidRPr="007A03F3" w14:paraId="44066167" w14:textId="77777777" w:rsidTr="50E7DD00">
        <w:trPr>
          <w:trHeight w:val="955"/>
        </w:trPr>
        <w:tc>
          <w:tcPr>
            <w:tcW w:w="1830" w:type="pct"/>
            <w:vMerge/>
          </w:tcPr>
          <w:p w14:paraId="25F29E4E" w14:textId="77777777" w:rsidR="00BB2ADF" w:rsidRPr="007A03F3" w:rsidRDefault="00BB2ADF" w:rsidP="00A52773">
            <w:pPr>
              <w:spacing w:after="120"/>
              <w:rPr>
                <w:rFonts w:eastAsia="Times New Roman" w:cs="Open Sans"/>
                <w:color w:val="FF0000"/>
                <w:kern w:val="12"/>
                <w:sz w:val="19"/>
                <w:szCs w:val="19"/>
              </w:rPr>
            </w:pPr>
          </w:p>
        </w:tc>
        <w:tc>
          <w:tcPr>
            <w:tcW w:w="1439" w:type="pct"/>
            <w:shd w:val="clear" w:color="auto" w:fill="auto"/>
          </w:tcPr>
          <w:p w14:paraId="67AFE0F6"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Non, parce que le ménage a déjà réduit ses dépenses d'éducation au cours des 12 derniers mois et qu'il ne peut plus le faire. Si le ménage le fait</w:t>
            </w:r>
            <w:r w:rsidR="006A5361" w:rsidRPr="007A03F3">
              <w:rPr>
                <w:rFonts w:cs="Open Sans"/>
                <w:kern w:val="12"/>
                <w:sz w:val="19"/>
                <w:szCs w:val="19"/>
              </w:rPr>
              <w:t xml:space="preserve">, il y </w:t>
            </w:r>
            <w:r w:rsidRPr="007A03F3">
              <w:rPr>
                <w:rFonts w:cs="Open Sans"/>
                <w:kern w:val="12"/>
                <w:sz w:val="19"/>
                <w:szCs w:val="19"/>
              </w:rPr>
              <w:t xml:space="preserve">aura de sérieux risques pour son capital humain. </w:t>
            </w:r>
          </w:p>
        </w:tc>
        <w:tc>
          <w:tcPr>
            <w:tcW w:w="1731" w:type="pct"/>
            <w:shd w:val="clear" w:color="auto" w:fill="auto"/>
          </w:tcPr>
          <w:p w14:paraId="61563A45" w14:textId="77777777" w:rsidR="00BB2ADF" w:rsidRPr="007A03F3" w:rsidRDefault="00BB2ADF" w:rsidP="00A52773">
            <w:pPr>
              <w:tabs>
                <w:tab w:val="left" w:pos="5244"/>
              </w:tabs>
              <w:spacing w:after="120"/>
              <w:rPr>
                <w:rFonts w:cs="Open Sans"/>
                <w:kern w:val="12"/>
                <w:sz w:val="19"/>
                <w:szCs w:val="19"/>
              </w:rPr>
            </w:pPr>
          </w:p>
        </w:tc>
      </w:tr>
      <w:tr w:rsidR="00BB2ADF" w:rsidRPr="007A03F3" w14:paraId="4912AD49" w14:textId="77777777" w:rsidTr="50E7DD00">
        <w:trPr>
          <w:trHeight w:val="955"/>
        </w:trPr>
        <w:tc>
          <w:tcPr>
            <w:tcW w:w="1830" w:type="pct"/>
            <w:vMerge/>
          </w:tcPr>
          <w:p w14:paraId="43D37B51" w14:textId="77777777" w:rsidR="00BB2ADF" w:rsidRPr="007A03F3" w:rsidRDefault="00BB2ADF" w:rsidP="00A52773">
            <w:pPr>
              <w:spacing w:after="120"/>
              <w:rPr>
                <w:rFonts w:eastAsia="Times New Roman" w:cs="Open Sans"/>
                <w:color w:val="FF0000"/>
                <w:kern w:val="12"/>
                <w:sz w:val="19"/>
                <w:szCs w:val="19"/>
              </w:rPr>
            </w:pPr>
          </w:p>
        </w:tc>
        <w:tc>
          <w:tcPr>
            <w:tcW w:w="1439" w:type="pct"/>
            <w:shd w:val="clear" w:color="auto" w:fill="auto"/>
          </w:tcPr>
          <w:p w14:paraId="232EB688"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Non applicable car le ménage n'a pas de dépenses liées à l'éducation à réduire et n'a pas eu ces dépenses depuis plus de 12 mois.</w:t>
            </w:r>
          </w:p>
        </w:tc>
        <w:tc>
          <w:tcPr>
            <w:tcW w:w="1731" w:type="pct"/>
            <w:shd w:val="clear" w:color="auto" w:fill="auto"/>
          </w:tcPr>
          <w:p w14:paraId="521D4CA8" w14:textId="77777777" w:rsidR="00BB2ADF" w:rsidRPr="007A03F3" w:rsidRDefault="00BB2ADF" w:rsidP="00A52773">
            <w:pPr>
              <w:tabs>
                <w:tab w:val="left" w:pos="5244"/>
              </w:tabs>
              <w:spacing w:after="120"/>
              <w:rPr>
                <w:rFonts w:cs="Open Sans"/>
                <w:color w:val="C00000"/>
                <w:kern w:val="12"/>
                <w:sz w:val="19"/>
                <w:szCs w:val="19"/>
              </w:rPr>
            </w:pPr>
          </w:p>
        </w:tc>
      </w:tr>
    </w:tbl>
    <w:p w14:paraId="6C8EA4B4" w14:textId="77777777" w:rsidR="00BB2ADF" w:rsidRPr="007A03F3" w:rsidRDefault="00BB2ADF" w:rsidP="5515AE83">
      <w:pPr>
        <w:spacing w:after="120"/>
        <w:rPr>
          <w:rFonts w:cs="Open Sans"/>
          <w:kern w:val="12"/>
        </w:rPr>
      </w:pPr>
    </w:p>
    <w:p w14:paraId="37518FC4" w14:textId="4C7C3AB5" w:rsidR="007C0794" w:rsidRPr="007A03F3" w:rsidRDefault="1114A84A">
      <w:pPr>
        <w:pStyle w:val="Heading2"/>
      </w:pPr>
      <w:bookmarkStart w:id="25" w:name="_Toc148702002"/>
      <w:r>
        <w:lastRenderedPageBreak/>
        <w:t xml:space="preserve">Stratégies d'adaptation des moyens de subsistance en fonction de la </w:t>
      </w:r>
      <w:r w:rsidR="06335991">
        <w:t xml:space="preserve">sévérité </w:t>
      </w:r>
      <w:r>
        <w:t>de la crise dans les zones urbaines et rurales</w:t>
      </w:r>
      <w:bookmarkEnd w:id="25"/>
    </w:p>
    <w:p w14:paraId="4F052E24" w14:textId="77777777" w:rsidR="007C0794" w:rsidRPr="007A03F3" w:rsidRDefault="00606A8F" w:rsidP="5515AE83">
      <w:pPr>
        <w:pStyle w:val="Heading4"/>
        <w:spacing w:after="120"/>
        <w:rPr>
          <w:kern w:val="12"/>
        </w:rPr>
      </w:pPr>
      <w:bookmarkStart w:id="26" w:name="_Toc148702003"/>
      <w:proofErr w:type="spellStart"/>
      <w:r w:rsidRPr="007A03F3">
        <w:rPr>
          <w:rStyle w:val="Heading3Char"/>
        </w:rPr>
        <w:t>Lcs_crisis_ProdAsset</w:t>
      </w:r>
      <w:bookmarkEnd w:id="26"/>
      <w:proofErr w:type="spellEnd"/>
      <w:r w:rsidRPr="007A03F3">
        <w:rPr>
          <w:rStyle w:val="Heading3Char"/>
        </w:rPr>
        <w:t xml:space="preserve"> </w:t>
      </w:r>
      <w:r w:rsidRPr="007A03F3">
        <w:br/>
      </w:r>
      <w:r w:rsidR="009B5DAB" w:rsidRPr="007A03F3">
        <w:t xml:space="preserve">Au cours des 30 derniers jours, un membre de votre ménage a-t-il dû vendre des </w:t>
      </w:r>
      <w:r w:rsidRPr="007A03F3">
        <w:t xml:space="preserve">biens de production ou des moyens de transport (machine à coudre, brouette, bicyclette, voiture, etc.) </w:t>
      </w:r>
      <w:r w:rsidR="009B5DAB" w:rsidRPr="007A03F3">
        <w:t xml:space="preserve">par manque de nourriture ou d'argent pour les acheter </w:t>
      </w:r>
      <w:r w:rsidR="00796B5E"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010964" w:rsidRPr="007A03F3" w14:paraId="00BD3F04" w14:textId="77777777" w:rsidTr="50E7DD00">
        <w:trPr>
          <w:trHeight w:val="530"/>
        </w:trPr>
        <w:tc>
          <w:tcPr>
            <w:tcW w:w="1830" w:type="pct"/>
            <w:shd w:val="clear" w:color="auto" w:fill="003E5E" w:themeFill="text1" w:themeFillShade="80"/>
          </w:tcPr>
          <w:p w14:paraId="14C7F00D"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5550D573"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tcBorders>
              <w:bottom w:val="single" w:sz="4" w:space="0" w:color="auto"/>
            </w:tcBorders>
            <w:shd w:val="clear" w:color="auto" w:fill="003E5E" w:themeFill="text1" w:themeFillShade="80"/>
          </w:tcPr>
          <w:p w14:paraId="1919757F"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F53C80" w:rsidRPr="007A03F3" w14:paraId="7A4F9B18" w14:textId="77777777" w:rsidTr="50E7DD00">
        <w:trPr>
          <w:trHeight w:val="955"/>
        </w:trPr>
        <w:tc>
          <w:tcPr>
            <w:tcW w:w="1830" w:type="pct"/>
            <w:vMerge w:val="restart"/>
            <w:shd w:val="clear" w:color="auto" w:fill="auto"/>
          </w:tcPr>
          <w:p w14:paraId="77272091" w14:textId="77777777" w:rsidR="007C0794" w:rsidRPr="007A03F3" w:rsidRDefault="00606A8F">
            <w:pPr>
              <w:spacing w:after="120"/>
              <w:rPr>
                <w:rFonts w:eastAsia="Times New Roman" w:cs="Open Sans"/>
                <w:color w:val="000000"/>
                <w:kern w:val="12"/>
                <w:sz w:val="19"/>
                <w:szCs w:val="19"/>
              </w:rPr>
            </w:pPr>
            <w:r w:rsidRPr="007A03F3">
              <w:rPr>
                <w:rFonts w:eastAsia="Times New Roman" w:cs="Open Sans"/>
                <w:color w:val="000000"/>
                <w:kern w:val="12"/>
                <w:sz w:val="19"/>
                <w:szCs w:val="19"/>
              </w:rPr>
              <w:t xml:space="preserve">Justification : La </w:t>
            </w:r>
            <w:r w:rsidR="00F53C80" w:rsidRPr="007A03F3">
              <w:rPr>
                <w:rFonts w:eastAsia="Times New Roman" w:cs="Open Sans"/>
                <w:color w:val="000000"/>
                <w:kern w:val="12"/>
                <w:sz w:val="19"/>
                <w:szCs w:val="19"/>
              </w:rPr>
              <w:t xml:space="preserve">vente d'actifs productifs est une </w:t>
            </w:r>
            <w:r w:rsidR="00524F8B" w:rsidRPr="007A03F3">
              <w:rPr>
                <w:rFonts w:eastAsia="Times New Roman" w:cs="Open Sans"/>
                <w:color w:val="000000"/>
                <w:kern w:val="12"/>
                <w:sz w:val="19"/>
                <w:szCs w:val="19"/>
              </w:rPr>
              <w:t xml:space="preserve">stratégie de </w:t>
            </w:r>
            <w:r w:rsidR="00F53C80" w:rsidRPr="007A03F3">
              <w:rPr>
                <w:rFonts w:eastAsia="Times New Roman" w:cs="Open Sans"/>
                <w:color w:val="000000"/>
                <w:kern w:val="12"/>
                <w:sz w:val="19"/>
                <w:szCs w:val="19"/>
              </w:rPr>
              <w:t xml:space="preserve">crise </w:t>
            </w:r>
            <w:r w:rsidR="00135E0D" w:rsidRPr="007A03F3">
              <w:rPr>
                <w:rFonts w:eastAsia="Times New Roman" w:cs="Open Sans"/>
                <w:color w:val="000000"/>
                <w:kern w:val="12"/>
                <w:sz w:val="19"/>
                <w:szCs w:val="19"/>
              </w:rPr>
              <w:t xml:space="preserve">car elle </w:t>
            </w:r>
            <w:r w:rsidR="004D130B" w:rsidRPr="007A03F3">
              <w:rPr>
                <w:rFonts w:eastAsia="Times New Roman" w:cs="Open Sans"/>
                <w:color w:val="000000"/>
                <w:kern w:val="12"/>
                <w:sz w:val="19"/>
                <w:szCs w:val="19"/>
              </w:rPr>
              <w:t xml:space="preserve">diminue la </w:t>
            </w:r>
            <w:r w:rsidR="00272F87" w:rsidRPr="007A03F3">
              <w:rPr>
                <w:rFonts w:eastAsia="Times New Roman" w:cs="Open Sans"/>
                <w:color w:val="000000"/>
                <w:kern w:val="12"/>
                <w:sz w:val="19"/>
                <w:szCs w:val="19"/>
              </w:rPr>
              <w:t xml:space="preserve">productivité des </w:t>
            </w:r>
            <w:r w:rsidR="00796B5E" w:rsidRPr="007A03F3">
              <w:rPr>
                <w:rFonts w:eastAsia="Times New Roman" w:cs="Open Sans"/>
                <w:color w:val="000000"/>
                <w:kern w:val="12"/>
                <w:sz w:val="19"/>
                <w:szCs w:val="19"/>
              </w:rPr>
              <w:t xml:space="preserve">ménages </w:t>
            </w:r>
            <w:r w:rsidR="004D130B" w:rsidRPr="007A03F3">
              <w:rPr>
                <w:rFonts w:eastAsia="Times New Roman" w:cs="Open Sans"/>
                <w:color w:val="000000"/>
                <w:kern w:val="12"/>
                <w:sz w:val="19"/>
                <w:szCs w:val="19"/>
              </w:rPr>
              <w:t>et les niveaux de revenus futurs probables</w:t>
            </w:r>
            <w:r w:rsidR="00526285" w:rsidRPr="007A03F3">
              <w:rPr>
                <w:rFonts w:eastAsia="Times New Roman" w:cs="Open Sans"/>
                <w:color w:val="000000"/>
                <w:kern w:val="12"/>
                <w:sz w:val="19"/>
                <w:szCs w:val="19"/>
              </w:rPr>
              <w:t xml:space="preserve">. </w:t>
            </w:r>
            <w:r w:rsidR="004D130B" w:rsidRPr="007A03F3">
              <w:rPr>
                <w:rFonts w:eastAsia="Times New Roman" w:cs="Open Sans"/>
                <w:color w:val="000000"/>
                <w:kern w:val="12"/>
                <w:sz w:val="19"/>
                <w:szCs w:val="19"/>
              </w:rPr>
              <w:t xml:space="preserve">Cette </w:t>
            </w:r>
            <w:r w:rsidR="00526285" w:rsidRPr="007A03F3">
              <w:rPr>
                <w:rFonts w:eastAsia="Times New Roman" w:cs="Open Sans"/>
                <w:color w:val="000000"/>
                <w:kern w:val="12"/>
                <w:sz w:val="19"/>
                <w:szCs w:val="19"/>
              </w:rPr>
              <w:t xml:space="preserve">stratégie d'adaptation </w:t>
            </w:r>
            <w:r w:rsidR="004D130B" w:rsidRPr="007A03F3">
              <w:rPr>
                <w:rFonts w:eastAsia="Times New Roman" w:cs="Open Sans"/>
                <w:color w:val="000000"/>
                <w:kern w:val="12"/>
                <w:sz w:val="19"/>
                <w:szCs w:val="19"/>
              </w:rPr>
              <w:t xml:space="preserve">aurait un impact négatif sur la génération de revenus pour les ménages concernés. </w:t>
            </w:r>
          </w:p>
          <w:p w14:paraId="331949A6" w14:textId="38D4B696" w:rsidR="007C0794" w:rsidRPr="007A03F3" w:rsidRDefault="006F3DE2">
            <w:pPr>
              <w:spacing w:after="120"/>
              <w:rPr>
                <w:rFonts w:eastAsia="Times New Roman" w:cs="Open Sans"/>
                <w:color w:val="FF0000"/>
                <w:kern w:val="12"/>
                <w:sz w:val="19"/>
                <w:szCs w:val="19"/>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9"/>
                <w:szCs w:val="19"/>
              </w:rPr>
              <w:t xml:space="preserve">: </w:t>
            </w:r>
            <w:r w:rsidR="3FF8F9A4" w:rsidRPr="007A03F3">
              <w:rPr>
                <w:rFonts w:eastAsia="Times New Roman" w:cs="Open Sans"/>
                <w:color w:val="000000"/>
                <w:kern w:val="12"/>
                <w:sz w:val="19"/>
                <w:szCs w:val="19"/>
              </w:rPr>
              <w:t xml:space="preserve">Veiller à ce que </w:t>
            </w:r>
            <w:r w:rsidR="5BF99989" w:rsidRPr="007A03F3">
              <w:rPr>
                <w:rFonts w:eastAsia="Times New Roman" w:cs="Open Sans"/>
                <w:color w:val="000000"/>
                <w:kern w:val="12"/>
                <w:sz w:val="19"/>
                <w:szCs w:val="19"/>
              </w:rPr>
              <w:t xml:space="preserve">cette stratégie prenne en compte la </w:t>
            </w:r>
            <w:r w:rsidR="1C54E902" w:rsidRPr="007A03F3">
              <w:rPr>
                <w:rFonts w:eastAsia="Times New Roman" w:cs="Open Sans"/>
                <w:color w:val="000000"/>
                <w:kern w:val="12"/>
                <w:sz w:val="19"/>
                <w:szCs w:val="19"/>
              </w:rPr>
              <w:t xml:space="preserve">vente d'actifs productifs par les ménages en raison d'un manque de nourriture ou d'argent pour les acheter, et </w:t>
            </w:r>
            <w:r w:rsidR="118DC337" w:rsidRPr="007A03F3">
              <w:rPr>
                <w:rFonts w:eastAsia="Times New Roman" w:cs="Open Sans"/>
                <w:color w:val="000000"/>
                <w:kern w:val="12"/>
                <w:sz w:val="19"/>
                <w:szCs w:val="19"/>
              </w:rPr>
              <w:t xml:space="preserve">non à d'autres fins telles que la </w:t>
            </w:r>
            <w:r w:rsidR="37886A53" w:rsidRPr="007A03F3">
              <w:rPr>
                <w:rFonts w:eastAsia="Times New Roman" w:cs="Open Sans"/>
                <w:color w:val="000000"/>
                <w:kern w:val="12"/>
                <w:sz w:val="19"/>
                <w:szCs w:val="19"/>
              </w:rPr>
              <w:t xml:space="preserve">réalisation d'autres investissements. </w:t>
            </w:r>
            <w:r w:rsidR="0A4D1311" w:rsidRPr="007A03F3">
              <w:rPr>
                <w:rFonts w:eastAsia="Times New Roman" w:cs="Open Sans"/>
                <w:color w:val="FF0000"/>
                <w:kern w:val="12"/>
                <w:sz w:val="19"/>
                <w:szCs w:val="19"/>
              </w:rPr>
              <w:t xml:space="preserve">  </w:t>
            </w:r>
          </w:p>
          <w:p w14:paraId="6C2B24C4" w14:textId="5A518214" w:rsidR="007C0794" w:rsidRPr="007A03F3" w:rsidRDefault="66387A18">
            <w:pPr>
              <w:spacing w:after="120"/>
              <w:rPr>
                <w:rFonts w:eastAsia="Times New Roman" w:cs="Open Sans"/>
                <w:color w:val="000000"/>
                <w:kern w:val="12"/>
                <w:sz w:val="19"/>
                <w:szCs w:val="19"/>
              </w:rPr>
            </w:pPr>
            <w:r w:rsidRPr="007A03F3">
              <w:rPr>
                <w:rFonts w:eastAsia="Times New Roman" w:cs="Open Sans"/>
                <w:color w:val="000000"/>
                <w:kern w:val="12"/>
                <w:sz w:val="19"/>
                <w:szCs w:val="19"/>
              </w:rPr>
              <w:t>Sévérité</w:t>
            </w:r>
            <w:r w:rsidR="006F3DE2">
              <w:rPr>
                <w:rFonts w:eastAsia="Times New Roman" w:cs="Open Sans"/>
                <w:color w:val="000000"/>
                <w:kern w:val="12"/>
                <w:sz w:val="19"/>
                <w:szCs w:val="19"/>
              </w:rPr>
              <w:t xml:space="preserve"> </w:t>
            </w:r>
            <w:r w:rsidR="1114A84A" w:rsidRPr="007A03F3">
              <w:rPr>
                <w:rFonts w:eastAsia="Times New Roman" w:cs="Open Sans"/>
                <w:color w:val="000000"/>
                <w:kern w:val="12"/>
                <w:sz w:val="19"/>
                <w:szCs w:val="19"/>
              </w:rPr>
              <w:t xml:space="preserve">: La </w:t>
            </w:r>
            <w:r w:rsidR="2CE642E5" w:rsidRPr="007A03F3">
              <w:rPr>
                <w:rFonts w:eastAsia="Times New Roman" w:cs="Open Sans"/>
                <w:color w:val="000000"/>
                <w:kern w:val="12"/>
                <w:sz w:val="19"/>
                <w:szCs w:val="19"/>
              </w:rPr>
              <w:t xml:space="preserve">sévérité </w:t>
            </w:r>
            <w:r w:rsidR="1114A84A" w:rsidRPr="007A03F3">
              <w:rPr>
                <w:rFonts w:eastAsia="Times New Roman" w:cs="Open Sans"/>
                <w:color w:val="000000"/>
                <w:kern w:val="12"/>
                <w:sz w:val="19"/>
                <w:szCs w:val="19"/>
              </w:rPr>
              <w:t xml:space="preserve">est presque toujours de type </w:t>
            </w:r>
            <w:r w:rsidR="68D68A4F" w:rsidRPr="007A03F3">
              <w:rPr>
                <w:rFonts w:eastAsia="Times New Roman" w:cs="Open Sans"/>
                <w:color w:val="000000"/>
                <w:kern w:val="12"/>
                <w:sz w:val="19"/>
                <w:szCs w:val="19"/>
              </w:rPr>
              <w:t>"</w:t>
            </w:r>
            <w:r w:rsidR="53D2E8C2" w:rsidRPr="007A03F3">
              <w:rPr>
                <w:rFonts w:eastAsia="Times New Roman" w:cs="Open Sans"/>
                <w:color w:val="000000"/>
                <w:kern w:val="12"/>
                <w:sz w:val="19"/>
                <w:szCs w:val="19"/>
              </w:rPr>
              <w:t>crise</w:t>
            </w:r>
            <w:r w:rsidR="68D68A4F" w:rsidRPr="007A03F3">
              <w:rPr>
                <w:rFonts w:eastAsia="Times New Roman" w:cs="Open Sans"/>
                <w:color w:val="000000"/>
                <w:kern w:val="12"/>
                <w:sz w:val="19"/>
                <w:szCs w:val="19"/>
              </w:rPr>
              <w:t>".</w:t>
            </w:r>
          </w:p>
          <w:p w14:paraId="4E2E6DA3" w14:textId="77777777" w:rsidR="00270DEF" w:rsidRPr="007A03F3" w:rsidRDefault="00270DEF" w:rsidP="00A52773">
            <w:pPr>
              <w:spacing w:after="120"/>
              <w:rPr>
                <w:rFonts w:eastAsia="Times New Roman" w:cs="Open Sans"/>
                <w:color w:val="000000"/>
                <w:kern w:val="12"/>
                <w:sz w:val="19"/>
                <w:szCs w:val="19"/>
              </w:rPr>
            </w:pPr>
          </w:p>
        </w:tc>
        <w:tc>
          <w:tcPr>
            <w:tcW w:w="1439" w:type="pct"/>
            <w:shd w:val="clear" w:color="auto" w:fill="auto"/>
          </w:tcPr>
          <w:p w14:paraId="6630D88F" w14:textId="1AB62FB9" w:rsidR="007C0794" w:rsidRPr="007A03F3" w:rsidRDefault="1114A84A">
            <w:pPr>
              <w:spacing w:after="120"/>
              <w:rPr>
                <w:rFonts w:eastAsia="Times New Roman" w:cs="Open Sans"/>
                <w:color w:val="000000"/>
                <w:kern w:val="12"/>
                <w:sz w:val="19"/>
                <w:szCs w:val="19"/>
              </w:rPr>
            </w:pPr>
            <w:r w:rsidRPr="007A03F3">
              <w:rPr>
                <w:rFonts w:cs="Open Sans"/>
                <w:kern w:val="12"/>
                <w:sz w:val="19"/>
                <w:szCs w:val="19"/>
              </w:rPr>
              <w:t xml:space="preserve">Non, il n'a pas été nécessaire de vendre des actifs productifs ou des moyens de transport (machine à coudre, brouette, bicyclette, voiture, etc.) parce que le ménage n'était pas confronté à des pénuries alimentaires ou à un </w:t>
            </w:r>
            <w:r w:rsidR="68D68A4F" w:rsidRPr="007A03F3">
              <w:rPr>
                <w:rFonts w:cs="Open Sans"/>
                <w:kern w:val="12"/>
                <w:sz w:val="19"/>
                <w:szCs w:val="19"/>
              </w:rPr>
              <w:t>manque d'</w:t>
            </w:r>
            <w:r w:rsidRPr="007A03F3">
              <w:rPr>
                <w:rFonts w:cs="Open Sans"/>
                <w:kern w:val="12"/>
                <w:sz w:val="19"/>
                <w:szCs w:val="19"/>
              </w:rPr>
              <w:t xml:space="preserve">argent pour </w:t>
            </w:r>
            <w:r w:rsidR="1E76C8E6" w:rsidRPr="007A03F3">
              <w:rPr>
                <w:rFonts w:cs="Open Sans"/>
                <w:kern w:val="12"/>
                <w:sz w:val="19"/>
                <w:szCs w:val="19"/>
              </w:rPr>
              <w:t xml:space="preserve">les </w:t>
            </w:r>
            <w:r w:rsidR="06F027D8" w:rsidRPr="007A03F3">
              <w:rPr>
                <w:rFonts w:cs="Open Sans"/>
                <w:kern w:val="12"/>
                <w:sz w:val="19"/>
                <w:szCs w:val="19"/>
              </w:rPr>
              <w:t xml:space="preserve">acheter </w:t>
            </w:r>
            <w:r w:rsidR="1E76C8E6" w:rsidRPr="007A03F3">
              <w:rPr>
                <w:rFonts w:cs="Open Sans"/>
                <w:kern w:val="12"/>
                <w:sz w:val="19"/>
                <w:szCs w:val="19"/>
              </w:rPr>
              <w:t xml:space="preserve">ou </w:t>
            </w:r>
            <w:r w:rsidRPr="007A03F3">
              <w:rPr>
                <w:rFonts w:cs="Open Sans"/>
                <w:kern w:val="12"/>
                <w:sz w:val="19"/>
                <w:szCs w:val="19"/>
              </w:rPr>
              <w:t>avait appliqué une autre stratégie d'adaptation des moyens d</w:t>
            </w:r>
            <w:r w:rsidR="79C6159C" w:rsidRPr="007A03F3">
              <w:rPr>
                <w:rFonts w:cs="Open Sans"/>
                <w:kern w:val="12"/>
                <w:sz w:val="19"/>
                <w:szCs w:val="19"/>
              </w:rPr>
              <w:t>’exist</w:t>
            </w:r>
            <w:r w:rsidR="7BB25F2D" w:rsidRPr="007A03F3">
              <w:rPr>
                <w:rFonts w:cs="Open Sans"/>
                <w:kern w:val="12"/>
                <w:sz w:val="19"/>
                <w:szCs w:val="19"/>
              </w:rPr>
              <w:t>e</w:t>
            </w:r>
            <w:r w:rsidR="79C6159C" w:rsidRPr="007A03F3">
              <w:rPr>
                <w:rFonts w:cs="Open Sans"/>
                <w:kern w:val="12"/>
                <w:sz w:val="19"/>
                <w:szCs w:val="19"/>
              </w:rPr>
              <w:t>nce</w:t>
            </w:r>
            <w:r w:rsidRPr="007A03F3">
              <w:rPr>
                <w:rFonts w:cs="Open Sans"/>
                <w:kern w:val="12"/>
                <w:sz w:val="19"/>
                <w:szCs w:val="19"/>
              </w:rPr>
              <w:t>.</w:t>
            </w:r>
          </w:p>
        </w:tc>
        <w:tc>
          <w:tcPr>
            <w:tcW w:w="1731" w:type="pct"/>
            <w:tcBorders>
              <w:bottom w:val="dashSmallGap" w:sz="4" w:space="0" w:color="38FFCB" w:themeColor="text2" w:themeTint="99"/>
            </w:tcBorders>
            <w:shd w:val="clear" w:color="auto" w:fill="auto"/>
          </w:tcPr>
          <w:p w14:paraId="7AF0D7B0"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048F70CE"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Avez-vous des actifs productifs ? </w:t>
            </w:r>
          </w:p>
          <w:p w14:paraId="0DE737AD"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2) pourquoi avez-vous ou n</w:t>
            </w:r>
            <w:r w:rsidR="00796B5E" w:rsidRPr="007A03F3">
              <w:rPr>
                <w:rFonts w:cs="Open Sans"/>
                <w:kern w:val="12"/>
                <w:sz w:val="19"/>
                <w:szCs w:val="19"/>
              </w:rPr>
              <w:t>'</w:t>
            </w:r>
            <w:r w:rsidRPr="007A03F3">
              <w:rPr>
                <w:rFonts w:cs="Open Sans"/>
                <w:kern w:val="12"/>
                <w:sz w:val="19"/>
                <w:szCs w:val="19"/>
              </w:rPr>
              <w:t>avez-vous pas vendu vos actifs productifs ?</w:t>
            </w:r>
          </w:p>
        </w:tc>
      </w:tr>
      <w:tr w:rsidR="00F53C80" w:rsidRPr="007A03F3" w14:paraId="3914663E" w14:textId="77777777" w:rsidTr="50E7DD00">
        <w:trPr>
          <w:trHeight w:val="955"/>
        </w:trPr>
        <w:tc>
          <w:tcPr>
            <w:tcW w:w="1830" w:type="pct"/>
            <w:vMerge/>
          </w:tcPr>
          <w:p w14:paraId="5AFDF136" w14:textId="77777777" w:rsidR="00F53C80" w:rsidRPr="007A03F3" w:rsidRDefault="00F53C80" w:rsidP="00A52773">
            <w:pPr>
              <w:spacing w:after="120"/>
              <w:rPr>
                <w:rFonts w:eastAsia="Times New Roman" w:cs="Open Sans"/>
                <w:color w:val="FF0000"/>
                <w:kern w:val="12"/>
                <w:sz w:val="19"/>
                <w:szCs w:val="19"/>
              </w:rPr>
            </w:pPr>
          </w:p>
        </w:tc>
        <w:tc>
          <w:tcPr>
            <w:tcW w:w="1439" w:type="pct"/>
            <w:shd w:val="clear" w:color="auto" w:fill="auto"/>
          </w:tcPr>
          <w:p w14:paraId="5B1B8A72"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Oui, le ménage a dû </w:t>
            </w:r>
            <w:r w:rsidR="00501104" w:rsidRPr="007A03F3">
              <w:rPr>
                <w:rFonts w:cs="Open Sans"/>
                <w:kern w:val="12"/>
                <w:sz w:val="19"/>
                <w:szCs w:val="19"/>
              </w:rPr>
              <w:t xml:space="preserve">vendre des biens de production ou des moyens de transport (machine à coudre, brouette, bicyclette, voiture, etc.) </w:t>
            </w:r>
            <w:r w:rsidRPr="007A03F3">
              <w:rPr>
                <w:rFonts w:cs="Open Sans"/>
                <w:kern w:val="12"/>
                <w:sz w:val="19"/>
                <w:szCs w:val="19"/>
              </w:rPr>
              <w:t xml:space="preserve">au cours des 30 derniers jours en raison d'un </w:t>
            </w:r>
            <w:r w:rsidR="0064565E" w:rsidRPr="007A03F3">
              <w:rPr>
                <w:rFonts w:cs="Open Sans"/>
                <w:kern w:val="12"/>
                <w:sz w:val="19"/>
                <w:szCs w:val="19"/>
              </w:rPr>
              <w:t>manque de nourriture ou d'argent pour les acheter.</w:t>
            </w:r>
          </w:p>
        </w:tc>
        <w:tc>
          <w:tcPr>
            <w:tcW w:w="1731" w:type="pct"/>
            <w:tcBorders>
              <w:bottom w:val="dashSmallGap" w:sz="4" w:space="0" w:color="38FFCB" w:themeColor="text2" w:themeTint="99"/>
            </w:tcBorders>
            <w:shd w:val="clear" w:color="auto" w:fill="auto"/>
          </w:tcPr>
          <w:p w14:paraId="4A9B0B7C"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S'assurer que le ménage a dû vendre ses actifs productifs en raison du manque de nourriture ou du manque d'argent pour l'acheter.</w:t>
            </w:r>
          </w:p>
        </w:tc>
      </w:tr>
      <w:tr w:rsidR="00F53C80" w:rsidRPr="007A03F3" w14:paraId="44028A62" w14:textId="77777777" w:rsidTr="50E7DD00">
        <w:trPr>
          <w:trHeight w:val="955"/>
        </w:trPr>
        <w:tc>
          <w:tcPr>
            <w:tcW w:w="1830" w:type="pct"/>
            <w:vMerge/>
          </w:tcPr>
          <w:p w14:paraId="5EA33C54" w14:textId="77777777" w:rsidR="00F53C80" w:rsidRPr="007A03F3" w:rsidRDefault="00F53C80" w:rsidP="00A52773">
            <w:pPr>
              <w:spacing w:after="120"/>
              <w:rPr>
                <w:rFonts w:eastAsia="Times New Roman" w:cs="Open Sans"/>
                <w:color w:val="FF0000"/>
                <w:kern w:val="12"/>
                <w:sz w:val="19"/>
                <w:szCs w:val="19"/>
              </w:rPr>
            </w:pPr>
          </w:p>
        </w:tc>
        <w:tc>
          <w:tcPr>
            <w:tcW w:w="1439" w:type="pct"/>
            <w:shd w:val="clear" w:color="auto" w:fill="auto"/>
          </w:tcPr>
          <w:p w14:paraId="374E3A42" w14:textId="77777777" w:rsidR="007C0794" w:rsidRPr="007A03F3" w:rsidRDefault="00606A8F">
            <w:pPr>
              <w:spacing w:after="120"/>
              <w:rPr>
                <w:rFonts w:cs="Open Sans"/>
                <w:color w:val="C00000"/>
                <w:kern w:val="12"/>
                <w:sz w:val="19"/>
                <w:szCs w:val="19"/>
              </w:rPr>
            </w:pPr>
            <w:r w:rsidRPr="007A03F3">
              <w:rPr>
                <w:rFonts w:cs="Open Sans"/>
                <w:kern w:val="12"/>
                <w:sz w:val="19"/>
                <w:szCs w:val="19"/>
              </w:rPr>
              <w:t xml:space="preserve">Non, car le ménage a déjà </w:t>
            </w:r>
            <w:r w:rsidR="00501104" w:rsidRPr="007A03F3">
              <w:rPr>
                <w:rFonts w:cs="Open Sans"/>
                <w:kern w:val="12"/>
                <w:sz w:val="19"/>
                <w:szCs w:val="19"/>
              </w:rPr>
              <w:t xml:space="preserve">vendu </w:t>
            </w:r>
            <w:r w:rsidR="00796B5E" w:rsidRPr="007A03F3">
              <w:rPr>
                <w:rFonts w:cs="Open Sans"/>
                <w:kern w:val="12"/>
                <w:sz w:val="19"/>
                <w:szCs w:val="19"/>
              </w:rPr>
              <w:t xml:space="preserve">ses </w:t>
            </w:r>
            <w:r w:rsidR="00501104" w:rsidRPr="007A03F3">
              <w:rPr>
                <w:rFonts w:cs="Open Sans"/>
                <w:kern w:val="12"/>
                <w:sz w:val="19"/>
                <w:szCs w:val="19"/>
              </w:rPr>
              <w:t xml:space="preserve">biens de production ou ses moyens de transport </w:t>
            </w:r>
            <w:r w:rsidRPr="007A03F3">
              <w:rPr>
                <w:rFonts w:cs="Open Sans"/>
                <w:kern w:val="12"/>
                <w:sz w:val="19"/>
                <w:szCs w:val="19"/>
              </w:rPr>
              <w:t xml:space="preserve">au cours des 12 derniers </w:t>
            </w:r>
            <w:r w:rsidR="00B50634" w:rsidRPr="007A03F3">
              <w:rPr>
                <w:rFonts w:cs="Open Sans"/>
                <w:kern w:val="12"/>
                <w:sz w:val="19"/>
                <w:szCs w:val="19"/>
              </w:rPr>
              <w:t xml:space="preserve">mois et </w:t>
            </w:r>
            <w:r w:rsidRPr="007A03F3">
              <w:rPr>
                <w:rFonts w:cs="Open Sans"/>
                <w:kern w:val="12"/>
                <w:sz w:val="19"/>
                <w:szCs w:val="19"/>
              </w:rPr>
              <w:t>n'en a plus d'</w:t>
            </w:r>
            <w:r w:rsidR="00796B5E" w:rsidRPr="007A03F3">
              <w:rPr>
                <w:rFonts w:cs="Open Sans"/>
                <w:kern w:val="12"/>
                <w:sz w:val="19"/>
                <w:szCs w:val="19"/>
              </w:rPr>
              <w:t xml:space="preserve">autres </w:t>
            </w:r>
            <w:r w:rsidRPr="007A03F3">
              <w:rPr>
                <w:rFonts w:cs="Open Sans"/>
                <w:kern w:val="12"/>
                <w:sz w:val="19"/>
                <w:szCs w:val="19"/>
              </w:rPr>
              <w:t xml:space="preserve">qui pourraient être vendus. </w:t>
            </w:r>
            <w:r w:rsidR="00796B5E" w:rsidRPr="007A03F3">
              <w:rPr>
                <w:rFonts w:cs="Open Sans"/>
                <w:kern w:val="12"/>
                <w:sz w:val="19"/>
                <w:szCs w:val="19"/>
              </w:rPr>
              <w:t xml:space="preserve">Cette stratégie a été épuisée au cours des 12 derniers mois. </w:t>
            </w:r>
          </w:p>
        </w:tc>
        <w:tc>
          <w:tcPr>
            <w:tcW w:w="1731" w:type="pct"/>
            <w:tcBorders>
              <w:bottom w:val="dashSmallGap" w:sz="4" w:space="0" w:color="38FFCB" w:themeColor="text2" w:themeTint="99"/>
            </w:tcBorders>
            <w:shd w:val="clear" w:color="auto" w:fill="auto"/>
          </w:tcPr>
          <w:p w14:paraId="4F1DC45A" w14:textId="77777777" w:rsidR="00F53C80" w:rsidRPr="007A03F3" w:rsidRDefault="00F53C80" w:rsidP="00A52773">
            <w:pPr>
              <w:tabs>
                <w:tab w:val="left" w:pos="5244"/>
              </w:tabs>
              <w:spacing w:after="120"/>
              <w:rPr>
                <w:rFonts w:cs="Open Sans"/>
                <w:kern w:val="12"/>
                <w:sz w:val="19"/>
                <w:szCs w:val="19"/>
              </w:rPr>
            </w:pPr>
          </w:p>
        </w:tc>
      </w:tr>
      <w:tr w:rsidR="00F53C80" w:rsidRPr="007A03F3" w14:paraId="0C82D8D0" w14:textId="77777777" w:rsidTr="50E7DD00">
        <w:trPr>
          <w:trHeight w:val="955"/>
        </w:trPr>
        <w:tc>
          <w:tcPr>
            <w:tcW w:w="1830" w:type="pct"/>
            <w:vMerge/>
          </w:tcPr>
          <w:p w14:paraId="3083BBB4" w14:textId="77777777" w:rsidR="00F53C80" w:rsidRPr="007A03F3" w:rsidRDefault="00F53C80" w:rsidP="00A52773">
            <w:pPr>
              <w:spacing w:after="120"/>
              <w:rPr>
                <w:rFonts w:eastAsia="Times New Roman" w:cs="Open Sans"/>
                <w:color w:val="FF0000"/>
                <w:kern w:val="12"/>
                <w:sz w:val="19"/>
                <w:szCs w:val="19"/>
              </w:rPr>
            </w:pPr>
          </w:p>
        </w:tc>
        <w:tc>
          <w:tcPr>
            <w:tcW w:w="1439" w:type="pct"/>
            <w:tcBorders>
              <w:bottom w:val="single" w:sz="4" w:space="0" w:color="007DBC" w:themeColor="text1"/>
            </w:tcBorders>
            <w:shd w:val="clear" w:color="auto" w:fill="auto"/>
          </w:tcPr>
          <w:p w14:paraId="48C4A3A9" w14:textId="77777777" w:rsidR="007C0794" w:rsidRPr="007A03F3" w:rsidRDefault="00606A8F">
            <w:pPr>
              <w:spacing w:after="120"/>
              <w:rPr>
                <w:rFonts w:eastAsia="Times New Roman" w:cs="Open Sans"/>
                <w:color w:val="000000"/>
                <w:kern w:val="12"/>
                <w:sz w:val="19"/>
                <w:szCs w:val="19"/>
              </w:rPr>
            </w:pPr>
            <w:r w:rsidRPr="007A03F3">
              <w:rPr>
                <w:rFonts w:cs="Open Sans"/>
                <w:kern w:val="12"/>
                <w:sz w:val="19"/>
                <w:szCs w:val="19"/>
              </w:rPr>
              <w:t>Non applicable car le ménage n'a pas d'actifs productifs à vendre et n'a pas eu d'</w:t>
            </w:r>
            <w:r w:rsidR="00796B5E" w:rsidRPr="007A03F3">
              <w:rPr>
                <w:rFonts w:cs="Open Sans"/>
                <w:kern w:val="12"/>
                <w:sz w:val="19"/>
                <w:szCs w:val="19"/>
              </w:rPr>
              <w:t xml:space="preserve">actifs productifs à vendre </w:t>
            </w:r>
            <w:r w:rsidRPr="007A03F3">
              <w:rPr>
                <w:rFonts w:cs="Open Sans"/>
                <w:kern w:val="12"/>
                <w:sz w:val="19"/>
                <w:szCs w:val="19"/>
              </w:rPr>
              <w:t>depuis plus de 12 mois.</w:t>
            </w:r>
          </w:p>
        </w:tc>
        <w:tc>
          <w:tcPr>
            <w:tcW w:w="1731" w:type="pct"/>
            <w:tcBorders>
              <w:top w:val="dashSmallGap" w:sz="4" w:space="0" w:color="38FFCB" w:themeColor="text2" w:themeTint="99"/>
              <w:bottom w:val="single" w:sz="4" w:space="0" w:color="007DBC" w:themeColor="text1"/>
            </w:tcBorders>
            <w:shd w:val="clear" w:color="auto" w:fill="auto"/>
          </w:tcPr>
          <w:p w14:paraId="3AC757DF" w14:textId="77777777" w:rsidR="007C0794" w:rsidRPr="007A03F3" w:rsidRDefault="00606A8F">
            <w:pPr>
              <w:tabs>
                <w:tab w:val="left" w:pos="5244"/>
              </w:tabs>
              <w:spacing w:after="120"/>
              <w:rPr>
                <w:rFonts w:cs="Open Sans"/>
                <w:color w:val="C00000"/>
                <w:kern w:val="12"/>
                <w:sz w:val="19"/>
                <w:szCs w:val="19"/>
              </w:rPr>
            </w:pPr>
            <w:r w:rsidRPr="007A03F3">
              <w:rPr>
                <w:rFonts w:cs="Open Sans"/>
                <w:kern w:val="12"/>
                <w:sz w:val="19"/>
                <w:szCs w:val="19"/>
              </w:rPr>
              <w:t xml:space="preserve">La réponse n'est pas applicable </w:t>
            </w:r>
            <w:r w:rsidR="00F53C80" w:rsidRPr="007A03F3">
              <w:rPr>
                <w:rFonts w:cs="Open Sans"/>
                <w:kern w:val="12"/>
                <w:sz w:val="19"/>
                <w:szCs w:val="19"/>
              </w:rPr>
              <w:t xml:space="preserve">si le ménage </w:t>
            </w:r>
            <w:r w:rsidR="00C55A32" w:rsidRPr="007A03F3">
              <w:rPr>
                <w:rFonts w:cs="Open Sans"/>
                <w:kern w:val="12"/>
                <w:sz w:val="19"/>
                <w:szCs w:val="19"/>
              </w:rPr>
              <w:t xml:space="preserve">répond </w:t>
            </w:r>
            <w:r w:rsidRPr="007A03F3">
              <w:rPr>
                <w:rFonts w:cs="Open Sans"/>
                <w:kern w:val="12"/>
                <w:sz w:val="19"/>
                <w:szCs w:val="19"/>
              </w:rPr>
              <w:t>: "</w:t>
            </w:r>
            <w:r w:rsidR="00F53C80" w:rsidRPr="007A03F3">
              <w:rPr>
                <w:rFonts w:cs="Open Sans"/>
                <w:kern w:val="12"/>
                <w:sz w:val="19"/>
                <w:szCs w:val="19"/>
              </w:rPr>
              <w:t xml:space="preserve">Nous n'avons pas d'actifs productifs aujourd'hui </w:t>
            </w:r>
            <w:r w:rsidRPr="007A03F3">
              <w:rPr>
                <w:rFonts w:cs="Open Sans"/>
                <w:kern w:val="12"/>
                <w:sz w:val="19"/>
                <w:szCs w:val="19"/>
              </w:rPr>
              <w:t xml:space="preserve">et n'en avons jamais eu </w:t>
            </w:r>
            <w:r w:rsidR="00F53C80" w:rsidRPr="007A03F3">
              <w:rPr>
                <w:rFonts w:cs="Open Sans"/>
                <w:kern w:val="12"/>
                <w:sz w:val="19"/>
                <w:szCs w:val="19"/>
              </w:rPr>
              <w:t>dans le passé</w:t>
            </w:r>
            <w:r w:rsidRPr="007A03F3">
              <w:rPr>
                <w:rFonts w:cs="Open Sans"/>
                <w:kern w:val="12"/>
                <w:sz w:val="19"/>
                <w:szCs w:val="19"/>
              </w:rPr>
              <w:t>".</w:t>
            </w:r>
          </w:p>
        </w:tc>
      </w:tr>
    </w:tbl>
    <w:p w14:paraId="12C44C07" w14:textId="77777777" w:rsidR="007C0794" w:rsidRPr="007A03F3" w:rsidRDefault="00487CB1">
      <w:pPr>
        <w:pStyle w:val="Heading4"/>
        <w:spacing w:after="120"/>
      </w:pPr>
      <w:bookmarkStart w:id="27" w:name="_Toc148702004"/>
      <w:proofErr w:type="spellStart"/>
      <w:r w:rsidRPr="007A03F3">
        <w:rPr>
          <w:rStyle w:val="Heading3Char"/>
        </w:rPr>
        <w:lastRenderedPageBreak/>
        <w:t>Lcs_crisis_Barter</w:t>
      </w:r>
      <w:bookmarkEnd w:id="27"/>
      <w:proofErr w:type="spellEnd"/>
      <w:r w:rsidRPr="007A03F3">
        <w:br/>
        <w:t xml:space="preserve"> Au cours des </w:t>
      </w:r>
      <w:r w:rsidR="00FA5945" w:rsidRPr="007A03F3">
        <w:t xml:space="preserve">30 derniers jours, un membre de votre ménage a-t-il dû </w:t>
      </w:r>
      <w:r w:rsidR="00606A8F" w:rsidRPr="007A03F3">
        <w:t>troquer/échanger des vêtements contre de la nourriture</w:t>
      </w:r>
      <w:bookmarkStart w:id="28" w:name="_Hlk126066982"/>
      <w:r w:rsidR="00FA5945" w:rsidRPr="007A03F3">
        <w:t xml:space="preserve"> en raison d'un manque de nourriture ou d'argent pour l'acheter </w:t>
      </w:r>
      <w:r w:rsidR="00796B5E"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152A8" w:rsidRPr="007A03F3" w14:paraId="7988B89E" w14:textId="77777777" w:rsidTr="50E7DD00">
        <w:trPr>
          <w:trHeight w:val="530"/>
        </w:trPr>
        <w:tc>
          <w:tcPr>
            <w:tcW w:w="1830" w:type="pct"/>
            <w:shd w:val="clear" w:color="auto" w:fill="003E5E" w:themeFill="text1" w:themeFillShade="80"/>
          </w:tcPr>
          <w:bookmarkEnd w:id="28"/>
          <w:p w14:paraId="0FA55F52"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564677CC"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686EB0FD"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BE3F1B" w:rsidRPr="007A03F3" w14:paraId="6657889E" w14:textId="77777777" w:rsidTr="50E7DD00">
        <w:trPr>
          <w:trHeight w:val="955"/>
        </w:trPr>
        <w:tc>
          <w:tcPr>
            <w:tcW w:w="1830" w:type="pct"/>
            <w:vMerge w:val="restart"/>
            <w:shd w:val="clear" w:color="auto" w:fill="auto"/>
          </w:tcPr>
          <w:p w14:paraId="0D1F7605" w14:textId="77777777" w:rsidR="007C0794" w:rsidRPr="007A03F3" w:rsidRDefault="00606A8F">
            <w:pPr>
              <w:spacing w:after="120"/>
              <w:rPr>
                <w:rFonts w:eastAsia="Times New Roman" w:cs="Open Sans"/>
                <w:color w:val="000000"/>
                <w:kern w:val="12"/>
                <w:sz w:val="19"/>
                <w:szCs w:val="19"/>
              </w:rPr>
            </w:pPr>
            <w:r w:rsidRPr="007A03F3">
              <w:rPr>
                <w:rFonts w:eastAsia="Times New Roman" w:cs="Open Sans"/>
                <w:color w:val="000000"/>
                <w:kern w:val="12"/>
                <w:sz w:val="19"/>
                <w:szCs w:val="19"/>
              </w:rPr>
              <w:t xml:space="preserve">Justification : Le </w:t>
            </w:r>
            <w:r w:rsidR="00BE3F1B" w:rsidRPr="007A03F3">
              <w:rPr>
                <w:rFonts w:eastAsia="Times New Roman" w:cs="Open Sans"/>
                <w:color w:val="000000"/>
                <w:kern w:val="12"/>
                <w:sz w:val="19"/>
                <w:szCs w:val="19"/>
              </w:rPr>
              <w:t xml:space="preserve">troc de </w:t>
            </w:r>
            <w:r w:rsidR="00D35800" w:rsidRPr="007A03F3">
              <w:rPr>
                <w:rFonts w:eastAsia="Times New Roman" w:cs="Open Sans"/>
                <w:color w:val="000000"/>
                <w:kern w:val="12"/>
                <w:sz w:val="19"/>
                <w:szCs w:val="19"/>
              </w:rPr>
              <w:t xml:space="preserve">vêtements </w:t>
            </w:r>
            <w:r w:rsidR="00BE3F1B" w:rsidRPr="007A03F3">
              <w:rPr>
                <w:rFonts w:eastAsia="Times New Roman" w:cs="Open Sans"/>
                <w:color w:val="000000"/>
                <w:kern w:val="12"/>
                <w:sz w:val="19"/>
                <w:szCs w:val="19"/>
              </w:rPr>
              <w:t xml:space="preserve">se produit généralement lorsque les ménages sont à court d'argent et de biens productifs et non productifs. </w:t>
            </w:r>
            <w:r w:rsidR="00796B5E" w:rsidRPr="007A03F3">
              <w:rPr>
                <w:rFonts w:eastAsia="Times New Roman" w:cs="Open Sans"/>
                <w:color w:val="000000"/>
                <w:kern w:val="12"/>
                <w:sz w:val="19"/>
                <w:szCs w:val="19"/>
              </w:rPr>
              <w:t xml:space="preserve">C'est </w:t>
            </w:r>
            <w:r w:rsidR="00491CF1" w:rsidRPr="007A03F3">
              <w:rPr>
                <w:rFonts w:eastAsia="Times New Roman" w:cs="Open Sans"/>
                <w:color w:val="000000"/>
                <w:kern w:val="12"/>
                <w:sz w:val="19"/>
                <w:szCs w:val="19"/>
              </w:rPr>
              <w:t xml:space="preserve">une action </w:t>
            </w:r>
            <w:r w:rsidR="00D35800" w:rsidRPr="007A03F3">
              <w:rPr>
                <w:rFonts w:eastAsia="Times New Roman" w:cs="Open Sans"/>
                <w:color w:val="000000"/>
                <w:kern w:val="12"/>
                <w:sz w:val="19"/>
                <w:szCs w:val="19"/>
              </w:rPr>
              <w:t xml:space="preserve">qui </w:t>
            </w:r>
            <w:r w:rsidR="00491CF1" w:rsidRPr="007A03F3">
              <w:rPr>
                <w:rFonts w:eastAsia="Times New Roman" w:cs="Open Sans"/>
                <w:color w:val="000000"/>
                <w:kern w:val="12"/>
                <w:sz w:val="19"/>
                <w:szCs w:val="19"/>
              </w:rPr>
              <w:t xml:space="preserve">reflète le niveau de désespoir et le manque de biens, de </w:t>
            </w:r>
            <w:r w:rsidR="00F523C1" w:rsidRPr="007A03F3">
              <w:rPr>
                <w:rFonts w:eastAsia="Times New Roman" w:cs="Open Sans"/>
                <w:color w:val="000000"/>
                <w:kern w:val="12"/>
                <w:sz w:val="19"/>
                <w:szCs w:val="19"/>
              </w:rPr>
              <w:t xml:space="preserve">revenus </w:t>
            </w:r>
            <w:r w:rsidR="00491CF1" w:rsidRPr="007A03F3">
              <w:rPr>
                <w:rFonts w:eastAsia="Times New Roman" w:cs="Open Sans"/>
                <w:color w:val="000000"/>
                <w:kern w:val="12"/>
                <w:sz w:val="19"/>
                <w:szCs w:val="19"/>
              </w:rPr>
              <w:t>et d'épargne des ménages</w:t>
            </w:r>
            <w:r w:rsidR="0072615F" w:rsidRPr="007A03F3">
              <w:rPr>
                <w:rFonts w:eastAsia="Times New Roman" w:cs="Open Sans"/>
                <w:color w:val="000000"/>
                <w:kern w:val="12"/>
                <w:sz w:val="19"/>
                <w:szCs w:val="19"/>
              </w:rPr>
              <w:t>.</w:t>
            </w:r>
          </w:p>
          <w:p w14:paraId="0AFF5198" w14:textId="23056D8E" w:rsidR="007C0794" w:rsidRPr="007A03F3" w:rsidRDefault="00F727B8">
            <w:pPr>
              <w:spacing w:after="120"/>
              <w:rPr>
                <w:rFonts w:eastAsia="Times New Roman" w:cs="Open Sans"/>
                <w:color w:val="000000"/>
                <w:kern w:val="12"/>
                <w:sz w:val="19"/>
                <w:szCs w:val="19"/>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9"/>
                <w:szCs w:val="19"/>
              </w:rPr>
              <w:t xml:space="preserve">: </w:t>
            </w:r>
            <w:r w:rsidR="7C93153E" w:rsidRPr="007A03F3">
              <w:rPr>
                <w:rFonts w:eastAsia="Times New Roman" w:cs="Open Sans"/>
                <w:color w:val="000000"/>
                <w:kern w:val="12"/>
                <w:sz w:val="19"/>
                <w:szCs w:val="19"/>
              </w:rPr>
              <w:t xml:space="preserve">Cette stratégie </w:t>
            </w:r>
            <w:r w:rsidR="1507F86B" w:rsidRPr="007A03F3">
              <w:rPr>
                <w:rFonts w:eastAsia="Times New Roman" w:cs="Open Sans"/>
                <w:color w:val="000000"/>
                <w:kern w:val="12"/>
                <w:sz w:val="19"/>
                <w:szCs w:val="19"/>
              </w:rPr>
              <w:t xml:space="preserve">est pertinente dans les contextes où les flux monétaires sont faibles ou interrompus et/ou où les déplacements sont limités. Les ménages pratiquent donc le troc pour acquérir de la nourriture. </w:t>
            </w:r>
          </w:p>
          <w:p w14:paraId="7FE9FB66" w14:textId="0D5ABA08" w:rsidR="007C0794" w:rsidRPr="007A03F3" w:rsidRDefault="0D7EE34E">
            <w:pPr>
              <w:spacing w:after="120"/>
              <w:rPr>
                <w:rFonts w:eastAsia="Times New Roman" w:cs="Open Sans"/>
                <w:color w:val="000000"/>
                <w:kern w:val="12"/>
                <w:sz w:val="19"/>
                <w:szCs w:val="19"/>
              </w:rPr>
            </w:pPr>
            <w:r w:rsidRPr="007A03F3">
              <w:rPr>
                <w:rFonts w:eastAsia="Times New Roman" w:cs="Open Sans"/>
                <w:color w:val="000000"/>
                <w:kern w:val="12"/>
                <w:sz w:val="19"/>
                <w:szCs w:val="19"/>
              </w:rPr>
              <w:t>Sévérité</w:t>
            </w:r>
            <w:r w:rsidR="1114A84A" w:rsidRPr="007A03F3">
              <w:rPr>
                <w:rFonts w:eastAsia="Times New Roman" w:cs="Open Sans"/>
                <w:color w:val="000000"/>
                <w:kern w:val="12"/>
                <w:sz w:val="19"/>
                <w:szCs w:val="19"/>
              </w:rPr>
              <w:t xml:space="preserve">: Il s'agit </w:t>
            </w:r>
            <w:r w:rsidR="22966543" w:rsidRPr="007A03F3">
              <w:rPr>
                <w:rFonts w:eastAsia="Times New Roman" w:cs="Open Sans"/>
                <w:color w:val="000000"/>
                <w:kern w:val="12"/>
                <w:sz w:val="19"/>
                <w:szCs w:val="19"/>
              </w:rPr>
              <w:t>généralement d</w:t>
            </w:r>
            <w:r w:rsidR="1114A84A" w:rsidRPr="007A03F3">
              <w:rPr>
                <w:rFonts w:eastAsia="Times New Roman" w:cs="Open Sans"/>
                <w:color w:val="000000"/>
                <w:kern w:val="12"/>
                <w:sz w:val="19"/>
                <w:szCs w:val="19"/>
              </w:rPr>
              <w:t xml:space="preserve">'une </w:t>
            </w:r>
            <w:r w:rsidR="0FD6215D" w:rsidRPr="007A03F3">
              <w:rPr>
                <w:rFonts w:eastAsia="Times New Roman" w:cs="Open Sans"/>
                <w:color w:val="000000"/>
                <w:kern w:val="12"/>
                <w:sz w:val="19"/>
                <w:szCs w:val="19"/>
              </w:rPr>
              <w:t xml:space="preserve">sévérité de type </w:t>
            </w:r>
            <w:r w:rsidR="68D68A4F" w:rsidRPr="007A03F3">
              <w:rPr>
                <w:rFonts w:eastAsia="Times New Roman" w:cs="Open Sans"/>
                <w:color w:val="000000"/>
                <w:kern w:val="12"/>
                <w:sz w:val="19"/>
                <w:szCs w:val="19"/>
              </w:rPr>
              <w:t>"</w:t>
            </w:r>
            <w:r w:rsidR="1114A84A" w:rsidRPr="007A03F3">
              <w:rPr>
                <w:rFonts w:eastAsia="Times New Roman" w:cs="Open Sans"/>
                <w:color w:val="000000"/>
                <w:kern w:val="12"/>
                <w:sz w:val="19"/>
                <w:szCs w:val="19"/>
              </w:rPr>
              <w:t>crise</w:t>
            </w:r>
            <w:r w:rsidR="68D68A4F" w:rsidRPr="007A03F3">
              <w:rPr>
                <w:rFonts w:eastAsia="Times New Roman" w:cs="Open Sans"/>
                <w:color w:val="000000"/>
                <w:kern w:val="12"/>
                <w:sz w:val="19"/>
                <w:szCs w:val="19"/>
              </w:rPr>
              <w:t>"</w:t>
            </w:r>
            <w:r w:rsidR="22966543" w:rsidRPr="007A03F3">
              <w:rPr>
                <w:rFonts w:eastAsia="Times New Roman" w:cs="Open Sans"/>
                <w:color w:val="000000"/>
                <w:kern w:val="12"/>
                <w:sz w:val="19"/>
                <w:szCs w:val="19"/>
              </w:rPr>
              <w:t xml:space="preserve">, mais elle peut </w:t>
            </w:r>
            <w:r w:rsidR="68D68A4F" w:rsidRPr="007A03F3">
              <w:rPr>
                <w:rFonts w:eastAsia="Times New Roman" w:cs="Open Sans"/>
                <w:color w:val="000000"/>
                <w:kern w:val="12"/>
                <w:sz w:val="19"/>
                <w:szCs w:val="19"/>
              </w:rPr>
              <w:t xml:space="preserve">également </w:t>
            </w:r>
            <w:r w:rsidR="22966543" w:rsidRPr="007A03F3">
              <w:rPr>
                <w:rFonts w:eastAsia="Times New Roman" w:cs="Open Sans"/>
                <w:color w:val="000000"/>
                <w:kern w:val="12"/>
                <w:sz w:val="19"/>
                <w:szCs w:val="19"/>
              </w:rPr>
              <w:t xml:space="preserve">être </w:t>
            </w:r>
            <w:r w:rsidR="68D68A4F" w:rsidRPr="007A03F3">
              <w:rPr>
                <w:rFonts w:eastAsia="Times New Roman" w:cs="Open Sans"/>
                <w:color w:val="000000"/>
                <w:kern w:val="12"/>
                <w:sz w:val="19"/>
                <w:szCs w:val="19"/>
              </w:rPr>
              <w:t>considérée comme une "</w:t>
            </w:r>
            <w:r w:rsidR="22966543" w:rsidRPr="007A03F3">
              <w:rPr>
                <w:rFonts w:eastAsia="Times New Roman" w:cs="Open Sans"/>
                <w:color w:val="000000"/>
                <w:kern w:val="12"/>
                <w:sz w:val="19"/>
                <w:szCs w:val="19"/>
              </w:rPr>
              <w:t>urgence</w:t>
            </w:r>
            <w:r w:rsidR="68D68A4F" w:rsidRPr="007A03F3">
              <w:rPr>
                <w:rFonts w:eastAsia="Times New Roman" w:cs="Open Sans"/>
                <w:color w:val="000000"/>
                <w:kern w:val="12"/>
                <w:sz w:val="19"/>
                <w:szCs w:val="19"/>
              </w:rPr>
              <w:t xml:space="preserve">" </w:t>
            </w:r>
            <w:r w:rsidR="22966543" w:rsidRPr="007A03F3">
              <w:rPr>
                <w:rFonts w:eastAsia="Times New Roman" w:cs="Open Sans"/>
                <w:color w:val="000000"/>
                <w:kern w:val="12"/>
                <w:sz w:val="19"/>
                <w:szCs w:val="19"/>
              </w:rPr>
              <w:t xml:space="preserve">dans les </w:t>
            </w:r>
            <w:r w:rsidR="44FDEB73" w:rsidRPr="007A03F3">
              <w:rPr>
                <w:rFonts w:eastAsia="Times New Roman" w:cs="Open Sans"/>
                <w:color w:val="000000"/>
                <w:kern w:val="12"/>
                <w:sz w:val="19"/>
                <w:szCs w:val="19"/>
              </w:rPr>
              <w:t>régions où l</w:t>
            </w:r>
            <w:r w:rsidR="23E9A0AD" w:rsidRPr="007A03F3">
              <w:rPr>
                <w:rFonts w:eastAsia="Times New Roman" w:cs="Open Sans"/>
                <w:color w:val="000000"/>
                <w:kern w:val="12"/>
                <w:sz w:val="19"/>
                <w:szCs w:val="19"/>
              </w:rPr>
              <w:t xml:space="preserve">'insécurité alimentaire </w:t>
            </w:r>
            <w:r w:rsidR="3642AFD8" w:rsidRPr="007A03F3">
              <w:rPr>
                <w:rFonts w:eastAsia="Times New Roman" w:cs="Open Sans"/>
                <w:color w:val="000000"/>
                <w:kern w:val="12"/>
                <w:sz w:val="19"/>
                <w:szCs w:val="19"/>
              </w:rPr>
              <w:t>est extrême.</w:t>
            </w:r>
          </w:p>
          <w:p w14:paraId="4E5E6753" w14:textId="77777777" w:rsidR="00441E7A" w:rsidRPr="007A03F3" w:rsidRDefault="00441E7A">
            <w:pPr>
              <w:spacing w:after="120"/>
              <w:rPr>
                <w:rFonts w:eastAsia="Times New Roman" w:cs="Open Sans"/>
                <w:color w:val="000000"/>
                <w:kern w:val="12"/>
                <w:sz w:val="19"/>
                <w:szCs w:val="19"/>
              </w:rPr>
            </w:pPr>
          </w:p>
          <w:p w14:paraId="16AEAAF4" w14:textId="77777777" w:rsidR="00BE3F1B" w:rsidRPr="007A03F3" w:rsidRDefault="00BE3F1B" w:rsidP="00A52773">
            <w:pPr>
              <w:spacing w:after="120"/>
              <w:rPr>
                <w:rFonts w:eastAsia="Times New Roman" w:cs="Open Sans"/>
                <w:color w:val="FF0000"/>
                <w:kern w:val="12"/>
                <w:sz w:val="19"/>
                <w:szCs w:val="19"/>
              </w:rPr>
            </w:pPr>
          </w:p>
        </w:tc>
        <w:tc>
          <w:tcPr>
            <w:tcW w:w="1439" w:type="pct"/>
            <w:shd w:val="clear" w:color="auto" w:fill="auto"/>
          </w:tcPr>
          <w:p w14:paraId="45E11746" w14:textId="77777777" w:rsidR="007C0794" w:rsidRPr="007A03F3" w:rsidRDefault="00606A8F">
            <w:pPr>
              <w:spacing w:after="120"/>
              <w:rPr>
                <w:rFonts w:eastAsia="Times New Roman" w:cs="Open Sans"/>
                <w:color w:val="000000"/>
                <w:kern w:val="12"/>
                <w:sz w:val="19"/>
                <w:szCs w:val="19"/>
              </w:rPr>
            </w:pPr>
            <w:r w:rsidRPr="007A03F3">
              <w:rPr>
                <w:rFonts w:cs="Open Sans"/>
                <w:kern w:val="12"/>
                <w:sz w:val="19"/>
                <w:szCs w:val="19"/>
              </w:rPr>
              <w:t xml:space="preserve">Non, il n'a pas été nécessaire de troquer/échanger des vêtements contre de la nourriture parce que le ménage n'était pas confronté à des pénuries alimentaires ou à un </w:t>
            </w:r>
            <w:r w:rsidR="00F523C1" w:rsidRPr="007A03F3">
              <w:rPr>
                <w:rFonts w:cs="Open Sans"/>
                <w:kern w:val="12"/>
                <w:sz w:val="19"/>
                <w:szCs w:val="19"/>
              </w:rPr>
              <w:t>manque d'</w:t>
            </w:r>
            <w:r w:rsidRPr="007A03F3">
              <w:rPr>
                <w:rFonts w:cs="Open Sans"/>
                <w:kern w:val="12"/>
                <w:sz w:val="19"/>
                <w:szCs w:val="19"/>
              </w:rPr>
              <w:t xml:space="preserve">argent pour </w:t>
            </w:r>
            <w:r w:rsidR="00357379" w:rsidRPr="007A03F3">
              <w:rPr>
                <w:rFonts w:cs="Open Sans"/>
                <w:kern w:val="12"/>
                <w:sz w:val="19"/>
                <w:szCs w:val="19"/>
              </w:rPr>
              <w:t xml:space="preserve">acheter </w:t>
            </w:r>
            <w:r w:rsidR="00E51B0E" w:rsidRPr="007A03F3">
              <w:rPr>
                <w:rFonts w:cs="Open Sans"/>
                <w:kern w:val="12"/>
                <w:sz w:val="19"/>
                <w:szCs w:val="19"/>
              </w:rPr>
              <w:t xml:space="preserve">de la nourriture </w:t>
            </w:r>
            <w:r w:rsidRPr="007A03F3">
              <w:rPr>
                <w:rFonts w:cs="Open Sans"/>
                <w:kern w:val="12"/>
                <w:sz w:val="19"/>
                <w:szCs w:val="19"/>
              </w:rPr>
              <w:t>ou qu'il avait appliqué une autre stratégie de survie.</w:t>
            </w:r>
          </w:p>
        </w:tc>
        <w:tc>
          <w:tcPr>
            <w:tcW w:w="1731" w:type="pct"/>
            <w:shd w:val="clear" w:color="auto" w:fill="auto"/>
          </w:tcPr>
          <w:p w14:paraId="6746C0F4"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20653965"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w:t>
            </w:r>
            <w:r w:rsidR="00BE3F1B" w:rsidRPr="007A03F3">
              <w:rPr>
                <w:rFonts w:cs="Open Sans"/>
                <w:kern w:val="12"/>
                <w:sz w:val="19"/>
                <w:szCs w:val="19"/>
              </w:rPr>
              <w:t xml:space="preserve">Pourquoi </w:t>
            </w:r>
            <w:r w:rsidR="002611E8" w:rsidRPr="007A03F3">
              <w:rPr>
                <w:rFonts w:cs="Open Sans"/>
                <w:kern w:val="12"/>
                <w:sz w:val="19"/>
                <w:szCs w:val="19"/>
              </w:rPr>
              <w:t>n'</w:t>
            </w:r>
            <w:r w:rsidR="00BE3F1B" w:rsidRPr="007A03F3">
              <w:rPr>
                <w:rFonts w:cs="Open Sans"/>
                <w:kern w:val="12"/>
                <w:sz w:val="19"/>
                <w:szCs w:val="19"/>
              </w:rPr>
              <w:t xml:space="preserve">avez-vous </w:t>
            </w:r>
            <w:r w:rsidR="002611E8" w:rsidRPr="007A03F3">
              <w:rPr>
                <w:rFonts w:cs="Open Sans"/>
                <w:kern w:val="12"/>
                <w:sz w:val="19"/>
                <w:szCs w:val="19"/>
              </w:rPr>
              <w:t xml:space="preserve">pas </w:t>
            </w:r>
            <w:r w:rsidR="00BE3F1B" w:rsidRPr="007A03F3">
              <w:rPr>
                <w:rFonts w:cs="Open Sans"/>
                <w:kern w:val="12"/>
                <w:sz w:val="19"/>
                <w:szCs w:val="19"/>
              </w:rPr>
              <w:t>fait de troc/échange de vêtements contre de la nourriture ?</w:t>
            </w:r>
          </w:p>
        </w:tc>
      </w:tr>
      <w:tr w:rsidR="00BE3F1B" w:rsidRPr="007A03F3" w14:paraId="084E9F43" w14:textId="77777777" w:rsidTr="50E7DD00">
        <w:trPr>
          <w:trHeight w:val="955"/>
        </w:trPr>
        <w:tc>
          <w:tcPr>
            <w:tcW w:w="1830" w:type="pct"/>
            <w:vMerge/>
          </w:tcPr>
          <w:p w14:paraId="472106B1" w14:textId="77777777" w:rsidR="00BE3F1B" w:rsidRPr="007A03F3" w:rsidRDefault="00BE3F1B" w:rsidP="00A52773">
            <w:pPr>
              <w:spacing w:after="120"/>
              <w:rPr>
                <w:rFonts w:eastAsia="Times New Roman" w:cs="Open Sans"/>
                <w:color w:val="FF0000"/>
                <w:kern w:val="12"/>
                <w:sz w:val="19"/>
                <w:szCs w:val="19"/>
              </w:rPr>
            </w:pPr>
          </w:p>
        </w:tc>
        <w:tc>
          <w:tcPr>
            <w:tcW w:w="1439" w:type="pct"/>
            <w:shd w:val="clear" w:color="auto" w:fill="auto"/>
          </w:tcPr>
          <w:p w14:paraId="590A805A"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Oui, le ménage a dû </w:t>
            </w:r>
            <w:r w:rsidR="0064565E" w:rsidRPr="007A03F3">
              <w:rPr>
                <w:rFonts w:cs="Open Sans"/>
                <w:kern w:val="12"/>
                <w:sz w:val="19"/>
                <w:szCs w:val="19"/>
              </w:rPr>
              <w:t xml:space="preserve">troquer/échanger des vêtements contre de la nourriture au </w:t>
            </w:r>
            <w:r w:rsidRPr="007A03F3">
              <w:rPr>
                <w:rFonts w:cs="Open Sans"/>
                <w:kern w:val="12"/>
                <w:sz w:val="19"/>
                <w:szCs w:val="19"/>
              </w:rPr>
              <w:t xml:space="preserve">cours des 30 derniers jours en raison d'un </w:t>
            </w:r>
            <w:r w:rsidR="0064565E" w:rsidRPr="007A03F3">
              <w:rPr>
                <w:rFonts w:cs="Open Sans"/>
                <w:kern w:val="12"/>
                <w:sz w:val="19"/>
                <w:szCs w:val="19"/>
              </w:rPr>
              <w:t>manque de nourriture ou d'argent pour l'acheter.</w:t>
            </w:r>
          </w:p>
        </w:tc>
        <w:tc>
          <w:tcPr>
            <w:tcW w:w="1731" w:type="pct"/>
            <w:shd w:val="clear" w:color="auto" w:fill="auto"/>
          </w:tcPr>
          <w:p w14:paraId="02EAE48D"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Assurez-vous que le ménage a dû troquer/échanger ses vêtements en raison du manque de nourriture ou d'argent pour les acheter</w:t>
            </w:r>
            <w:r w:rsidR="006E4BB3" w:rsidRPr="007A03F3">
              <w:rPr>
                <w:rFonts w:cs="Open Sans"/>
                <w:kern w:val="12"/>
                <w:sz w:val="19"/>
                <w:szCs w:val="19"/>
              </w:rPr>
              <w:t>. Si l'</w:t>
            </w:r>
            <w:r w:rsidR="00AC789A" w:rsidRPr="007A03F3">
              <w:rPr>
                <w:rFonts w:cs="Open Sans"/>
                <w:kern w:val="12"/>
                <w:sz w:val="19"/>
                <w:szCs w:val="19"/>
              </w:rPr>
              <w:t xml:space="preserve">échange de vêtements </w:t>
            </w:r>
            <w:r w:rsidR="00F523C1" w:rsidRPr="007A03F3">
              <w:rPr>
                <w:rFonts w:cs="Open Sans"/>
                <w:kern w:val="12"/>
                <w:sz w:val="19"/>
                <w:szCs w:val="19"/>
              </w:rPr>
              <w:t xml:space="preserve">a été effectué </w:t>
            </w:r>
            <w:r w:rsidR="00AC789A" w:rsidRPr="007A03F3">
              <w:rPr>
                <w:rFonts w:cs="Open Sans"/>
                <w:kern w:val="12"/>
                <w:sz w:val="19"/>
                <w:szCs w:val="19"/>
              </w:rPr>
              <w:t xml:space="preserve">parce que les vêtements ne </w:t>
            </w:r>
            <w:r w:rsidR="00A651A7" w:rsidRPr="007A03F3">
              <w:rPr>
                <w:rFonts w:cs="Open Sans"/>
                <w:kern w:val="12"/>
                <w:sz w:val="19"/>
                <w:szCs w:val="19"/>
              </w:rPr>
              <w:t xml:space="preserve">sont plus </w:t>
            </w:r>
            <w:r w:rsidR="00AC789A" w:rsidRPr="007A03F3">
              <w:rPr>
                <w:rFonts w:cs="Open Sans"/>
                <w:kern w:val="12"/>
                <w:sz w:val="19"/>
                <w:szCs w:val="19"/>
              </w:rPr>
              <w:t>utilisés par les membres du ménage (</w:t>
            </w:r>
            <w:r w:rsidR="00FA58F0" w:rsidRPr="007A03F3">
              <w:rPr>
                <w:rFonts w:cs="Open Sans"/>
                <w:kern w:val="12"/>
                <w:sz w:val="19"/>
                <w:szCs w:val="19"/>
              </w:rPr>
              <w:t xml:space="preserve">par exemple, les </w:t>
            </w:r>
            <w:r w:rsidR="00AC789A" w:rsidRPr="007A03F3">
              <w:rPr>
                <w:rFonts w:cs="Open Sans"/>
                <w:kern w:val="12"/>
                <w:sz w:val="19"/>
                <w:szCs w:val="19"/>
              </w:rPr>
              <w:t xml:space="preserve">vêtements </w:t>
            </w:r>
            <w:r w:rsidR="000824FD" w:rsidRPr="007A03F3">
              <w:rPr>
                <w:rFonts w:cs="Open Sans"/>
                <w:kern w:val="12"/>
                <w:sz w:val="19"/>
                <w:szCs w:val="19"/>
              </w:rPr>
              <w:t xml:space="preserve">ne vont plus aux </w:t>
            </w:r>
            <w:r w:rsidR="009E2822" w:rsidRPr="007A03F3">
              <w:rPr>
                <w:rFonts w:cs="Open Sans"/>
                <w:kern w:val="12"/>
                <w:sz w:val="19"/>
                <w:szCs w:val="19"/>
              </w:rPr>
              <w:t>enfants</w:t>
            </w:r>
            <w:r w:rsidR="00FA58F0" w:rsidRPr="007A03F3">
              <w:rPr>
                <w:rFonts w:cs="Open Sans"/>
                <w:kern w:val="12"/>
                <w:sz w:val="19"/>
                <w:szCs w:val="19"/>
              </w:rPr>
              <w:t xml:space="preserve">) </w:t>
            </w:r>
            <w:r w:rsidR="009E2822" w:rsidRPr="007A03F3">
              <w:rPr>
                <w:rFonts w:cs="Open Sans"/>
                <w:kern w:val="12"/>
                <w:sz w:val="19"/>
                <w:szCs w:val="19"/>
              </w:rPr>
              <w:t xml:space="preserve">et qu'ils ont été vendus ou </w:t>
            </w:r>
            <w:r w:rsidR="00A651A7" w:rsidRPr="007A03F3">
              <w:rPr>
                <w:rFonts w:cs="Open Sans"/>
                <w:kern w:val="12"/>
                <w:sz w:val="19"/>
                <w:szCs w:val="19"/>
              </w:rPr>
              <w:t xml:space="preserve">échangés, </w:t>
            </w:r>
            <w:r w:rsidR="00ED4516" w:rsidRPr="007A03F3">
              <w:rPr>
                <w:rFonts w:cs="Open Sans"/>
                <w:kern w:val="12"/>
                <w:sz w:val="19"/>
                <w:szCs w:val="19"/>
              </w:rPr>
              <w:t xml:space="preserve">la </w:t>
            </w:r>
            <w:r w:rsidR="00C55A32" w:rsidRPr="007A03F3">
              <w:rPr>
                <w:rFonts w:cs="Open Sans"/>
                <w:kern w:val="12"/>
                <w:sz w:val="19"/>
                <w:szCs w:val="19"/>
              </w:rPr>
              <w:t xml:space="preserve">réponse </w:t>
            </w:r>
            <w:r w:rsidR="00C57599" w:rsidRPr="007A03F3">
              <w:rPr>
                <w:rFonts w:cs="Open Sans"/>
                <w:kern w:val="12"/>
                <w:sz w:val="19"/>
                <w:szCs w:val="19"/>
              </w:rPr>
              <w:t xml:space="preserve">à cette </w:t>
            </w:r>
            <w:r w:rsidR="00B033C6" w:rsidRPr="007A03F3">
              <w:rPr>
                <w:rFonts w:cs="Open Sans"/>
                <w:kern w:val="12"/>
                <w:sz w:val="19"/>
                <w:szCs w:val="19"/>
              </w:rPr>
              <w:t xml:space="preserve">stratégie </w:t>
            </w:r>
            <w:r w:rsidR="00C57599" w:rsidRPr="007A03F3">
              <w:rPr>
                <w:rFonts w:cs="Open Sans"/>
                <w:kern w:val="12"/>
                <w:sz w:val="19"/>
                <w:szCs w:val="19"/>
              </w:rPr>
              <w:t>doit être non</w:t>
            </w:r>
            <w:r w:rsidR="00B033C6" w:rsidRPr="007A03F3">
              <w:rPr>
                <w:rFonts w:cs="Open Sans"/>
                <w:kern w:val="12"/>
                <w:sz w:val="19"/>
                <w:szCs w:val="19"/>
              </w:rPr>
              <w:t>.</w:t>
            </w:r>
          </w:p>
        </w:tc>
      </w:tr>
      <w:tr w:rsidR="00E02A9B" w:rsidRPr="007A03F3" w14:paraId="33C92897" w14:textId="77777777" w:rsidTr="50E7DD00">
        <w:trPr>
          <w:trHeight w:val="955"/>
        </w:trPr>
        <w:tc>
          <w:tcPr>
            <w:tcW w:w="1830" w:type="pct"/>
            <w:vMerge/>
          </w:tcPr>
          <w:p w14:paraId="4B407CFF" w14:textId="77777777" w:rsidR="00E02A9B" w:rsidRPr="007A03F3" w:rsidRDefault="00E02A9B" w:rsidP="00A52773">
            <w:pPr>
              <w:spacing w:after="120"/>
              <w:rPr>
                <w:rFonts w:eastAsia="Times New Roman" w:cs="Open Sans"/>
                <w:color w:val="FF0000"/>
                <w:kern w:val="12"/>
                <w:sz w:val="19"/>
                <w:szCs w:val="19"/>
              </w:rPr>
            </w:pPr>
          </w:p>
        </w:tc>
        <w:tc>
          <w:tcPr>
            <w:tcW w:w="1439" w:type="pct"/>
            <w:shd w:val="clear" w:color="auto" w:fill="auto"/>
          </w:tcPr>
          <w:p w14:paraId="04082131" w14:textId="77777777" w:rsidR="007C0794" w:rsidRPr="007A03F3" w:rsidRDefault="00606A8F">
            <w:pPr>
              <w:spacing w:after="120"/>
              <w:rPr>
                <w:rFonts w:cs="Open Sans"/>
                <w:color w:val="C00000"/>
                <w:kern w:val="12"/>
                <w:sz w:val="19"/>
                <w:szCs w:val="19"/>
              </w:rPr>
            </w:pPr>
            <w:r w:rsidRPr="007A03F3">
              <w:rPr>
                <w:rFonts w:cs="Open Sans"/>
                <w:kern w:val="12"/>
                <w:sz w:val="19"/>
                <w:szCs w:val="19"/>
              </w:rPr>
              <w:t xml:space="preserve">Non, parce que le ménage a déjà épuisé cette stratégie au cours des 12 derniers mois et qu'il ne lui reste plus beaucoup de vêtements ou de chaussures à troquer ou à échanger </w:t>
            </w:r>
            <w:r w:rsidR="00F523C1" w:rsidRPr="007A03F3">
              <w:rPr>
                <w:rFonts w:cs="Open Sans"/>
                <w:kern w:val="12"/>
                <w:sz w:val="19"/>
                <w:szCs w:val="19"/>
              </w:rPr>
              <w:t>; cette stratégie a déjà été épuisée au cours des 12 derniers mois</w:t>
            </w:r>
            <w:r w:rsidRPr="007A03F3">
              <w:rPr>
                <w:rFonts w:cs="Open Sans"/>
                <w:kern w:val="12"/>
                <w:sz w:val="19"/>
                <w:szCs w:val="19"/>
              </w:rPr>
              <w:t>.</w:t>
            </w:r>
          </w:p>
        </w:tc>
        <w:tc>
          <w:tcPr>
            <w:tcW w:w="1731" w:type="pct"/>
            <w:shd w:val="clear" w:color="auto" w:fill="auto"/>
          </w:tcPr>
          <w:p w14:paraId="46EE01D5"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Dans les </w:t>
            </w:r>
            <w:r w:rsidR="005A4BEB" w:rsidRPr="007A03F3">
              <w:rPr>
                <w:rFonts w:cs="Open Sans"/>
                <w:kern w:val="12"/>
                <w:sz w:val="19"/>
                <w:szCs w:val="19"/>
              </w:rPr>
              <w:t xml:space="preserve">régions où l'insécurité alimentaire </w:t>
            </w:r>
            <w:r w:rsidRPr="007A03F3">
              <w:rPr>
                <w:rFonts w:cs="Open Sans"/>
                <w:kern w:val="12"/>
                <w:sz w:val="19"/>
                <w:szCs w:val="19"/>
              </w:rPr>
              <w:t xml:space="preserve">est extrême </w:t>
            </w:r>
            <w:r w:rsidR="00B71DB9" w:rsidRPr="007A03F3">
              <w:rPr>
                <w:rFonts w:cs="Open Sans"/>
                <w:kern w:val="12"/>
                <w:sz w:val="19"/>
                <w:szCs w:val="19"/>
              </w:rPr>
              <w:t xml:space="preserve">(famine/catastrophe, par exemple), il </w:t>
            </w:r>
            <w:r w:rsidRPr="007A03F3">
              <w:rPr>
                <w:rFonts w:cs="Open Sans"/>
                <w:kern w:val="12"/>
                <w:sz w:val="19"/>
                <w:szCs w:val="19"/>
              </w:rPr>
              <w:t>est possible qu'un ménage se soit déjà débarrassé de ses vêtements ou les ait échangés au maximum au cours des 12 derniers mois, épuisant ainsi cette stratégie.</w:t>
            </w:r>
          </w:p>
        </w:tc>
      </w:tr>
      <w:tr w:rsidR="00E02A9B" w:rsidRPr="007A03F3" w14:paraId="2AB548C8" w14:textId="77777777" w:rsidTr="50E7DD00">
        <w:trPr>
          <w:trHeight w:val="955"/>
        </w:trPr>
        <w:tc>
          <w:tcPr>
            <w:tcW w:w="1830" w:type="pct"/>
            <w:vMerge/>
          </w:tcPr>
          <w:p w14:paraId="4726E506" w14:textId="77777777" w:rsidR="00E02A9B" w:rsidRPr="007A03F3" w:rsidRDefault="00E02A9B" w:rsidP="00A52773">
            <w:pPr>
              <w:spacing w:after="120"/>
              <w:rPr>
                <w:rFonts w:eastAsia="Times New Roman" w:cs="Open Sans"/>
                <w:color w:val="FF0000"/>
                <w:kern w:val="12"/>
                <w:sz w:val="19"/>
                <w:szCs w:val="19"/>
              </w:rPr>
            </w:pPr>
          </w:p>
        </w:tc>
        <w:tc>
          <w:tcPr>
            <w:tcW w:w="1439" w:type="pct"/>
            <w:shd w:val="clear" w:color="auto" w:fill="auto"/>
          </w:tcPr>
          <w:p w14:paraId="3A2CEB8D" w14:textId="77777777" w:rsidR="007C0794" w:rsidRPr="007A03F3" w:rsidRDefault="00606A8F">
            <w:pPr>
              <w:spacing w:after="120"/>
              <w:rPr>
                <w:rFonts w:cs="Open Sans"/>
                <w:color w:val="933009" w:themeColor="accent6" w:themeShade="80"/>
                <w:kern w:val="12"/>
                <w:sz w:val="19"/>
                <w:szCs w:val="19"/>
              </w:rPr>
            </w:pPr>
            <w:r w:rsidRPr="007A03F3">
              <w:rPr>
                <w:rFonts w:cs="Open Sans"/>
                <w:color w:val="933009" w:themeColor="accent6" w:themeShade="80"/>
                <w:kern w:val="12"/>
                <w:sz w:val="19"/>
                <w:szCs w:val="19"/>
              </w:rPr>
              <w:t xml:space="preserve">Non applicable car le ménage n'a pas de points de vente </w:t>
            </w:r>
            <w:r w:rsidR="00F523C1" w:rsidRPr="007A03F3">
              <w:rPr>
                <w:rFonts w:cs="Open Sans"/>
                <w:color w:val="933009" w:themeColor="accent6" w:themeShade="80"/>
                <w:kern w:val="12"/>
                <w:sz w:val="19"/>
                <w:szCs w:val="19"/>
              </w:rPr>
              <w:t xml:space="preserve">ou n'a personne avec qui </w:t>
            </w:r>
            <w:r w:rsidRPr="007A03F3">
              <w:rPr>
                <w:rFonts w:cs="Open Sans"/>
                <w:color w:val="933009" w:themeColor="accent6" w:themeShade="80"/>
                <w:kern w:val="12"/>
                <w:sz w:val="19"/>
                <w:szCs w:val="19"/>
              </w:rPr>
              <w:t xml:space="preserve">échanger </w:t>
            </w:r>
            <w:r w:rsidR="009B5E97" w:rsidRPr="007A03F3">
              <w:rPr>
                <w:rFonts w:cs="Open Sans"/>
                <w:color w:val="933009" w:themeColor="accent6" w:themeShade="80"/>
                <w:kern w:val="12"/>
                <w:sz w:val="19"/>
                <w:szCs w:val="19"/>
              </w:rPr>
              <w:t>(ou n'</w:t>
            </w:r>
            <w:r w:rsidR="00731C46" w:rsidRPr="007A03F3">
              <w:rPr>
                <w:rFonts w:cs="Open Sans"/>
                <w:color w:val="933009" w:themeColor="accent6" w:themeShade="80"/>
                <w:kern w:val="12"/>
                <w:sz w:val="19"/>
                <w:szCs w:val="19"/>
              </w:rPr>
              <w:t xml:space="preserve">a pas de </w:t>
            </w:r>
            <w:r w:rsidR="000C008C" w:rsidRPr="007A03F3">
              <w:rPr>
                <w:rFonts w:cs="Open Sans"/>
                <w:color w:val="933009" w:themeColor="accent6" w:themeShade="80"/>
                <w:kern w:val="12"/>
                <w:sz w:val="19"/>
                <w:szCs w:val="19"/>
              </w:rPr>
              <w:t xml:space="preserve">vêtements à échanger) </w:t>
            </w:r>
            <w:r w:rsidRPr="007A03F3">
              <w:rPr>
                <w:rFonts w:cs="Open Sans"/>
                <w:color w:val="933009" w:themeColor="accent6" w:themeShade="80"/>
                <w:kern w:val="12"/>
                <w:sz w:val="19"/>
                <w:szCs w:val="19"/>
              </w:rPr>
              <w:t>et n'a pas eu cette possibilité depuis plus de 12 mois.</w:t>
            </w:r>
          </w:p>
        </w:tc>
        <w:tc>
          <w:tcPr>
            <w:tcW w:w="1731" w:type="pct"/>
            <w:shd w:val="clear" w:color="auto" w:fill="auto"/>
          </w:tcPr>
          <w:p w14:paraId="685547ED" w14:textId="77777777" w:rsidR="007C0794" w:rsidRPr="007A03F3" w:rsidRDefault="00606A8F">
            <w:pPr>
              <w:tabs>
                <w:tab w:val="left" w:pos="5244"/>
              </w:tabs>
              <w:spacing w:after="120"/>
              <w:rPr>
                <w:rFonts w:cs="Open Sans"/>
                <w:color w:val="933009" w:themeColor="accent6" w:themeShade="80"/>
                <w:kern w:val="12"/>
                <w:sz w:val="19"/>
                <w:szCs w:val="19"/>
              </w:rPr>
            </w:pPr>
            <w:r w:rsidRPr="007A03F3">
              <w:rPr>
                <w:rFonts w:cs="Open Sans"/>
                <w:color w:val="933009" w:themeColor="accent6" w:themeShade="80"/>
                <w:kern w:val="12"/>
                <w:sz w:val="19"/>
                <w:szCs w:val="19"/>
              </w:rPr>
              <w:t>Cela pourrait se produire dans des zones où l'insécurité alimentaire est extrême (par exemple, famine/catastrophe).</w:t>
            </w:r>
          </w:p>
        </w:tc>
      </w:tr>
    </w:tbl>
    <w:p w14:paraId="07B5F9E6" w14:textId="77777777" w:rsidR="007C0794" w:rsidRPr="007A03F3" w:rsidRDefault="00606A8F" w:rsidP="5515AE83">
      <w:pPr>
        <w:pStyle w:val="Heading4"/>
        <w:spacing w:after="120"/>
        <w:rPr>
          <w:color w:val="000000"/>
          <w:kern w:val="12"/>
        </w:rPr>
      </w:pPr>
      <w:bookmarkStart w:id="29" w:name="_Toc148702005"/>
      <w:proofErr w:type="spellStart"/>
      <w:r w:rsidRPr="007A03F3">
        <w:rPr>
          <w:rStyle w:val="Heading3Char"/>
        </w:rPr>
        <w:lastRenderedPageBreak/>
        <w:t>Lcs_crisis_Health</w:t>
      </w:r>
      <w:bookmarkEnd w:id="29"/>
      <w:proofErr w:type="spellEnd"/>
      <w:r w:rsidRPr="007A03F3">
        <w:br/>
      </w:r>
      <w:r w:rsidR="001F41EF" w:rsidRPr="007A03F3">
        <w:t xml:space="preserve"> Au cours des 30 derniers jours, un membre de votre ménage a-t-il dû </w:t>
      </w:r>
      <w:r w:rsidR="007F1685" w:rsidRPr="007A03F3">
        <w:t xml:space="preserve">réduire ses dépenses de santé essentielles (y compris les médicaments) en raison d'un </w:t>
      </w:r>
      <w:r w:rsidR="001F41EF" w:rsidRPr="007A03F3">
        <w:t xml:space="preserve">manque de nourriture ou d'argent pour l'acheter </w:t>
      </w:r>
      <w:r w:rsidR="00F523C1"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098"/>
        <w:gridCol w:w="4679"/>
        <w:gridCol w:w="5611"/>
      </w:tblGrid>
      <w:tr w:rsidR="00E72B48" w:rsidRPr="007A03F3" w14:paraId="660B0E4C" w14:textId="77777777" w:rsidTr="0062374C">
        <w:trPr>
          <w:trHeight w:val="530"/>
        </w:trPr>
        <w:tc>
          <w:tcPr>
            <w:tcW w:w="1656" w:type="pct"/>
            <w:shd w:val="clear" w:color="auto" w:fill="003E5E" w:themeFill="text1" w:themeFillShade="80"/>
          </w:tcPr>
          <w:p w14:paraId="6B40ACD7"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520" w:type="pct"/>
            <w:shd w:val="clear" w:color="auto" w:fill="003E5E" w:themeFill="text1" w:themeFillShade="80"/>
          </w:tcPr>
          <w:p w14:paraId="2B33AE77"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823" w:type="pct"/>
            <w:shd w:val="clear" w:color="auto" w:fill="003E5E" w:themeFill="text1" w:themeFillShade="80"/>
          </w:tcPr>
          <w:p w14:paraId="78B8D688"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A02298" w:rsidRPr="007A03F3" w14:paraId="735FEA7E" w14:textId="77777777" w:rsidTr="0062374C">
        <w:trPr>
          <w:trHeight w:val="955"/>
        </w:trPr>
        <w:tc>
          <w:tcPr>
            <w:tcW w:w="1656" w:type="pct"/>
            <w:vMerge w:val="restart"/>
            <w:shd w:val="clear" w:color="auto" w:fill="auto"/>
          </w:tcPr>
          <w:p w14:paraId="51307338"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Justification : Le </w:t>
            </w:r>
            <w:r w:rsidR="001601B9" w:rsidRPr="007A03F3">
              <w:rPr>
                <w:rFonts w:eastAsia="Times New Roman" w:cs="Open Sans"/>
                <w:color w:val="000000"/>
                <w:kern w:val="12"/>
                <w:sz w:val="18"/>
                <w:szCs w:val="18"/>
              </w:rPr>
              <w:t xml:space="preserve">recours à cette stratégie aurait un impact sur le capital humain </w:t>
            </w:r>
            <w:r w:rsidR="009656C1" w:rsidRPr="007A03F3">
              <w:rPr>
                <w:rFonts w:eastAsia="Times New Roman" w:cs="Open Sans"/>
                <w:color w:val="000000"/>
                <w:kern w:val="12"/>
                <w:sz w:val="18"/>
                <w:szCs w:val="18"/>
              </w:rPr>
              <w:t xml:space="preserve">du ménage </w:t>
            </w:r>
            <w:r w:rsidR="001601B9" w:rsidRPr="007A03F3">
              <w:rPr>
                <w:rFonts w:eastAsia="Times New Roman" w:cs="Open Sans"/>
                <w:color w:val="000000"/>
                <w:kern w:val="12"/>
                <w:sz w:val="18"/>
                <w:szCs w:val="18"/>
              </w:rPr>
              <w:t xml:space="preserve">et est donc considéré comme une stratégie de crise. </w:t>
            </w:r>
          </w:p>
          <w:p w14:paraId="4AC0FD9D" w14:textId="77777777" w:rsidR="007C0794" w:rsidRPr="007A03F3" w:rsidRDefault="00606A8F">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Les services de santé essentiels comprennent la santé reproductive, maternelle, néonatale et infantile, les maladies infectieuses et les maladies non transmissibles. </w:t>
            </w:r>
          </w:p>
          <w:p w14:paraId="68CE5ACE" w14:textId="77777777" w:rsidR="007C0794" w:rsidRPr="007A03F3" w:rsidRDefault="1114A84A">
            <w:pPr>
              <w:spacing w:after="120"/>
              <w:rPr>
                <w:rFonts w:eastAsia="Times New Roman" w:cs="Open Sans"/>
                <w:color w:val="000000"/>
                <w:kern w:val="12"/>
                <w:sz w:val="18"/>
                <w:szCs w:val="18"/>
              </w:rPr>
            </w:pPr>
            <w:r w:rsidRPr="007A03F3">
              <w:rPr>
                <w:rFonts w:eastAsia="Times New Roman" w:cs="Open Sans"/>
                <w:color w:val="000000"/>
                <w:kern w:val="12"/>
                <w:sz w:val="18"/>
                <w:szCs w:val="18"/>
              </w:rPr>
              <w:t>Les médicaments essentiels sont ceux qui répondent aux besoins prioritaires d'une population en matière de soins de santé. Ils sont sélectionnés en tenant compte de la prévalence de la maladie et de son importance pour la santé publique, des preuves d'efficacité et de sécurité et du rapport coût-efficacité.</w:t>
            </w:r>
          </w:p>
          <w:p w14:paraId="4F7E8AD2" w14:textId="3BC065F3" w:rsidR="007C0794" w:rsidRPr="007A03F3" w:rsidRDefault="00F727B8">
            <w:pPr>
              <w:spacing w:after="120"/>
              <w:rPr>
                <w:rFonts w:eastAsia="Times New Roman" w:cs="Open Sans"/>
                <w:color w:val="000000"/>
                <w:kern w:val="12"/>
                <w:sz w:val="18"/>
                <w:szCs w:val="18"/>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Pr="007A03F3">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Cette stratégie est moins applicable dans les contextes où les </w:t>
            </w:r>
            <w:r w:rsidR="3642AFD8" w:rsidRPr="007A03F3">
              <w:rPr>
                <w:rFonts w:eastAsia="Times New Roman" w:cs="Open Sans"/>
                <w:color w:val="000000"/>
                <w:kern w:val="12"/>
                <w:sz w:val="18"/>
                <w:szCs w:val="18"/>
              </w:rPr>
              <w:t xml:space="preserve">coûts de </w:t>
            </w:r>
            <w:r w:rsidR="1114A84A" w:rsidRPr="007A03F3">
              <w:rPr>
                <w:rFonts w:eastAsia="Times New Roman" w:cs="Open Sans"/>
                <w:color w:val="000000"/>
                <w:kern w:val="12"/>
                <w:sz w:val="18"/>
                <w:szCs w:val="18"/>
              </w:rPr>
              <w:t xml:space="preserve">santé (y compris les médicaments) sont couverts par des </w:t>
            </w:r>
            <w:r w:rsidR="4346B9A5" w:rsidRPr="007A03F3">
              <w:rPr>
                <w:rFonts w:eastAsia="Times New Roman" w:cs="Open Sans"/>
                <w:color w:val="000000"/>
                <w:kern w:val="12"/>
                <w:sz w:val="18"/>
                <w:szCs w:val="18"/>
              </w:rPr>
              <w:t xml:space="preserve">organisations </w:t>
            </w:r>
            <w:r w:rsidR="1114A84A" w:rsidRPr="007A03F3">
              <w:rPr>
                <w:rFonts w:eastAsia="Times New Roman" w:cs="Open Sans"/>
                <w:color w:val="000000"/>
                <w:kern w:val="12"/>
                <w:sz w:val="18"/>
                <w:szCs w:val="18"/>
              </w:rPr>
              <w:t>(par exemple, les camps), ou lorsque les systèmes publics offrent une forte couverture.</w:t>
            </w:r>
          </w:p>
          <w:p w14:paraId="44A0690A" w14:textId="77777777" w:rsidR="007C0794" w:rsidRPr="007A03F3" w:rsidRDefault="00606A8F">
            <w:pPr>
              <w:tabs>
                <w:tab w:val="left" w:pos="5244"/>
              </w:tabs>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Exemples : 1) Réduire les doses de </w:t>
            </w:r>
            <w:r w:rsidR="00F523C1" w:rsidRPr="007A03F3">
              <w:rPr>
                <w:rFonts w:eastAsia="Times New Roman" w:cs="Open Sans"/>
                <w:color w:val="000000"/>
                <w:kern w:val="12"/>
                <w:sz w:val="18"/>
                <w:szCs w:val="18"/>
              </w:rPr>
              <w:t xml:space="preserve">médicaments </w:t>
            </w:r>
            <w:r w:rsidR="00A9358D" w:rsidRPr="007A03F3">
              <w:rPr>
                <w:rFonts w:eastAsia="Times New Roman" w:cs="Open Sans"/>
                <w:color w:val="000000"/>
                <w:kern w:val="12"/>
                <w:sz w:val="18"/>
                <w:szCs w:val="18"/>
              </w:rPr>
              <w:t xml:space="preserve">essentiels </w:t>
            </w:r>
            <w:r w:rsidRPr="007A03F3">
              <w:rPr>
                <w:rFonts w:eastAsia="Times New Roman" w:cs="Open Sans"/>
                <w:color w:val="000000"/>
                <w:kern w:val="12"/>
                <w:sz w:val="18"/>
                <w:szCs w:val="18"/>
              </w:rPr>
              <w:t xml:space="preserve">ou donner la priorité à des médicaments </w:t>
            </w:r>
            <w:r w:rsidR="00A9358D" w:rsidRPr="007A03F3">
              <w:rPr>
                <w:rFonts w:eastAsia="Times New Roman" w:cs="Open Sans"/>
                <w:color w:val="000000"/>
                <w:kern w:val="12"/>
                <w:sz w:val="18"/>
                <w:szCs w:val="18"/>
              </w:rPr>
              <w:t xml:space="preserve">essentiels </w:t>
            </w:r>
            <w:r w:rsidRPr="007A03F3">
              <w:rPr>
                <w:rFonts w:eastAsia="Times New Roman" w:cs="Open Sans"/>
                <w:color w:val="000000"/>
                <w:kern w:val="12"/>
                <w:sz w:val="18"/>
                <w:szCs w:val="18"/>
              </w:rPr>
              <w:t xml:space="preserve">plutôt qu'à d'autres </w:t>
            </w:r>
            <w:r w:rsidR="00B91335" w:rsidRPr="007A03F3">
              <w:rPr>
                <w:rFonts w:eastAsia="Times New Roman" w:cs="Open Sans"/>
                <w:color w:val="000000"/>
                <w:kern w:val="12"/>
                <w:sz w:val="18"/>
                <w:szCs w:val="18"/>
              </w:rPr>
              <w:t xml:space="preserve">(par exemple, </w:t>
            </w:r>
            <w:r w:rsidR="00ED648B" w:rsidRPr="007A03F3">
              <w:rPr>
                <w:rFonts w:eastAsia="Times New Roman" w:cs="Open Sans"/>
                <w:color w:val="000000"/>
                <w:kern w:val="12"/>
                <w:sz w:val="18"/>
                <w:szCs w:val="18"/>
              </w:rPr>
              <w:t>médicaments contre</w:t>
            </w:r>
            <w:r w:rsidR="00DF49B0" w:rsidRPr="007A03F3">
              <w:rPr>
                <w:rFonts w:eastAsia="Times New Roman" w:cs="Open Sans"/>
                <w:color w:val="000000"/>
                <w:kern w:val="12"/>
                <w:sz w:val="18"/>
                <w:szCs w:val="18"/>
              </w:rPr>
              <w:t xml:space="preserve"> le diabète ou l'hypertension</w:t>
            </w:r>
            <w:r w:rsidR="00ED648B" w:rsidRPr="007A03F3">
              <w:rPr>
                <w:rFonts w:eastAsia="Times New Roman" w:cs="Open Sans"/>
                <w:color w:val="000000"/>
                <w:kern w:val="12"/>
                <w:sz w:val="18"/>
                <w:szCs w:val="18"/>
              </w:rPr>
              <w:t>)</w:t>
            </w:r>
            <w:r w:rsidR="00895D77" w:rsidRPr="007A03F3">
              <w:rPr>
                <w:rFonts w:eastAsia="Times New Roman" w:cs="Open Sans"/>
                <w:color w:val="000000"/>
                <w:kern w:val="12"/>
                <w:sz w:val="18"/>
                <w:szCs w:val="18"/>
              </w:rPr>
              <w:t xml:space="preserve">. </w:t>
            </w:r>
            <w:r w:rsidRPr="007A03F3">
              <w:rPr>
                <w:rFonts w:eastAsia="Times New Roman" w:cs="Open Sans"/>
                <w:color w:val="000000"/>
                <w:kern w:val="12"/>
                <w:sz w:val="18"/>
                <w:szCs w:val="18"/>
              </w:rPr>
              <w:t>2) Ne pas acheter de médicaments pour des maladies chroniques ou critiques</w:t>
            </w:r>
            <w:r w:rsidR="00895D77" w:rsidRPr="007A03F3">
              <w:rPr>
                <w:rFonts w:eastAsia="Times New Roman" w:cs="Open Sans"/>
                <w:color w:val="000000"/>
                <w:kern w:val="12"/>
                <w:sz w:val="18"/>
                <w:szCs w:val="18"/>
              </w:rPr>
              <w:t xml:space="preserve">. </w:t>
            </w:r>
            <w:r w:rsidRPr="007A03F3">
              <w:rPr>
                <w:rFonts w:eastAsia="Times New Roman" w:cs="Open Sans"/>
                <w:color w:val="000000"/>
                <w:kern w:val="12"/>
                <w:sz w:val="18"/>
                <w:szCs w:val="18"/>
              </w:rPr>
              <w:t xml:space="preserve">3) Reporter ou retarder des opérations chirurgicales et retarder ou arrêter </w:t>
            </w:r>
            <w:r w:rsidR="00A651A7" w:rsidRPr="007A03F3">
              <w:rPr>
                <w:rFonts w:eastAsia="Times New Roman" w:cs="Open Sans"/>
                <w:color w:val="000000"/>
                <w:kern w:val="12"/>
                <w:sz w:val="18"/>
                <w:szCs w:val="18"/>
              </w:rPr>
              <w:t xml:space="preserve">un </w:t>
            </w:r>
            <w:r w:rsidR="00043A47" w:rsidRPr="007A03F3">
              <w:rPr>
                <w:rFonts w:eastAsia="Times New Roman" w:cs="Open Sans"/>
                <w:color w:val="000000"/>
                <w:kern w:val="12"/>
                <w:sz w:val="18"/>
                <w:szCs w:val="18"/>
              </w:rPr>
              <w:t xml:space="preserve">médicament </w:t>
            </w:r>
            <w:r w:rsidR="009B602D" w:rsidRPr="007A03F3">
              <w:rPr>
                <w:rFonts w:eastAsia="Times New Roman" w:cs="Open Sans"/>
                <w:color w:val="000000"/>
                <w:kern w:val="12"/>
                <w:sz w:val="18"/>
                <w:szCs w:val="18"/>
              </w:rPr>
              <w:t xml:space="preserve">pour des maladies </w:t>
            </w:r>
            <w:r w:rsidRPr="007A03F3">
              <w:rPr>
                <w:rFonts w:eastAsia="Times New Roman" w:cs="Open Sans"/>
                <w:color w:val="000000"/>
                <w:kern w:val="12"/>
                <w:sz w:val="18"/>
                <w:szCs w:val="18"/>
              </w:rPr>
              <w:t>chroniques (par exemple, des séances de chimiothérapie)</w:t>
            </w:r>
            <w:r w:rsidR="00343980" w:rsidRPr="007A03F3">
              <w:rPr>
                <w:rFonts w:eastAsia="Times New Roman" w:cs="Open Sans"/>
                <w:color w:val="000000"/>
                <w:kern w:val="12"/>
                <w:sz w:val="18"/>
                <w:szCs w:val="18"/>
              </w:rPr>
              <w:t>.</w:t>
            </w:r>
          </w:p>
          <w:p w14:paraId="58EA7ACD" w14:textId="5BA2928B" w:rsidR="007C0794" w:rsidRPr="007A03F3" w:rsidRDefault="0F845E93">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Sévérité </w:t>
            </w:r>
            <w:r w:rsidR="1114A84A" w:rsidRPr="007A03F3">
              <w:rPr>
                <w:rFonts w:eastAsia="Times New Roman" w:cs="Open Sans"/>
                <w:color w:val="000000"/>
                <w:kern w:val="12"/>
                <w:sz w:val="18"/>
                <w:szCs w:val="18"/>
              </w:rPr>
              <w:t xml:space="preserve">: La </w:t>
            </w:r>
            <w:r w:rsidR="47854E54" w:rsidRPr="007A03F3">
              <w:rPr>
                <w:rFonts w:eastAsia="Times New Roman" w:cs="Open Sans"/>
                <w:color w:val="000000"/>
                <w:kern w:val="12"/>
                <w:sz w:val="18"/>
                <w:szCs w:val="18"/>
              </w:rPr>
              <w:t xml:space="preserve">sévérité </w:t>
            </w:r>
            <w:r w:rsidR="4AB203BE" w:rsidRPr="007A03F3">
              <w:rPr>
                <w:rFonts w:eastAsia="Times New Roman" w:cs="Open Sans"/>
                <w:color w:val="000000"/>
                <w:kern w:val="12"/>
                <w:sz w:val="18"/>
                <w:szCs w:val="18"/>
              </w:rPr>
              <w:t xml:space="preserve">est presque toujours de type </w:t>
            </w:r>
            <w:r w:rsidR="3642AFD8" w:rsidRPr="007A03F3">
              <w:rPr>
                <w:rFonts w:eastAsia="Times New Roman" w:cs="Open Sans"/>
                <w:color w:val="000000"/>
                <w:kern w:val="12"/>
                <w:sz w:val="18"/>
                <w:szCs w:val="18"/>
              </w:rPr>
              <w:t>"</w:t>
            </w:r>
            <w:r w:rsidR="4AB203BE" w:rsidRPr="007A03F3">
              <w:rPr>
                <w:rFonts w:eastAsia="Times New Roman" w:cs="Open Sans"/>
                <w:color w:val="000000"/>
                <w:kern w:val="12"/>
                <w:sz w:val="18"/>
                <w:szCs w:val="18"/>
              </w:rPr>
              <w:t>crise</w:t>
            </w:r>
            <w:r w:rsidR="3642AFD8" w:rsidRPr="007A03F3">
              <w:rPr>
                <w:rFonts w:eastAsia="Times New Roman" w:cs="Open Sans"/>
                <w:color w:val="000000"/>
                <w:kern w:val="12"/>
                <w:sz w:val="18"/>
                <w:szCs w:val="18"/>
              </w:rPr>
              <w:t xml:space="preserve">". </w:t>
            </w:r>
          </w:p>
          <w:p w14:paraId="3675DFF7" w14:textId="77777777" w:rsidR="00344704" w:rsidRPr="007A03F3" w:rsidRDefault="00344704" w:rsidP="00A52773">
            <w:pPr>
              <w:spacing w:after="120"/>
              <w:rPr>
                <w:rFonts w:eastAsia="Times New Roman" w:cs="Open Sans"/>
                <w:color w:val="000000"/>
                <w:kern w:val="12"/>
                <w:sz w:val="18"/>
                <w:szCs w:val="18"/>
              </w:rPr>
            </w:pPr>
          </w:p>
        </w:tc>
        <w:tc>
          <w:tcPr>
            <w:tcW w:w="1520" w:type="pct"/>
            <w:shd w:val="clear" w:color="auto" w:fill="auto"/>
          </w:tcPr>
          <w:p w14:paraId="631DEA3C"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n'était pas nécessaire de réduire les dépenses de santé essentielles (y compris les </w:t>
            </w:r>
            <w:r w:rsidR="00056899" w:rsidRPr="007A03F3">
              <w:rPr>
                <w:rFonts w:cs="Open Sans"/>
                <w:kern w:val="12"/>
                <w:sz w:val="18"/>
                <w:szCs w:val="18"/>
              </w:rPr>
              <w:t xml:space="preserve">médicaments) parce que </w:t>
            </w:r>
            <w:r w:rsidRPr="007A03F3">
              <w:rPr>
                <w:rFonts w:cs="Open Sans"/>
                <w:kern w:val="12"/>
                <w:sz w:val="18"/>
                <w:szCs w:val="18"/>
              </w:rPr>
              <w:t xml:space="preserve">le ménage n'était pas confronté à des pénuries alimentaires ou à un </w:t>
            </w:r>
            <w:r w:rsidR="00F523C1" w:rsidRPr="007A03F3">
              <w:rPr>
                <w:rFonts w:cs="Open Sans"/>
                <w:kern w:val="12"/>
                <w:sz w:val="18"/>
                <w:szCs w:val="18"/>
              </w:rPr>
              <w:t>manque d'</w:t>
            </w:r>
            <w:r w:rsidRPr="007A03F3">
              <w:rPr>
                <w:rFonts w:cs="Open Sans"/>
                <w:kern w:val="12"/>
                <w:sz w:val="18"/>
                <w:szCs w:val="18"/>
              </w:rPr>
              <w:t xml:space="preserve">argent pour </w:t>
            </w:r>
            <w:r w:rsidR="002442B9" w:rsidRPr="007A03F3">
              <w:rPr>
                <w:rFonts w:cs="Open Sans"/>
                <w:kern w:val="12"/>
                <w:sz w:val="18"/>
                <w:szCs w:val="18"/>
              </w:rPr>
              <w:t xml:space="preserve">acheter de </w:t>
            </w:r>
            <w:r w:rsidR="00EC0C68" w:rsidRPr="007A03F3">
              <w:rPr>
                <w:rFonts w:cs="Open Sans"/>
                <w:kern w:val="12"/>
                <w:sz w:val="18"/>
                <w:szCs w:val="18"/>
              </w:rPr>
              <w:t>la nourriture</w:t>
            </w:r>
            <w:r w:rsidRPr="007A03F3">
              <w:rPr>
                <w:rFonts w:cs="Open Sans"/>
                <w:kern w:val="12"/>
                <w:sz w:val="18"/>
                <w:szCs w:val="18"/>
              </w:rPr>
              <w:t xml:space="preserve">, ou </w:t>
            </w:r>
            <w:r w:rsidR="00056899" w:rsidRPr="007A03F3">
              <w:rPr>
                <w:rFonts w:cs="Open Sans"/>
                <w:kern w:val="12"/>
                <w:sz w:val="18"/>
                <w:szCs w:val="18"/>
              </w:rPr>
              <w:t>parce qu'</w:t>
            </w:r>
            <w:r w:rsidRPr="007A03F3">
              <w:rPr>
                <w:rFonts w:cs="Open Sans"/>
                <w:kern w:val="12"/>
                <w:sz w:val="18"/>
                <w:szCs w:val="18"/>
              </w:rPr>
              <w:t>il avait appliqué une autre stratégie de survie.</w:t>
            </w:r>
          </w:p>
        </w:tc>
        <w:tc>
          <w:tcPr>
            <w:tcW w:w="1823" w:type="pct"/>
            <w:shd w:val="clear" w:color="auto" w:fill="auto"/>
          </w:tcPr>
          <w:p w14:paraId="0DAFE208"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2F7F0567"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1) avez-vous des dépenses liées à des besoins essentiels de santé ?</w:t>
            </w:r>
          </w:p>
          <w:p w14:paraId="36FF189C"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2) pourquoi avez-vous réduit ces dépenses </w:t>
            </w:r>
            <w:r w:rsidR="00F523C1" w:rsidRPr="007A03F3">
              <w:rPr>
                <w:rFonts w:cs="Open Sans"/>
                <w:kern w:val="12"/>
                <w:sz w:val="18"/>
                <w:szCs w:val="18"/>
              </w:rPr>
              <w:t xml:space="preserve">(ou non) </w:t>
            </w:r>
            <w:r w:rsidRPr="007A03F3">
              <w:rPr>
                <w:rFonts w:cs="Open Sans"/>
                <w:kern w:val="12"/>
                <w:sz w:val="18"/>
                <w:szCs w:val="18"/>
              </w:rPr>
              <w:t>?</w:t>
            </w:r>
          </w:p>
        </w:tc>
      </w:tr>
      <w:tr w:rsidR="00A02298" w:rsidRPr="007A03F3" w14:paraId="6F28660D" w14:textId="77777777" w:rsidTr="0062374C">
        <w:trPr>
          <w:trHeight w:val="1832"/>
        </w:trPr>
        <w:tc>
          <w:tcPr>
            <w:tcW w:w="1656" w:type="pct"/>
            <w:vMerge/>
          </w:tcPr>
          <w:p w14:paraId="41B3CB1A" w14:textId="77777777" w:rsidR="00A02298" w:rsidRPr="007A03F3" w:rsidRDefault="00A02298" w:rsidP="00A52773">
            <w:pPr>
              <w:spacing w:after="120"/>
              <w:rPr>
                <w:rFonts w:eastAsia="Times New Roman" w:cs="Open Sans"/>
                <w:color w:val="FF0000"/>
                <w:kern w:val="12"/>
                <w:sz w:val="18"/>
                <w:szCs w:val="18"/>
              </w:rPr>
            </w:pPr>
          </w:p>
        </w:tc>
        <w:tc>
          <w:tcPr>
            <w:tcW w:w="1520" w:type="pct"/>
            <w:shd w:val="clear" w:color="auto" w:fill="auto"/>
          </w:tcPr>
          <w:p w14:paraId="29836A81"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E02A9B" w:rsidRPr="007A03F3">
              <w:rPr>
                <w:rFonts w:cs="Open Sans"/>
                <w:kern w:val="12"/>
                <w:sz w:val="18"/>
                <w:szCs w:val="18"/>
              </w:rPr>
              <w:t xml:space="preserve">réduire ses dépenses de santé essentielles (y compris les </w:t>
            </w:r>
            <w:r w:rsidR="00F523C1" w:rsidRPr="007A03F3">
              <w:rPr>
                <w:rFonts w:cs="Open Sans"/>
                <w:kern w:val="12"/>
                <w:sz w:val="18"/>
                <w:szCs w:val="18"/>
              </w:rPr>
              <w:t>médicaments</w:t>
            </w:r>
            <w:r w:rsidR="00E02A9B" w:rsidRPr="007A03F3">
              <w:rPr>
                <w:rFonts w:cs="Open Sans"/>
                <w:kern w:val="12"/>
                <w:sz w:val="18"/>
                <w:szCs w:val="18"/>
              </w:rPr>
              <w:t xml:space="preserve">) </w:t>
            </w:r>
            <w:r w:rsidRPr="007A03F3">
              <w:rPr>
                <w:rFonts w:cs="Open Sans"/>
                <w:kern w:val="12"/>
                <w:sz w:val="18"/>
                <w:szCs w:val="18"/>
              </w:rPr>
              <w:t xml:space="preserve">au cours des 30 derniers jours en raison </w:t>
            </w:r>
            <w:r w:rsidR="00D558E5" w:rsidRPr="007A03F3">
              <w:rPr>
                <w:rFonts w:cs="Open Sans"/>
                <w:kern w:val="12"/>
                <w:sz w:val="18"/>
                <w:szCs w:val="18"/>
              </w:rPr>
              <w:t>d'un manque de nourriture ou d'argent pour l'acheter.</w:t>
            </w:r>
          </w:p>
        </w:tc>
        <w:tc>
          <w:tcPr>
            <w:tcW w:w="1823" w:type="pct"/>
            <w:shd w:val="clear" w:color="auto" w:fill="auto"/>
          </w:tcPr>
          <w:p w14:paraId="3199AA56"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Assurez-vous que le ménage a dû réduire ces dépenses en raison d'un manque de nourriture ou d'argent pour les acheter, et que les réductions concernent des </w:t>
            </w:r>
            <w:r w:rsidR="00F523C1" w:rsidRPr="007A03F3">
              <w:rPr>
                <w:rFonts w:cs="Open Sans"/>
                <w:kern w:val="12"/>
                <w:sz w:val="18"/>
                <w:szCs w:val="18"/>
              </w:rPr>
              <w:t>dépenses de</w:t>
            </w:r>
            <w:r w:rsidRPr="007A03F3">
              <w:rPr>
                <w:rFonts w:cs="Open Sans"/>
                <w:kern w:val="12"/>
                <w:sz w:val="18"/>
                <w:szCs w:val="18"/>
              </w:rPr>
              <w:t xml:space="preserve"> santé essentielles. Les réductions des dépenses de santé non essentielles, telles que les infections virales aiguës et sans gravité (par exemple la grippe) ou le passage des médicaments originaux aux médicaments génériques, ne sont pas considérées comme des réductions des prestations de santé essentielles. De même, si la réduction des médicaments est due à une </w:t>
            </w:r>
            <w:r w:rsidR="00F275CD" w:rsidRPr="007A03F3">
              <w:rPr>
                <w:rFonts w:cs="Open Sans"/>
                <w:kern w:val="12"/>
                <w:sz w:val="18"/>
                <w:szCs w:val="18"/>
              </w:rPr>
              <w:t xml:space="preserve">réticence à </w:t>
            </w:r>
            <w:r w:rsidR="00B8565F" w:rsidRPr="007A03F3">
              <w:rPr>
                <w:rFonts w:cs="Open Sans"/>
                <w:kern w:val="12"/>
                <w:sz w:val="18"/>
                <w:szCs w:val="18"/>
              </w:rPr>
              <w:t>suivre les conseils médicaux</w:t>
            </w:r>
            <w:r w:rsidRPr="007A03F3">
              <w:rPr>
                <w:rFonts w:cs="Open Sans"/>
                <w:kern w:val="12"/>
                <w:sz w:val="18"/>
                <w:szCs w:val="18"/>
              </w:rPr>
              <w:t>, il ne s'agit pas d'une stratégie d'adaptation</w:t>
            </w:r>
            <w:r w:rsidR="00B8565F" w:rsidRPr="007A03F3">
              <w:rPr>
                <w:rFonts w:cs="Open Sans"/>
                <w:kern w:val="12"/>
                <w:sz w:val="18"/>
                <w:szCs w:val="18"/>
              </w:rPr>
              <w:t>, mais d'une décision personnelle</w:t>
            </w:r>
            <w:r w:rsidRPr="007A03F3">
              <w:rPr>
                <w:rFonts w:cs="Open Sans"/>
                <w:kern w:val="12"/>
                <w:sz w:val="18"/>
                <w:szCs w:val="18"/>
              </w:rPr>
              <w:t>.</w:t>
            </w:r>
          </w:p>
        </w:tc>
      </w:tr>
      <w:tr w:rsidR="00E02A9B" w:rsidRPr="007A03F3" w14:paraId="6ACF6477" w14:textId="77777777" w:rsidTr="0062374C">
        <w:trPr>
          <w:trHeight w:val="955"/>
        </w:trPr>
        <w:tc>
          <w:tcPr>
            <w:tcW w:w="1656" w:type="pct"/>
            <w:vMerge/>
          </w:tcPr>
          <w:p w14:paraId="7BE0057E" w14:textId="77777777" w:rsidR="00E02A9B" w:rsidRPr="007A03F3" w:rsidRDefault="00E02A9B" w:rsidP="00A52773">
            <w:pPr>
              <w:spacing w:after="120"/>
              <w:rPr>
                <w:rFonts w:eastAsia="Times New Roman" w:cs="Open Sans"/>
                <w:color w:val="FF0000"/>
                <w:kern w:val="12"/>
                <w:sz w:val="18"/>
                <w:szCs w:val="18"/>
              </w:rPr>
            </w:pPr>
          </w:p>
        </w:tc>
        <w:tc>
          <w:tcPr>
            <w:tcW w:w="1520" w:type="pct"/>
            <w:shd w:val="clear" w:color="auto" w:fill="auto"/>
          </w:tcPr>
          <w:p w14:paraId="5C3FADE1"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car le ménage a déjà </w:t>
            </w:r>
            <w:r w:rsidR="0084552F" w:rsidRPr="007A03F3">
              <w:rPr>
                <w:rFonts w:cs="Open Sans"/>
                <w:kern w:val="12"/>
                <w:sz w:val="18"/>
                <w:szCs w:val="18"/>
              </w:rPr>
              <w:t xml:space="preserve">réduit ses dépenses de santé essentielles (y compris les </w:t>
            </w:r>
            <w:r w:rsidR="00F523C1" w:rsidRPr="007A03F3">
              <w:rPr>
                <w:rFonts w:cs="Open Sans"/>
                <w:kern w:val="12"/>
                <w:sz w:val="18"/>
                <w:szCs w:val="18"/>
              </w:rPr>
              <w:t>médicaments</w:t>
            </w:r>
            <w:r w:rsidR="0084552F" w:rsidRPr="007A03F3">
              <w:rPr>
                <w:rFonts w:cs="Open Sans"/>
                <w:kern w:val="12"/>
                <w:sz w:val="18"/>
                <w:szCs w:val="18"/>
              </w:rPr>
              <w:t xml:space="preserve">) </w:t>
            </w:r>
            <w:r w:rsidRPr="007A03F3">
              <w:rPr>
                <w:rFonts w:cs="Open Sans"/>
                <w:kern w:val="12"/>
                <w:sz w:val="18"/>
                <w:szCs w:val="18"/>
              </w:rPr>
              <w:t xml:space="preserve">au cours des 12 derniers </w:t>
            </w:r>
            <w:r w:rsidR="00E818AE" w:rsidRPr="007A03F3">
              <w:rPr>
                <w:rFonts w:cs="Open Sans"/>
                <w:kern w:val="12"/>
                <w:sz w:val="18"/>
                <w:szCs w:val="18"/>
              </w:rPr>
              <w:t xml:space="preserve">mois et </w:t>
            </w:r>
            <w:r w:rsidRPr="007A03F3">
              <w:rPr>
                <w:rFonts w:cs="Open Sans"/>
                <w:kern w:val="12"/>
                <w:sz w:val="18"/>
                <w:szCs w:val="18"/>
              </w:rPr>
              <w:t xml:space="preserve">ne peut pas les réduire davantage. </w:t>
            </w:r>
            <w:r w:rsidR="00F51814" w:rsidRPr="007A03F3">
              <w:rPr>
                <w:rFonts w:cs="Open Sans"/>
                <w:kern w:val="12"/>
                <w:sz w:val="18"/>
                <w:szCs w:val="18"/>
              </w:rPr>
              <w:t xml:space="preserve">Ou le(s) membre(s) du ménage a/ont cessé de </w:t>
            </w:r>
            <w:r w:rsidR="009425E8" w:rsidRPr="007A03F3">
              <w:rPr>
                <w:rFonts w:cs="Open Sans"/>
                <w:kern w:val="12"/>
                <w:sz w:val="18"/>
                <w:szCs w:val="18"/>
              </w:rPr>
              <w:t xml:space="preserve">prendre des médicaments </w:t>
            </w:r>
            <w:r w:rsidR="00637EA6" w:rsidRPr="007A03F3">
              <w:rPr>
                <w:rFonts w:cs="Open Sans"/>
                <w:kern w:val="12"/>
                <w:sz w:val="18"/>
                <w:szCs w:val="18"/>
              </w:rPr>
              <w:t xml:space="preserve">depuis </w:t>
            </w:r>
            <w:r w:rsidR="004F0A7D" w:rsidRPr="007A03F3">
              <w:rPr>
                <w:rFonts w:cs="Open Sans"/>
                <w:kern w:val="12"/>
                <w:sz w:val="18"/>
                <w:szCs w:val="18"/>
              </w:rPr>
              <w:t>plus d'</w:t>
            </w:r>
            <w:r w:rsidR="00CE2C41" w:rsidRPr="007A03F3">
              <w:rPr>
                <w:rFonts w:cs="Open Sans"/>
                <w:kern w:val="12"/>
                <w:sz w:val="18"/>
                <w:szCs w:val="18"/>
              </w:rPr>
              <w:t xml:space="preserve">un </w:t>
            </w:r>
            <w:r w:rsidR="004F0A7D" w:rsidRPr="007A03F3">
              <w:rPr>
                <w:rFonts w:cs="Open Sans"/>
                <w:kern w:val="12"/>
                <w:sz w:val="18"/>
                <w:szCs w:val="18"/>
              </w:rPr>
              <w:t>an</w:t>
            </w:r>
            <w:r w:rsidRPr="007A03F3">
              <w:rPr>
                <w:rFonts w:cs="Open Sans"/>
                <w:kern w:val="12"/>
                <w:sz w:val="18"/>
                <w:szCs w:val="18"/>
              </w:rPr>
              <w:t xml:space="preserve">. </w:t>
            </w:r>
          </w:p>
        </w:tc>
        <w:tc>
          <w:tcPr>
            <w:tcW w:w="1823" w:type="pct"/>
            <w:shd w:val="clear" w:color="auto" w:fill="auto"/>
          </w:tcPr>
          <w:p w14:paraId="11FE7B5D" w14:textId="77777777" w:rsidR="00E02A9B" w:rsidRPr="007A03F3" w:rsidRDefault="00E02A9B" w:rsidP="00A52773">
            <w:pPr>
              <w:tabs>
                <w:tab w:val="left" w:pos="5244"/>
              </w:tabs>
              <w:spacing w:after="120"/>
              <w:rPr>
                <w:rFonts w:cs="Open Sans"/>
                <w:kern w:val="12"/>
                <w:sz w:val="18"/>
                <w:szCs w:val="18"/>
              </w:rPr>
            </w:pPr>
          </w:p>
        </w:tc>
      </w:tr>
      <w:tr w:rsidR="00E02A9B" w:rsidRPr="007A03F3" w14:paraId="289C2394" w14:textId="77777777" w:rsidTr="0062374C">
        <w:trPr>
          <w:trHeight w:val="50"/>
        </w:trPr>
        <w:tc>
          <w:tcPr>
            <w:tcW w:w="1656" w:type="pct"/>
            <w:vMerge/>
          </w:tcPr>
          <w:p w14:paraId="314E2696" w14:textId="77777777" w:rsidR="00E02A9B" w:rsidRPr="007A03F3" w:rsidRDefault="00E02A9B" w:rsidP="00A52773">
            <w:pPr>
              <w:spacing w:after="120"/>
              <w:rPr>
                <w:rFonts w:eastAsia="Times New Roman" w:cs="Open Sans"/>
                <w:color w:val="FF0000"/>
                <w:kern w:val="12"/>
                <w:sz w:val="18"/>
                <w:szCs w:val="18"/>
              </w:rPr>
            </w:pPr>
          </w:p>
        </w:tc>
        <w:tc>
          <w:tcPr>
            <w:tcW w:w="1520" w:type="pct"/>
            <w:shd w:val="clear" w:color="auto" w:fill="auto"/>
          </w:tcPr>
          <w:p w14:paraId="1E2B1DFD" w14:textId="77777777" w:rsidR="007C0794" w:rsidRPr="007A03F3" w:rsidRDefault="00606A8F">
            <w:pPr>
              <w:spacing w:after="120"/>
              <w:rPr>
                <w:rFonts w:cs="Open Sans"/>
                <w:color w:val="933009" w:themeColor="accent6" w:themeShade="80"/>
                <w:kern w:val="12"/>
                <w:sz w:val="18"/>
                <w:szCs w:val="18"/>
              </w:rPr>
            </w:pPr>
            <w:r w:rsidRPr="007A03F3">
              <w:rPr>
                <w:rFonts w:cs="Open Sans"/>
                <w:color w:val="933009" w:themeColor="accent6" w:themeShade="80"/>
                <w:kern w:val="12"/>
                <w:sz w:val="18"/>
                <w:szCs w:val="18"/>
              </w:rPr>
              <w:t>Non applicable car le ménage n'a pas de dépenses de santé à réduire et n'a pas eu cette possibilité depuis plus de 12 mois.</w:t>
            </w:r>
          </w:p>
          <w:p w14:paraId="772A300C" w14:textId="77777777" w:rsidR="007C0794" w:rsidRPr="007A03F3" w:rsidRDefault="00606A8F">
            <w:pPr>
              <w:spacing w:after="120"/>
              <w:rPr>
                <w:rFonts w:eastAsia="Times New Roman" w:cs="Open Sans"/>
                <w:color w:val="DC480E" w:themeColor="accent6" w:themeShade="BF"/>
                <w:kern w:val="12"/>
                <w:sz w:val="18"/>
                <w:szCs w:val="18"/>
              </w:rPr>
            </w:pPr>
            <w:r w:rsidRPr="007A03F3">
              <w:rPr>
                <w:rFonts w:cs="Open Sans"/>
                <w:color w:val="933009" w:themeColor="accent6" w:themeShade="80"/>
                <w:kern w:val="12"/>
                <w:sz w:val="18"/>
                <w:szCs w:val="18"/>
              </w:rPr>
              <w:t xml:space="preserve">Cette option de </w:t>
            </w:r>
            <w:r w:rsidR="00C55A32" w:rsidRPr="007A03F3">
              <w:rPr>
                <w:rFonts w:cs="Open Sans"/>
                <w:color w:val="933009" w:themeColor="accent6" w:themeShade="80"/>
                <w:kern w:val="12"/>
                <w:sz w:val="18"/>
                <w:szCs w:val="18"/>
              </w:rPr>
              <w:t xml:space="preserve">réponse </w:t>
            </w:r>
            <w:r w:rsidRPr="007A03F3">
              <w:rPr>
                <w:rFonts w:cs="Open Sans"/>
                <w:color w:val="933009" w:themeColor="accent6" w:themeShade="80"/>
                <w:kern w:val="12"/>
                <w:sz w:val="18"/>
                <w:szCs w:val="18"/>
              </w:rPr>
              <w:t>ne s'applique pas à cette stratégie spécifique.</w:t>
            </w:r>
          </w:p>
        </w:tc>
        <w:tc>
          <w:tcPr>
            <w:tcW w:w="1823" w:type="pct"/>
            <w:shd w:val="clear" w:color="auto" w:fill="auto"/>
          </w:tcPr>
          <w:p w14:paraId="288244F5" w14:textId="77777777" w:rsidR="007C0794" w:rsidRPr="007A03F3" w:rsidRDefault="00606A8F">
            <w:pPr>
              <w:tabs>
                <w:tab w:val="left" w:pos="5244"/>
              </w:tabs>
              <w:spacing w:after="120"/>
              <w:rPr>
                <w:rFonts w:cs="Open Sans"/>
                <w:color w:val="933009" w:themeColor="accent6" w:themeShade="80"/>
                <w:kern w:val="12"/>
                <w:sz w:val="18"/>
                <w:szCs w:val="18"/>
              </w:rPr>
            </w:pPr>
            <w:r w:rsidRPr="007A03F3">
              <w:rPr>
                <w:rFonts w:cs="Open Sans"/>
                <w:color w:val="933009" w:themeColor="accent6" w:themeShade="80"/>
                <w:kern w:val="12"/>
                <w:sz w:val="18"/>
                <w:szCs w:val="18"/>
              </w:rPr>
              <w:t xml:space="preserve">La </w:t>
            </w:r>
            <w:r w:rsidR="00223BC4" w:rsidRPr="007A03F3">
              <w:rPr>
                <w:rFonts w:cs="Open Sans"/>
                <w:color w:val="933009" w:themeColor="accent6" w:themeShade="80"/>
                <w:kern w:val="12"/>
                <w:sz w:val="18"/>
                <w:szCs w:val="18"/>
              </w:rPr>
              <w:t xml:space="preserve">réponse N/A n'est pas une option dans ce cas car il est extrêmement improbable que les ménages (même d'une seule personne) </w:t>
            </w:r>
            <w:r w:rsidR="00525A30" w:rsidRPr="007A03F3">
              <w:rPr>
                <w:rFonts w:cs="Open Sans"/>
                <w:color w:val="933009" w:themeColor="accent6" w:themeShade="80"/>
                <w:kern w:val="12"/>
                <w:sz w:val="18"/>
                <w:szCs w:val="18"/>
              </w:rPr>
              <w:t xml:space="preserve">soient à zéro. En l'espace de 12 </w:t>
            </w:r>
            <w:r w:rsidR="00BB425D" w:rsidRPr="007A03F3">
              <w:rPr>
                <w:rFonts w:cs="Open Sans"/>
                <w:color w:val="933009" w:themeColor="accent6" w:themeShade="80"/>
                <w:kern w:val="12"/>
                <w:sz w:val="18"/>
                <w:szCs w:val="18"/>
              </w:rPr>
              <w:t xml:space="preserve">mois, </w:t>
            </w:r>
            <w:r w:rsidR="00525A30" w:rsidRPr="007A03F3">
              <w:rPr>
                <w:rFonts w:cs="Open Sans"/>
                <w:color w:val="933009" w:themeColor="accent6" w:themeShade="80"/>
                <w:kern w:val="12"/>
                <w:sz w:val="18"/>
                <w:szCs w:val="18"/>
              </w:rPr>
              <w:t xml:space="preserve">un ménage est susceptible d'avoir dépensé au moins quelque chose, même si c'est minime (par exemple, </w:t>
            </w:r>
            <w:r w:rsidR="00AB7AE2" w:rsidRPr="007A03F3">
              <w:rPr>
                <w:rFonts w:cs="Open Sans"/>
                <w:color w:val="933009" w:themeColor="accent6" w:themeShade="80"/>
                <w:kern w:val="12"/>
                <w:sz w:val="18"/>
                <w:szCs w:val="18"/>
              </w:rPr>
              <w:t xml:space="preserve">des </w:t>
            </w:r>
            <w:r w:rsidR="00525A30" w:rsidRPr="007A03F3">
              <w:rPr>
                <w:rFonts w:cs="Open Sans"/>
                <w:color w:val="933009" w:themeColor="accent6" w:themeShade="80"/>
                <w:kern w:val="12"/>
                <w:sz w:val="18"/>
                <w:szCs w:val="18"/>
              </w:rPr>
              <w:t>médicaments en vente libre).</w:t>
            </w:r>
          </w:p>
        </w:tc>
      </w:tr>
    </w:tbl>
    <w:p w14:paraId="6A626B03" w14:textId="6539E2BC" w:rsidR="007C0794" w:rsidRPr="007A03F3" w:rsidRDefault="00606A8F" w:rsidP="5515AE83">
      <w:pPr>
        <w:pStyle w:val="Heading4"/>
        <w:spacing w:after="120"/>
        <w:rPr>
          <w:i/>
          <w:iCs/>
          <w:kern w:val="12"/>
        </w:rPr>
      </w:pPr>
      <w:bookmarkStart w:id="30" w:name="_Toc148702006"/>
      <w:proofErr w:type="spellStart"/>
      <w:r w:rsidRPr="007A03F3">
        <w:rPr>
          <w:rStyle w:val="Heading3Char"/>
        </w:rPr>
        <w:lastRenderedPageBreak/>
        <w:t>Lcs_crisis_Housing</w:t>
      </w:r>
      <w:bookmarkEnd w:id="30"/>
      <w:proofErr w:type="spellEnd"/>
      <w:r w:rsidRPr="007A03F3">
        <w:br/>
      </w:r>
      <w:r w:rsidR="00E26A61" w:rsidRPr="007A03F3">
        <w:t xml:space="preserve"> Au cours des 30 derniers jours, un membre de votre ménage a-t-il dû </w:t>
      </w:r>
      <w:r w:rsidR="00874A72" w:rsidRPr="007A03F3">
        <w:t xml:space="preserve">déménager dans un logement moins cher en raison d'un </w:t>
      </w:r>
      <w:r w:rsidR="00E26A61" w:rsidRPr="007A03F3">
        <w:t xml:space="preserve">manque de nourriture ou d'argent pour l'acheter </w:t>
      </w:r>
      <w:r w:rsidR="00F523C1"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6943DC" w:rsidRPr="007A03F3" w14:paraId="073FFCEA" w14:textId="77777777" w:rsidTr="50E7DD00">
        <w:trPr>
          <w:trHeight w:val="530"/>
        </w:trPr>
        <w:tc>
          <w:tcPr>
            <w:tcW w:w="1830" w:type="pct"/>
            <w:shd w:val="clear" w:color="auto" w:fill="003E5E" w:themeFill="text1" w:themeFillShade="80"/>
          </w:tcPr>
          <w:p w14:paraId="5CB039CA"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6FA5E334"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4A0A4683"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6943DC" w:rsidRPr="007A03F3" w14:paraId="3C22E570" w14:textId="77777777" w:rsidTr="50E7DD00">
        <w:trPr>
          <w:trHeight w:val="955"/>
        </w:trPr>
        <w:tc>
          <w:tcPr>
            <w:tcW w:w="1830" w:type="pct"/>
            <w:vMerge w:val="restart"/>
            <w:shd w:val="clear" w:color="auto" w:fill="auto"/>
          </w:tcPr>
          <w:p w14:paraId="3CD65102" w14:textId="77777777" w:rsidR="007C0794" w:rsidRPr="007A03F3" w:rsidRDefault="00606A8F" w:rsidP="5515AE83">
            <w:pPr>
              <w:spacing w:after="120"/>
              <w:rPr>
                <w:rFonts w:eastAsia="Times New Roman" w:cs="Open Sans"/>
                <w:i/>
                <w:iCs/>
                <w:color w:val="000000"/>
                <w:kern w:val="12"/>
                <w:sz w:val="18"/>
                <w:szCs w:val="18"/>
              </w:rPr>
            </w:pPr>
            <w:r w:rsidRPr="007A03F3">
              <w:rPr>
                <w:rFonts w:eastAsia="Times New Roman" w:cs="Open Sans"/>
                <w:color w:val="000000"/>
                <w:kern w:val="12"/>
                <w:sz w:val="18"/>
                <w:szCs w:val="18"/>
              </w:rPr>
              <w:t xml:space="preserve">Justification : </w:t>
            </w:r>
            <w:r w:rsidR="00661799" w:rsidRPr="007A03F3">
              <w:rPr>
                <w:rFonts w:eastAsia="Times New Roman" w:cs="Open Sans"/>
                <w:color w:val="000000"/>
                <w:kern w:val="12"/>
                <w:sz w:val="18"/>
                <w:szCs w:val="18"/>
              </w:rPr>
              <w:t>Les ménages peuvent appliquer cette stratégie pour réduire leurs dépenses et être en mesure de se procurer de la nourriture. Cette stratégie peut perturber leur vie quotidienne.</w:t>
            </w:r>
          </w:p>
          <w:p w14:paraId="04EE95D1" w14:textId="306A31DF" w:rsidR="007C0794" w:rsidRPr="007A03F3" w:rsidRDefault="00F727B8">
            <w:pPr>
              <w:spacing w:after="120"/>
              <w:rPr>
                <w:rFonts w:eastAsia="Times New Roman" w:cs="Open Sans"/>
                <w:color w:val="000000"/>
                <w:kern w:val="12"/>
                <w:sz w:val="18"/>
                <w:szCs w:val="18"/>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w:t>
            </w:r>
            <w:r w:rsidR="25D7DF0C" w:rsidRPr="007A03F3">
              <w:rPr>
                <w:rFonts w:eastAsia="Times New Roman" w:cs="Open Sans"/>
                <w:color w:val="000000"/>
                <w:kern w:val="12"/>
                <w:sz w:val="18"/>
                <w:szCs w:val="18"/>
              </w:rPr>
              <w:t xml:space="preserve">Moins applicable dans les contextes où le logement est fourni/couvert par une organisation (par exemple, les camps). </w:t>
            </w:r>
            <w:r w:rsidR="0B7A9171" w:rsidRPr="007A03F3">
              <w:rPr>
                <w:rFonts w:eastAsia="Times New Roman" w:cs="Open Sans"/>
                <w:color w:val="000000"/>
                <w:kern w:val="12"/>
                <w:sz w:val="18"/>
                <w:szCs w:val="18"/>
              </w:rPr>
              <w:t xml:space="preserve">Cependant, il </w:t>
            </w:r>
            <w:r w:rsidR="38348D73" w:rsidRPr="007A03F3">
              <w:rPr>
                <w:rFonts w:eastAsia="Times New Roman" w:cs="Open Sans"/>
                <w:color w:val="000000"/>
                <w:kern w:val="12"/>
                <w:sz w:val="18"/>
                <w:szCs w:val="18"/>
              </w:rPr>
              <w:t xml:space="preserve">convient aux contextes </w:t>
            </w:r>
            <w:r w:rsidR="233C5FA3" w:rsidRPr="007A03F3">
              <w:rPr>
                <w:rFonts w:eastAsia="Times New Roman" w:cs="Open Sans"/>
                <w:color w:val="000000"/>
                <w:kern w:val="12"/>
                <w:sz w:val="18"/>
                <w:szCs w:val="18"/>
              </w:rPr>
              <w:t xml:space="preserve">où </w:t>
            </w:r>
            <w:r w:rsidR="38348D73" w:rsidRPr="007A03F3">
              <w:rPr>
                <w:rFonts w:eastAsia="Times New Roman" w:cs="Open Sans"/>
                <w:color w:val="000000"/>
                <w:kern w:val="12"/>
                <w:sz w:val="18"/>
                <w:szCs w:val="18"/>
              </w:rPr>
              <w:t xml:space="preserve">la plupart des </w:t>
            </w:r>
            <w:r w:rsidR="233C5FA3" w:rsidRPr="007A03F3">
              <w:rPr>
                <w:rFonts w:eastAsia="Times New Roman" w:cs="Open Sans"/>
                <w:color w:val="000000"/>
                <w:kern w:val="12"/>
                <w:sz w:val="18"/>
                <w:szCs w:val="18"/>
              </w:rPr>
              <w:t xml:space="preserve">ménages louent </w:t>
            </w:r>
            <w:r w:rsidR="5A57C34A" w:rsidRPr="007A03F3">
              <w:rPr>
                <w:rFonts w:eastAsia="Times New Roman" w:cs="Open Sans"/>
                <w:color w:val="000000"/>
                <w:kern w:val="12"/>
                <w:sz w:val="18"/>
                <w:szCs w:val="18"/>
              </w:rPr>
              <w:t xml:space="preserve">leur logement. </w:t>
            </w:r>
          </w:p>
          <w:p w14:paraId="4FF62F78" w14:textId="4442BE7F" w:rsidR="007C0794" w:rsidRPr="007A03F3" w:rsidRDefault="6F891EFE">
            <w:pPr>
              <w:spacing w:after="120"/>
              <w:rPr>
                <w:rFonts w:eastAsia="Times New Roman" w:cs="Open Sans"/>
                <w:color w:val="FF0000"/>
                <w:kern w:val="12"/>
                <w:sz w:val="18"/>
                <w:szCs w:val="18"/>
              </w:rPr>
            </w:pPr>
            <w:r w:rsidRPr="007A03F3">
              <w:rPr>
                <w:rFonts w:eastAsia="Times New Roman" w:cs="Open Sans"/>
                <w:color w:val="000000"/>
                <w:kern w:val="12"/>
                <w:sz w:val="18"/>
                <w:szCs w:val="18"/>
              </w:rPr>
              <w:t xml:space="preserve">Sévérité </w:t>
            </w:r>
            <w:r w:rsidR="1114A84A" w:rsidRPr="007A03F3">
              <w:rPr>
                <w:rFonts w:eastAsia="Times New Roman" w:cs="Open Sans"/>
                <w:color w:val="000000"/>
                <w:kern w:val="12"/>
                <w:sz w:val="18"/>
                <w:szCs w:val="18"/>
              </w:rPr>
              <w:t xml:space="preserve">: </w:t>
            </w:r>
            <w:r w:rsidR="7BFEEB75" w:rsidRPr="007A03F3">
              <w:rPr>
                <w:rFonts w:eastAsia="Times New Roman" w:cs="Open Sans"/>
                <w:color w:val="000000"/>
                <w:kern w:val="12"/>
                <w:sz w:val="18"/>
                <w:szCs w:val="18"/>
              </w:rPr>
              <w:t xml:space="preserve">Normalement, la </w:t>
            </w:r>
            <w:r w:rsidR="50090CFE" w:rsidRPr="007A03F3">
              <w:rPr>
                <w:rFonts w:eastAsia="Times New Roman" w:cs="Open Sans"/>
                <w:color w:val="000000"/>
                <w:kern w:val="12"/>
                <w:sz w:val="18"/>
                <w:szCs w:val="18"/>
              </w:rPr>
              <w:t xml:space="preserve">sévérité </w:t>
            </w:r>
            <w:r w:rsidR="7BFEEB75" w:rsidRPr="007A03F3">
              <w:rPr>
                <w:rFonts w:eastAsia="Times New Roman" w:cs="Open Sans"/>
                <w:color w:val="000000"/>
                <w:kern w:val="12"/>
                <w:sz w:val="18"/>
                <w:szCs w:val="18"/>
              </w:rPr>
              <w:t xml:space="preserve">de </w:t>
            </w:r>
            <w:r w:rsidR="518A799D" w:rsidRPr="007A03F3">
              <w:rPr>
                <w:rFonts w:eastAsia="Times New Roman" w:cs="Open Sans"/>
                <w:color w:val="000000"/>
                <w:kern w:val="12"/>
                <w:sz w:val="18"/>
                <w:szCs w:val="18"/>
              </w:rPr>
              <w:t xml:space="preserve">cette stratégie </w:t>
            </w:r>
            <w:r w:rsidR="7BFEEB75" w:rsidRPr="007A03F3">
              <w:rPr>
                <w:rFonts w:eastAsia="Times New Roman" w:cs="Open Sans"/>
                <w:color w:val="000000"/>
                <w:kern w:val="12"/>
                <w:sz w:val="18"/>
                <w:szCs w:val="18"/>
              </w:rPr>
              <w:t>est</w:t>
            </w:r>
            <w:r w:rsidR="31842E85" w:rsidRPr="007A03F3">
              <w:rPr>
                <w:rFonts w:eastAsia="Times New Roman" w:cs="Open Sans"/>
                <w:color w:val="000000"/>
                <w:kern w:val="12"/>
                <w:sz w:val="18"/>
                <w:szCs w:val="18"/>
              </w:rPr>
              <w:t xml:space="preserve"> de type</w:t>
            </w:r>
            <w:r w:rsidR="7BFEEB75" w:rsidRPr="007A03F3">
              <w:rPr>
                <w:rFonts w:eastAsia="Times New Roman" w:cs="Open Sans"/>
                <w:color w:val="000000"/>
                <w:kern w:val="12"/>
                <w:sz w:val="18"/>
                <w:szCs w:val="18"/>
              </w:rPr>
              <w:t xml:space="preserve"> </w:t>
            </w:r>
            <w:r w:rsidR="518A799D" w:rsidRPr="007A03F3">
              <w:rPr>
                <w:rFonts w:eastAsia="Times New Roman" w:cs="Open Sans"/>
                <w:color w:val="000000"/>
                <w:kern w:val="12"/>
                <w:sz w:val="18"/>
                <w:szCs w:val="18"/>
              </w:rPr>
              <w:t>"</w:t>
            </w:r>
            <w:r w:rsidR="7BFEEB75" w:rsidRPr="007A03F3">
              <w:rPr>
                <w:rFonts w:eastAsia="Times New Roman" w:cs="Open Sans"/>
                <w:color w:val="000000"/>
                <w:kern w:val="12"/>
                <w:sz w:val="18"/>
                <w:szCs w:val="18"/>
              </w:rPr>
              <w:t>crise</w:t>
            </w:r>
            <w:r w:rsidR="518A799D" w:rsidRPr="007A03F3">
              <w:rPr>
                <w:rFonts w:eastAsia="Times New Roman" w:cs="Open Sans"/>
                <w:color w:val="000000"/>
                <w:kern w:val="12"/>
                <w:sz w:val="18"/>
                <w:szCs w:val="18"/>
              </w:rPr>
              <w:t xml:space="preserve">", </w:t>
            </w:r>
            <w:r w:rsidR="7BFEEB75" w:rsidRPr="007A03F3">
              <w:rPr>
                <w:rFonts w:eastAsia="Times New Roman" w:cs="Open Sans"/>
                <w:color w:val="000000"/>
                <w:kern w:val="12"/>
                <w:sz w:val="18"/>
                <w:szCs w:val="18"/>
              </w:rPr>
              <w:t xml:space="preserve">mais dans certains </w:t>
            </w:r>
            <w:r w:rsidR="518A799D" w:rsidRPr="007A03F3">
              <w:rPr>
                <w:rFonts w:eastAsia="Times New Roman" w:cs="Open Sans"/>
                <w:color w:val="000000"/>
                <w:kern w:val="12"/>
                <w:sz w:val="18"/>
                <w:szCs w:val="18"/>
              </w:rPr>
              <w:t>contextes</w:t>
            </w:r>
            <w:r w:rsidR="7BFEEB75" w:rsidRPr="007A03F3">
              <w:rPr>
                <w:rFonts w:eastAsia="Times New Roman" w:cs="Open Sans"/>
                <w:color w:val="000000"/>
                <w:kern w:val="12"/>
                <w:sz w:val="18"/>
                <w:szCs w:val="18"/>
              </w:rPr>
              <w:t xml:space="preserve">, elle peut avoir un niveau de </w:t>
            </w:r>
            <w:r w:rsidR="4ACAD4F3" w:rsidRPr="007A03F3">
              <w:rPr>
                <w:rFonts w:eastAsia="Times New Roman" w:cs="Open Sans"/>
                <w:color w:val="000000"/>
                <w:kern w:val="12"/>
                <w:sz w:val="18"/>
                <w:szCs w:val="18"/>
              </w:rPr>
              <w:t xml:space="preserve">sévérité de type </w:t>
            </w:r>
            <w:r w:rsidR="3642AFD8" w:rsidRPr="007A03F3">
              <w:rPr>
                <w:rFonts w:eastAsia="Times New Roman" w:cs="Open Sans"/>
                <w:color w:val="000000"/>
                <w:kern w:val="12"/>
                <w:sz w:val="18"/>
                <w:szCs w:val="18"/>
              </w:rPr>
              <w:t>"</w:t>
            </w:r>
            <w:r w:rsidR="7BFEEB75" w:rsidRPr="007A03F3">
              <w:rPr>
                <w:rFonts w:eastAsia="Times New Roman" w:cs="Open Sans"/>
                <w:color w:val="000000"/>
                <w:kern w:val="12"/>
                <w:sz w:val="18"/>
                <w:szCs w:val="18"/>
              </w:rPr>
              <w:t>stress</w:t>
            </w:r>
            <w:r w:rsidR="3642AFD8" w:rsidRPr="007A03F3">
              <w:rPr>
                <w:rFonts w:eastAsia="Times New Roman" w:cs="Open Sans"/>
                <w:color w:val="000000"/>
                <w:kern w:val="12"/>
                <w:sz w:val="18"/>
                <w:szCs w:val="18"/>
              </w:rPr>
              <w:t>".</w:t>
            </w:r>
          </w:p>
        </w:tc>
        <w:tc>
          <w:tcPr>
            <w:tcW w:w="1439" w:type="pct"/>
            <w:shd w:val="clear" w:color="auto" w:fill="auto"/>
          </w:tcPr>
          <w:p w14:paraId="3287DF71"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n'était pas nécessaire de déménager dans un logement moins cher parce que le ménage n'était pas confronté à des pénuries alimentaires ou à un </w:t>
            </w:r>
            <w:r w:rsidR="00FD375C" w:rsidRPr="007A03F3">
              <w:rPr>
                <w:rFonts w:cs="Open Sans"/>
                <w:kern w:val="12"/>
                <w:sz w:val="18"/>
                <w:szCs w:val="18"/>
              </w:rPr>
              <w:t>manque d'</w:t>
            </w:r>
            <w:r w:rsidRPr="007A03F3">
              <w:rPr>
                <w:rFonts w:cs="Open Sans"/>
                <w:kern w:val="12"/>
                <w:sz w:val="18"/>
                <w:szCs w:val="18"/>
              </w:rPr>
              <w:t xml:space="preserve">argent pour </w:t>
            </w:r>
            <w:r w:rsidR="00A9445D" w:rsidRPr="007A03F3">
              <w:rPr>
                <w:rFonts w:cs="Open Sans"/>
                <w:kern w:val="12"/>
                <w:sz w:val="18"/>
                <w:szCs w:val="18"/>
              </w:rPr>
              <w:t xml:space="preserve">acheter </w:t>
            </w:r>
            <w:r w:rsidR="00EC0C68" w:rsidRPr="007A03F3">
              <w:rPr>
                <w:rFonts w:cs="Open Sans"/>
                <w:kern w:val="12"/>
                <w:sz w:val="18"/>
                <w:szCs w:val="18"/>
              </w:rPr>
              <w:t>de la nourriture</w:t>
            </w:r>
            <w:r w:rsidRPr="007A03F3">
              <w:rPr>
                <w:rFonts w:cs="Open Sans"/>
                <w:kern w:val="12"/>
                <w:sz w:val="18"/>
                <w:szCs w:val="18"/>
              </w:rPr>
              <w:t>, ou parce qu'il avait appliqué une autre stratégie de survie.</w:t>
            </w:r>
          </w:p>
        </w:tc>
        <w:tc>
          <w:tcPr>
            <w:tcW w:w="1731" w:type="pct"/>
            <w:shd w:val="clear" w:color="auto" w:fill="auto"/>
          </w:tcPr>
          <w:p w14:paraId="2193CB84"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3DF35C26"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pourquoi avez-vous eu besoin d'appliquer cette stratégie </w:t>
            </w:r>
            <w:r w:rsidR="00FD375C" w:rsidRPr="007A03F3">
              <w:rPr>
                <w:rFonts w:cs="Open Sans"/>
                <w:kern w:val="12"/>
                <w:sz w:val="18"/>
                <w:szCs w:val="18"/>
              </w:rPr>
              <w:t xml:space="preserve">(ou non) </w:t>
            </w:r>
            <w:r w:rsidRPr="007A03F3">
              <w:rPr>
                <w:rFonts w:cs="Open Sans"/>
                <w:kern w:val="12"/>
                <w:sz w:val="18"/>
                <w:szCs w:val="18"/>
              </w:rPr>
              <w:t>?</w:t>
            </w:r>
          </w:p>
        </w:tc>
      </w:tr>
      <w:tr w:rsidR="006943DC" w:rsidRPr="007A03F3" w14:paraId="3EF770BD" w14:textId="77777777" w:rsidTr="50E7DD00">
        <w:trPr>
          <w:trHeight w:val="955"/>
        </w:trPr>
        <w:tc>
          <w:tcPr>
            <w:tcW w:w="1830" w:type="pct"/>
            <w:vMerge/>
          </w:tcPr>
          <w:p w14:paraId="21C8C60B" w14:textId="77777777" w:rsidR="006943DC" w:rsidRPr="007A03F3" w:rsidRDefault="006943DC" w:rsidP="00A52773">
            <w:pPr>
              <w:spacing w:after="120"/>
              <w:rPr>
                <w:rFonts w:eastAsia="Times New Roman" w:cs="Open Sans"/>
                <w:color w:val="FF0000"/>
                <w:kern w:val="12"/>
                <w:sz w:val="18"/>
                <w:szCs w:val="18"/>
              </w:rPr>
            </w:pPr>
          </w:p>
        </w:tc>
        <w:tc>
          <w:tcPr>
            <w:tcW w:w="1439" w:type="pct"/>
            <w:shd w:val="clear" w:color="auto" w:fill="auto"/>
          </w:tcPr>
          <w:p w14:paraId="2E624AFF"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C0381D" w:rsidRPr="007A03F3">
              <w:rPr>
                <w:rFonts w:cs="Open Sans"/>
                <w:kern w:val="12"/>
                <w:sz w:val="18"/>
                <w:szCs w:val="18"/>
              </w:rPr>
              <w:t xml:space="preserve">déménager dans un logement moins cher au </w:t>
            </w:r>
            <w:r w:rsidRPr="007A03F3">
              <w:rPr>
                <w:rFonts w:cs="Open Sans"/>
                <w:kern w:val="12"/>
                <w:sz w:val="18"/>
                <w:szCs w:val="18"/>
              </w:rPr>
              <w:t xml:space="preserve">cours des 30 derniers </w:t>
            </w:r>
            <w:r w:rsidR="00C0381D" w:rsidRPr="007A03F3">
              <w:rPr>
                <w:rFonts w:cs="Open Sans"/>
                <w:kern w:val="12"/>
                <w:sz w:val="18"/>
                <w:szCs w:val="18"/>
              </w:rPr>
              <w:t>jours en raison d'un manque de nourriture ou d'argent pour l'acheter.</w:t>
            </w:r>
          </w:p>
        </w:tc>
        <w:tc>
          <w:tcPr>
            <w:tcW w:w="1731" w:type="pct"/>
            <w:shd w:val="clear" w:color="auto" w:fill="auto"/>
          </w:tcPr>
          <w:p w14:paraId="0BE3D88E"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S'assurer que le ménage a dû déménager dans un logement moins cher en raison du manque de nourriture ou d'argent pour l'acheter.</w:t>
            </w:r>
          </w:p>
        </w:tc>
      </w:tr>
      <w:tr w:rsidR="006943DC" w:rsidRPr="007A03F3" w14:paraId="342A9A53" w14:textId="77777777" w:rsidTr="50E7DD00">
        <w:trPr>
          <w:trHeight w:val="955"/>
        </w:trPr>
        <w:tc>
          <w:tcPr>
            <w:tcW w:w="1830" w:type="pct"/>
            <w:vMerge/>
          </w:tcPr>
          <w:p w14:paraId="35ACE27F" w14:textId="77777777" w:rsidR="006943DC" w:rsidRPr="007A03F3" w:rsidRDefault="006943DC" w:rsidP="00A52773">
            <w:pPr>
              <w:spacing w:after="120"/>
              <w:rPr>
                <w:rFonts w:eastAsia="Times New Roman" w:cs="Open Sans"/>
                <w:color w:val="FF0000"/>
                <w:kern w:val="12"/>
                <w:sz w:val="18"/>
                <w:szCs w:val="18"/>
              </w:rPr>
            </w:pPr>
          </w:p>
        </w:tc>
        <w:tc>
          <w:tcPr>
            <w:tcW w:w="1439" w:type="pct"/>
            <w:shd w:val="clear" w:color="auto" w:fill="auto"/>
          </w:tcPr>
          <w:p w14:paraId="4479E1D3"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parce que le ménage a déjà épuisé cette stratégie au cours des 12 derniers mois et qu'il n'est pas en mesure de </w:t>
            </w:r>
            <w:r w:rsidR="00FD375C" w:rsidRPr="007A03F3">
              <w:rPr>
                <w:rFonts w:cs="Open Sans"/>
                <w:kern w:val="12"/>
                <w:sz w:val="18"/>
                <w:szCs w:val="18"/>
              </w:rPr>
              <w:t xml:space="preserve">se reloger dans un </w:t>
            </w:r>
            <w:r w:rsidRPr="007A03F3">
              <w:rPr>
                <w:rFonts w:cs="Open Sans"/>
                <w:kern w:val="12"/>
                <w:sz w:val="18"/>
                <w:szCs w:val="18"/>
              </w:rPr>
              <w:t xml:space="preserve">logement encore moins cher.   </w:t>
            </w:r>
          </w:p>
        </w:tc>
        <w:tc>
          <w:tcPr>
            <w:tcW w:w="1731" w:type="pct"/>
            <w:shd w:val="clear" w:color="auto" w:fill="auto"/>
          </w:tcPr>
          <w:p w14:paraId="12D944A1" w14:textId="77777777" w:rsidR="006943DC" w:rsidRPr="007A03F3" w:rsidRDefault="006943DC" w:rsidP="00A52773">
            <w:pPr>
              <w:tabs>
                <w:tab w:val="left" w:pos="5244"/>
              </w:tabs>
              <w:spacing w:after="120"/>
              <w:rPr>
                <w:rFonts w:cs="Open Sans"/>
                <w:kern w:val="12"/>
                <w:sz w:val="18"/>
                <w:szCs w:val="18"/>
              </w:rPr>
            </w:pPr>
          </w:p>
        </w:tc>
      </w:tr>
      <w:tr w:rsidR="006943DC" w:rsidRPr="007A03F3" w14:paraId="4E0FCDD4" w14:textId="77777777" w:rsidTr="50E7DD00">
        <w:trPr>
          <w:trHeight w:val="955"/>
        </w:trPr>
        <w:tc>
          <w:tcPr>
            <w:tcW w:w="1830" w:type="pct"/>
            <w:vMerge/>
          </w:tcPr>
          <w:p w14:paraId="616F20B7" w14:textId="77777777" w:rsidR="006943DC" w:rsidRPr="007A03F3" w:rsidRDefault="006943DC" w:rsidP="00A52773">
            <w:pPr>
              <w:spacing w:after="120"/>
              <w:rPr>
                <w:rFonts w:eastAsia="Times New Roman" w:cs="Open Sans"/>
                <w:color w:val="FF0000"/>
                <w:kern w:val="12"/>
                <w:sz w:val="18"/>
                <w:szCs w:val="18"/>
              </w:rPr>
            </w:pPr>
          </w:p>
        </w:tc>
        <w:tc>
          <w:tcPr>
            <w:tcW w:w="1439" w:type="pct"/>
            <w:shd w:val="clear" w:color="auto" w:fill="auto"/>
          </w:tcPr>
          <w:p w14:paraId="7F470004"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applicable car le ménage n'est pas en mesure de </w:t>
            </w:r>
            <w:r w:rsidR="00FD375C" w:rsidRPr="007A03F3">
              <w:rPr>
                <w:rFonts w:cs="Open Sans"/>
                <w:kern w:val="12"/>
                <w:sz w:val="18"/>
                <w:szCs w:val="18"/>
              </w:rPr>
              <w:t xml:space="preserve">déménager </w:t>
            </w:r>
            <w:r w:rsidRPr="007A03F3">
              <w:rPr>
                <w:rFonts w:cs="Open Sans"/>
                <w:kern w:val="12"/>
                <w:sz w:val="18"/>
                <w:szCs w:val="18"/>
              </w:rPr>
              <w:t xml:space="preserve">pour un logement moins cher et </w:t>
            </w:r>
            <w:r w:rsidR="00FD375C" w:rsidRPr="007A03F3">
              <w:rPr>
                <w:rFonts w:cs="Open Sans"/>
                <w:kern w:val="12"/>
                <w:sz w:val="18"/>
                <w:szCs w:val="18"/>
              </w:rPr>
              <w:t xml:space="preserve">n'a pas eu cette possibilité depuis </w:t>
            </w:r>
            <w:r w:rsidRPr="007A03F3">
              <w:rPr>
                <w:rFonts w:cs="Open Sans"/>
                <w:kern w:val="12"/>
                <w:sz w:val="18"/>
                <w:szCs w:val="18"/>
              </w:rPr>
              <w:t xml:space="preserve">plus de 12 mois. Il </w:t>
            </w:r>
            <w:r w:rsidR="00FD375C" w:rsidRPr="007A03F3">
              <w:rPr>
                <w:rFonts w:cs="Open Sans"/>
                <w:kern w:val="12"/>
                <w:sz w:val="18"/>
                <w:szCs w:val="18"/>
              </w:rPr>
              <w:t xml:space="preserve">est possible que </w:t>
            </w:r>
            <w:r w:rsidRPr="007A03F3">
              <w:rPr>
                <w:rFonts w:cs="Open Sans"/>
                <w:kern w:val="12"/>
                <w:sz w:val="18"/>
                <w:szCs w:val="18"/>
              </w:rPr>
              <w:t>le ménage soit limité au logement actuel en raison de son statut de propriétaire ou de résident.</w:t>
            </w:r>
          </w:p>
        </w:tc>
        <w:tc>
          <w:tcPr>
            <w:tcW w:w="1731" w:type="pct"/>
            <w:shd w:val="clear" w:color="auto" w:fill="auto"/>
          </w:tcPr>
          <w:p w14:paraId="61D89D1A" w14:textId="77777777" w:rsidR="006943DC" w:rsidRPr="007A03F3" w:rsidRDefault="006943DC" w:rsidP="00A52773">
            <w:pPr>
              <w:tabs>
                <w:tab w:val="left" w:pos="5244"/>
              </w:tabs>
              <w:spacing w:after="120"/>
              <w:rPr>
                <w:rFonts w:cs="Open Sans"/>
                <w:color w:val="C00000"/>
                <w:kern w:val="12"/>
                <w:sz w:val="18"/>
                <w:szCs w:val="18"/>
              </w:rPr>
            </w:pPr>
          </w:p>
        </w:tc>
      </w:tr>
    </w:tbl>
    <w:p w14:paraId="4F58209F" w14:textId="77777777" w:rsidR="00E43737" w:rsidRPr="007A03F3" w:rsidRDefault="00E43737" w:rsidP="00A52773">
      <w:pPr>
        <w:pStyle w:val="Heading4"/>
        <w:spacing w:after="120"/>
        <w:rPr>
          <w:rStyle w:val="Heading3Char"/>
        </w:rPr>
      </w:pPr>
    </w:p>
    <w:p w14:paraId="02E84F1A" w14:textId="77777777" w:rsidR="00E43737" w:rsidRPr="007A03F3" w:rsidRDefault="00E43737" w:rsidP="00E43737">
      <w:pPr>
        <w:rPr>
          <w:rStyle w:val="Heading3Char"/>
        </w:rPr>
      </w:pPr>
    </w:p>
    <w:p w14:paraId="252F5C08" w14:textId="77777777" w:rsidR="00E43737" w:rsidRPr="007A03F3" w:rsidRDefault="00E43737" w:rsidP="00E43737">
      <w:pPr>
        <w:rPr>
          <w:rStyle w:val="Heading3Char"/>
        </w:rPr>
      </w:pPr>
    </w:p>
    <w:p w14:paraId="24EA729B" w14:textId="77777777" w:rsidR="007C0794" w:rsidRPr="007A03F3" w:rsidRDefault="00606A8F" w:rsidP="5515AE83">
      <w:pPr>
        <w:pStyle w:val="Heading4"/>
        <w:spacing w:after="120"/>
        <w:rPr>
          <w:i/>
          <w:iCs/>
          <w:kern w:val="12"/>
        </w:rPr>
      </w:pPr>
      <w:bookmarkStart w:id="31" w:name="_Toc148702007"/>
      <w:proofErr w:type="spellStart"/>
      <w:r w:rsidRPr="007A03F3">
        <w:rPr>
          <w:rStyle w:val="Heading3Char"/>
        </w:rPr>
        <w:lastRenderedPageBreak/>
        <w:t>Lcs_crisis_HHSeparation</w:t>
      </w:r>
      <w:bookmarkEnd w:id="31"/>
      <w:proofErr w:type="spellEnd"/>
      <w:r w:rsidRPr="007A03F3">
        <w:br/>
      </w:r>
      <w:r w:rsidR="002D1690" w:rsidRPr="007A03F3">
        <w:t xml:space="preserve"> Au cours des 30 derniers jours, un membre de votre ménage a-t-il dû envoyer </w:t>
      </w:r>
      <w:r w:rsidRPr="007A03F3">
        <w:t xml:space="preserve">un ou plusieurs de ses membres vivre ailleurs en raison d'un </w:t>
      </w:r>
      <w:r w:rsidR="00C11BEB" w:rsidRPr="007A03F3">
        <w:t xml:space="preserve">manque de nourriture ou d'argent pour l'acheter </w:t>
      </w:r>
      <w:r w:rsidR="00FD375C"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55F06" w:rsidRPr="007A03F3" w14:paraId="4EB4EDB3" w14:textId="77777777" w:rsidTr="50E7DD00">
        <w:trPr>
          <w:trHeight w:val="530"/>
        </w:trPr>
        <w:tc>
          <w:tcPr>
            <w:tcW w:w="1830" w:type="pct"/>
            <w:shd w:val="clear" w:color="auto" w:fill="003E5E" w:themeFill="text1" w:themeFillShade="80"/>
          </w:tcPr>
          <w:p w14:paraId="513B6AAA"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6F77EB19"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66831B23"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F55F06" w:rsidRPr="007A03F3" w14:paraId="390C91C7" w14:textId="77777777" w:rsidTr="50E7DD00">
        <w:trPr>
          <w:trHeight w:val="955"/>
        </w:trPr>
        <w:tc>
          <w:tcPr>
            <w:tcW w:w="1830" w:type="pct"/>
            <w:vMerge w:val="restart"/>
            <w:shd w:val="clear" w:color="auto" w:fill="auto"/>
          </w:tcPr>
          <w:p w14:paraId="0E0FB9A8" w14:textId="7C04B8AF" w:rsidR="007C0794" w:rsidRPr="007A03F3" w:rsidRDefault="1114A84A">
            <w:pPr>
              <w:spacing w:after="120"/>
              <w:rPr>
                <w:rFonts w:cs="Open Sans"/>
                <w:kern w:val="12"/>
                <w:sz w:val="19"/>
                <w:szCs w:val="19"/>
              </w:rPr>
            </w:pPr>
            <w:r w:rsidRPr="007A03F3">
              <w:rPr>
                <w:rFonts w:eastAsia="Times New Roman" w:cs="Open Sans"/>
                <w:color w:val="000000"/>
                <w:kern w:val="12"/>
                <w:sz w:val="19"/>
                <w:szCs w:val="19"/>
              </w:rPr>
              <w:t xml:space="preserve">Justification : </w:t>
            </w:r>
            <w:r w:rsidR="54385E33" w:rsidRPr="007A03F3">
              <w:rPr>
                <w:rFonts w:cs="Open Sans"/>
                <w:kern w:val="12"/>
                <w:sz w:val="19"/>
                <w:szCs w:val="19"/>
              </w:rPr>
              <w:t>Afin d'</w:t>
            </w:r>
            <w:r w:rsidR="0F944213" w:rsidRPr="007A03F3">
              <w:rPr>
                <w:rFonts w:cs="Open Sans"/>
                <w:kern w:val="12"/>
                <w:sz w:val="19"/>
                <w:szCs w:val="19"/>
              </w:rPr>
              <w:t>étendre</w:t>
            </w:r>
            <w:r w:rsidR="54385E33" w:rsidRPr="007A03F3">
              <w:rPr>
                <w:rFonts w:cs="Open Sans"/>
                <w:kern w:val="12"/>
                <w:sz w:val="19"/>
                <w:szCs w:val="19"/>
              </w:rPr>
              <w:t xml:space="preserve"> le peu de nourriture disponible pour un ménage, les décideurs de ce ménage pourraient envoyer des membres vivre et manger chez des parents ou des amis. </w:t>
            </w:r>
          </w:p>
          <w:p w14:paraId="0C521C67" w14:textId="6BC05403" w:rsidR="007C0794" w:rsidRPr="007A03F3" w:rsidRDefault="3E01650F">
            <w:pPr>
              <w:spacing w:after="120"/>
              <w:rPr>
                <w:rFonts w:eastAsia="Times New Roman" w:cs="Open Sans"/>
                <w:color w:val="FF0000"/>
                <w:kern w:val="12"/>
                <w:sz w:val="19"/>
                <w:szCs w:val="19"/>
              </w:rPr>
            </w:pPr>
            <w:r w:rsidRPr="007A03F3">
              <w:rPr>
                <w:rFonts w:eastAsia="Times New Roman" w:cs="Open Sans"/>
                <w:color w:val="000000"/>
                <w:kern w:val="12"/>
                <w:sz w:val="19"/>
                <w:szCs w:val="19"/>
              </w:rPr>
              <w:t xml:space="preserve">Sévérité </w:t>
            </w:r>
            <w:r w:rsidR="1114A84A" w:rsidRPr="007A03F3">
              <w:rPr>
                <w:rFonts w:eastAsia="Times New Roman" w:cs="Open Sans"/>
                <w:color w:val="000000"/>
                <w:kern w:val="12"/>
                <w:sz w:val="19"/>
                <w:szCs w:val="19"/>
              </w:rPr>
              <w:t xml:space="preserve">: </w:t>
            </w:r>
            <w:r w:rsidR="3A84E356" w:rsidRPr="007A03F3">
              <w:rPr>
                <w:rFonts w:cs="Open Sans"/>
                <w:kern w:val="12"/>
                <w:sz w:val="19"/>
                <w:szCs w:val="19"/>
              </w:rPr>
              <w:t xml:space="preserve">Normalement, la </w:t>
            </w:r>
            <w:r w:rsidR="69212316" w:rsidRPr="007A03F3">
              <w:rPr>
                <w:rFonts w:cs="Open Sans"/>
                <w:kern w:val="12"/>
                <w:sz w:val="19"/>
                <w:szCs w:val="19"/>
              </w:rPr>
              <w:t xml:space="preserve">sévérité </w:t>
            </w:r>
            <w:r w:rsidR="3A84E356" w:rsidRPr="007A03F3">
              <w:rPr>
                <w:rFonts w:cs="Open Sans"/>
                <w:kern w:val="12"/>
                <w:sz w:val="19"/>
                <w:szCs w:val="19"/>
              </w:rPr>
              <w:t xml:space="preserve">est </w:t>
            </w:r>
            <w:r w:rsidR="77DDEBAC" w:rsidRPr="007A03F3">
              <w:rPr>
                <w:rFonts w:cs="Open Sans"/>
                <w:kern w:val="12"/>
                <w:sz w:val="19"/>
                <w:szCs w:val="19"/>
              </w:rPr>
              <w:t xml:space="preserve">de type </w:t>
            </w:r>
            <w:r w:rsidR="03C05A3F" w:rsidRPr="007A03F3">
              <w:rPr>
                <w:rFonts w:cs="Open Sans"/>
                <w:kern w:val="12"/>
                <w:sz w:val="19"/>
                <w:szCs w:val="19"/>
              </w:rPr>
              <w:t>"</w:t>
            </w:r>
            <w:r w:rsidR="3A84E356" w:rsidRPr="007A03F3">
              <w:rPr>
                <w:rFonts w:cs="Open Sans"/>
                <w:kern w:val="12"/>
                <w:sz w:val="19"/>
                <w:szCs w:val="19"/>
              </w:rPr>
              <w:t>crise</w:t>
            </w:r>
            <w:r w:rsidR="03C05A3F" w:rsidRPr="007A03F3">
              <w:rPr>
                <w:rFonts w:cs="Open Sans"/>
                <w:kern w:val="12"/>
                <w:sz w:val="19"/>
                <w:szCs w:val="19"/>
              </w:rPr>
              <w:t xml:space="preserve">" </w:t>
            </w:r>
            <w:r w:rsidR="3A84E356" w:rsidRPr="007A03F3">
              <w:rPr>
                <w:rFonts w:cs="Open Sans"/>
                <w:kern w:val="12"/>
                <w:sz w:val="19"/>
                <w:szCs w:val="19"/>
              </w:rPr>
              <w:t>pour cette stratégie</w:t>
            </w:r>
            <w:r w:rsidR="03C05A3F" w:rsidRPr="007A03F3">
              <w:rPr>
                <w:rFonts w:cs="Open Sans"/>
                <w:kern w:val="12"/>
                <w:sz w:val="19"/>
                <w:szCs w:val="19"/>
              </w:rPr>
              <w:t xml:space="preserve">, </w:t>
            </w:r>
            <w:r w:rsidR="3A84E356" w:rsidRPr="007A03F3">
              <w:rPr>
                <w:rFonts w:cs="Open Sans"/>
                <w:kern w:val="12"/>
                <w:sz w:val="19"/>
                <w:szCs w:val="19"/>
              </w:rPr>
              <w:t>mais dans certains contextes</w:t>
            </w:r>
            <w:r w:rsidR="03C05A3F" w:rsidRPr="007A03F3">
              <w:rPr>
                <w:rFonts w:cs="Open Sans"/>
                <w:kern w:val="12"/>
                <w:sz w:val="19"/>
                <w:szCs w:val="19"/>
              </w:rPr>
              <w:t xml:space="preserve">, </w:t>
            </w:r>
            <w:r w:rsidR="3A84E356" w:rsidRPr="007A03F3">
              <w:rPr>
                <w:rFonts w:cs="Open Sans"/>
                <w:kern w:val="12"/>
                <w:sz w:val="19"/>
                <w:szCs w:val="19"/>
              </w:rPr>
              <w:t xml:space="preserve">elle peut avoir un niveau de </w:t>
            </w:r>
            <w:r w:rsidR="11AA2A1B" w:rsidRPr="007A03F3">
              <w:rPr>
                <w:rFonts w:cs="Open Sans"/>
                <w:kern w:val="12"/>
                <w:sz w:val="19"/>
                <w:szCs w:val="19"/>
              </w:rPr>
              <w:t xml:space="preserve">sévérité de type </w:t>
            </w:r>
            <w:r w:rsidR="03C05A3F" w:rsidRPr="007A03F3">
              <w:rPr>
                <w:rFonts w:cs="Open Sans"/>
                <w:kern w:val="12"/>
                <w:sz w:val="19"/>
                <w:szCs w:val="19"/>
              </w:rPr>
              <w:t>"</w:t>
            </w:r>
            <w:r w:rsidR="4902EFA7" w:rsidRPr="007A03F3">
              <w:rPr>
                <w:rFonts w:cs="Open Sans"/>
                <w:kern w:val="12"/>
                <w:sz w:val="19"/>
                <w:szCs w:val="19"/>
              </w:rPr>
              <w:t>stress</w:t>
            </w:r>
            <w:r w:rsidR="03C05A3F" w:rsidRPr="007A03F3">
              <w:rPr>
                <w:rFonts w:cs="Open Sans"/>
                <w:kern w:val="12"/>
                <w:sz w:val="19"/>
                <w:szCs w:val="19"/>
              </w:rPr>
              <w:t>".</w:t>
            </w:r>
          </w:p>
        </w:tc>
        <w:tc>
          <w:tcPr>
            <w:tcW w:w="1439" w:type="pct"/>
            <w:shd w:val="clear" w:color="auto" w:fill="auto"/>
          </w:tcPr>
          <w:p w14:paraId="45186200"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Non, il n'a pas été nécessaire d'envoyer un ou plusieurs membres du ménage vivre ailleurs parce que le ménage n'était pas confronté à des pénuries alimentaires ou à un </w:t>
            </w:r>
            <w:r w:rsidR="00FD375C" w:rsidRPr="007A03F3">
              <w:rPr>
                <w:rFonts w:cs="Open Sans"/>
                <w:kern w:val="12"/>
                <w:sz w:val="19"/>
                <w:szCs w:val="19"/>
              </w:rPr>
              <w:t>manque d'</w:t>
            </w:r>
            <w:r w:rsidRPr="007A03F3">
              <w:rPr>
                <w:rFonts w:cs="Open Sans"/>
                <w:kern w:val="12"/>
                <w:sz w:val="19"/>
                <w:szCs w:val="19"/>
              </w:rPr>
              <w:t>argent ou avait appliqué une autre stratégie de survie.</w:t>
            </w:r>
          </w:p>
        </w:tc>
        <w:tc>
          <w:tcPr>
            <w:tcW w:w="1731" w:type="pct"/>
            <w:shd w:val="clear" w:color="auto" w:fill="auto"/>
          </w:tcPr>
          <w:p w14:paraId="537477E2"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362809CB"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pourquoi avez-vous eu besoin d'appliquer cette stratégie </w:t>
            </w:r>
            <w:r w:rsidR="00FD375C" w:rsidRPr="007A03F3">
              <w:rPr>
                <w:rFonts w:cs="Open Sans"/>
                <w:kern w:val="12"/>
                <w:sz w:val="19"/>
                <w:szCs w:val="19"/>
              </w:rPr>
              <w:t xml:space="preserve">(ou non) </w:t>
            </w:r>
            <w:r w:rsidRPr="007A03F3">
              <w:rPr>
                <w:rFonts w:cs="Open Sans"/>
                <w:kern w:val="12"/>
                <w:sz w:val="19"/>
                <w:szCs w:val="19"/>
              </w:rPr>
              <w:t>?</w:t>
            </w:r>
          </w:p>
        </w:tc>
      </w:tr>
      <w:tr w:rsidR="00F55F06" w:rsidRPr="007A03F3" w14:paraId="69649095" w14:textId="77777777" w:rsidTr="50E7DD00">
        <w:trPr>
          <w:trHeight w:val="955"/>
        </w:trPr>
        <w:tc>
          <w:tcPr>
            <w:tcW w:w="1830" w:type="pct"/>
            <w:vMerge/>
          </w:tcPr>
          <w:p w14:paraId="324161C0" w14:textId="77777777" w:rsidR="00F55F06" w:rsidRPr="007A03F3" w:rsidRDefault="00F55F06" w:rsidP="00A52773">
            <w:pPr>
              <w:spacing w:after="120"/>
              <w:rPr>
                <w:rFonts w:eastAsia="Times New Roman" w:cs="Open Sans"/>
                <w:color w:val="FF0000"/>
                <w:kern w:val="12"/>
                <w:sz w:val="19"/>
                <w:szCs w:val="19"/>
              </w:rPr>
            </w:pPr>
          </w:p>
        </w:tc>
        <w:tc>
          <w:tcPr>
            <w:tcW w:w="1439" w:type="pct"/>
            <w:shd w:val="clear" w:color="auto" w:fill="auto"/>
          </w:tcPr>
          <w:p w14:paraId="114FD027"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Oui, le ménage a dû </w:t>
            </w:r>
            <w:r w:rsidR="008275EA" w:rsidRPr="007A03F3">
              <w:rPr>
                <w:rFonts w:cs="Open Sans"/>
                <w:kern w:val="12"/>
                <w:sz w:val="19"/>
                <w:szCs w:val="19"/>
              </w:rPr>
              <w:t xml:space="preserve">envoyer un ou plusieurs de ses membres vivre ailleurs au </w:t>
            </w:r>
            <w:r w:rsidRPr="007A03F3">
              <w:rPr>
                <w:rFonts w:cs="Open Sans"/>
                <w:kern w:val="12"/>
                <w:sz w:val="19"/>
                <w:szCs w:val="19"/>
              </w:rPr>
              <w:t xml:space="preserve">cours des 30 derniers jours en raison d'un </w:t>
            </w:r>
            <w:r w:rsidR="00FE71CF" w:rsidRPr="007A03F3">
              <w:rPr>
                <w:rFonts w:cs="Open Sans"/>
                <w:kern w:val="12"/>
                <w:sz w:val="19"/>
                <w:szCs w:val="19"/>
              </w:rPr>
              <w:t>manque de nourriture ou d'argent pour l'acheter.</w:t>
            </w:r>
          </w:p>
        </w:tc>
        <w:tc>
          <w:tcPr>
            <w:tcW w:w="1731" w:type="pct"/>
            <w:shd w:val="clear" w:color="auto" w:fill="auto"/>
          </w:tcPr>
          <w:p w14:paraId="3DF133FF"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S'assurer que le ménage a envoyé un ou plusieurs de ses membres vivre ailleurs par manque de nourriture ou d'argent pour l'acheter</w:t>
            </w:r>
            <w:r w:rsidR="00FD375C" w:rsidRPr="007A03F3">
              <w:rPr>
                <w:rFonts w:cs="Open Sans"/>
                <w:kern w:val="12"/>
                <w:sz w:val="19"/>
                <w:szCs w:val="19"/>
              </w:rPr>
              <w:t>, et non pour une autre raison (par exemple, l'accès à l'éducation)</w:t>
            </w:r>
            <w:r w:rsidRPr="007A03F3">
              <w:rPr>
                <w:rFonts w:cs="Open Sans"/>
                <w:kern w:val="12"/>
                <w:sz w:val="19"/>
                <w:szCs w:val="19"/>
              </w:rPr>
              <w:t>.</w:t>
            </w:r>
          </w:p>
        </w:tc>
      </w:tr>
      <w:tr w:rsidR="00F55F06" w:rsidRPr="007A03F3" w14:paraId="5ED8A95A" w14:textId="77777777" w:rsidTr="50E7DD00">
        <w:trPr>
          <w:trHeight w:val="955"/>
        </w:trPr>
        <w:tc>
          <w:tcPr>
            <w:tcW w:w="1830" w:type="pct"/>
            <w:vMerge/>
          </w:tcPr>
          <w:p w14:paraId="520B80E4" w14:textId="77777777" w:rsidR="00F55F06" w:rsidRPr="007A03F3" w:rsidRDefault="00F55F06" w:rsidP="00A52773">
            <w:pPr>
              <w:spacing w:after="120"/>
              <w:rPr>
                <w:rFonts w:eastAsia="Times New Roman" w:cs="Open Sans"/>
                <w:color w:val="FF0000"/>
                <w:kern w:val="12"/>
                <w:sz w:val="19"/>
                <w:szCs w:val="19"/>
              </w:rPr>
            </w:pPr>
          </w:p>
        </w:tc>
        <w:tc>
          <w:tcPr>
            <w:tcW w:w="1439" w:type="pct"/>
            <w:shd w:val="clear" w:color="auto" w:fill="auto"/>
          </w:tcPr>
          <w:p w14:paraId="1E5C7FB9" w14:textId="77777777" w:rsidR="007C0794" w:rsidRPr="007A03F3" w:rsidRDefault="00606A8F">
            <w:pPr>
              <w:spacing w:after="120"/>
              <w:rPr>
                <w:rFonts w:cs="Open Sans"/>
                <w:kern w:val="12"/>
                <w:sz w:val="19"/>
                <w:szCs w:val="19"/>
              </w:rPr>
            </w:pPr>
            <w:r w:rsidRPr="007A03F3">
              <w:rPr>
                <w:rFonts w:cs="Open Sans"/>
                <w:kern w:val="12"/>
                <w:sz w:val="19"/>
                <w:szCs w:val="19"/>
              </w:rPr>
              <w:t xml:space="preserve">Non, parce que le ménage a déjà épuisé cette stratégie au cours des 12 derniers mois et qu'il ne peut plus transférer de charge </w:t>
            </w:r>
            <w:r w:rsidR="00FD375C" w:rsidRPr="007A03F3">
              <w:rPr>
                <w:rFonts w:cs="Open Sans"/>
                <w:kern w:val="12"/>
                <w:sz w:val="19"/>
                <w:szCs w:val="19"/>
              </w:rPr>
              <w:t xml:space="preserve">supplémentaire </w:t>
            </w:r>
            <w:r w:rsidRPr="007A03F3">
              <w:rPr>
                <w:rFonts w:cs="Open Sans"/>
                <w:kern w:val="12"/>
                <w:sz w:val="19"/>
                <w:szCs w:val="19"/>
              </w:rPr>
              <w:t>sur des parents, des amis ou des voisins.</w:t>
            </w:r>
          </w:p>
        </w:tc>
        <w:tc>
          <w:tcPr>
            <w:tcW w:w="1731" w:type="pct"/>
            <w:shd w:val="clear" w:color="auto" w:fill="auto"/>
          </w:tcPr>
          <w:p w14:paraId="5D9CAE54" w14:textId="77777777" w:rsidR="00F55F06" w:rsidRPr="007A03F3" w:rsidRDefault="00F55F06" w:rsidP="00A52773">
            <w:pPr>
              <w:tabs>
                <w:tab w:val="left" w:pos="5244"/>
              </w:tabs>
              <w:spacing w:after="120"/>
              <w:rPr>
                <w:rFonts w:cs="Open Sans"/>
                <w:kern w:val="12"/>
                <w:sz w:val="19"/>
                <w:szCs w:val="19"/>
              </w:rPr>
            </w:pPr>
          </w:p>
        </w:tc>
      </w:tr>
      <w:tr w:rsidR="00F55F06" w:rsidRPr="007A03F3" w14:paraId="442462C0" w14:textId="77777777" w:rsidTr="50E7DD00">
        <w:trPr>
          <w:trHeight w:val="955"/>
        </w:trPr>
        <w:tc>
          <w:tcPr>
            <w:tcW w:w="1830" w:type="pct"/>
            <w:vMerge/>
          </w:tcPr>
          <w:p w14:paraId="38E5BD8F" w14:textId="77777777" w:rsidR="00F55F06" w:rsidRPr="007A03F3" w:rsidRDefault="00F55F06" w:rsidP="00A52773">
            <w:pPr>
              <w:spacing w:after="120"/>
              <w:rPr>
                <w:rFonts w:eastAsia="Times New Roman" w:cs="Open Sans"/>
                <w:color w:val="FF0000"/>
                <w:kern w:val="12"/>
                <w:sz w:val="19"/>
                <w:szCs w:val="19"/>
              </w:rPr>
            </w:pPr>
          </w:p>
        </w:tc>
        <w:tc>
          <w:tcPr>
            <w:tcW w:w="1439" w:type="pct"/>
            <w:shd w:val="clear" w:color="auto" w:fill="auto"/>
          </w:tcPr>
          <w:p w14:paraId="60A5E4F3" w14:textId="7674CBC0" w:rsidR="007C0794" w:rsidRPr="007A03F3" w:rsidRDefault="0CFADF23">
            <w:pPr>
              <w:tabs>
                <w:tab w:val="left" w:pos="5244"/>
              </w:tabs>
              <w:spacing w:after="120"/>
              <w:rPr>
                <w:rFonts w:cs="Open Sans"/>
                <w:color w:val="C00000"/>
                <w:kern w:val="12"/>
                <w:sz w:val="19"/>
                <w:szCs w:val="19"/>
              </w:rPr>
            </w:pPr>
            <w:r w:rsidRPr="007A03F3">
              <w:rPr>
                <w:rFonts w:cs="Open Sans"/>
                <w:kern w:val="12"/>
                <w:sz w:val="19"/>
                <w:szCs w:val="19"/>
              </w:rPr>
              <w:t>Non applicable</w:t>
            </w:r>
            <w:r w:rsidR="1114A84A" w:rsidRPr="007A03F3">
              <w:rPr>
                <w:rFonts w:cs="Open Sans"/>
                <w:kern w:val="12"/>
                <w:sz w:val="19"/>
                <w:szCs w:val="19"/>
              </w:rPr>
              <w:t xml:space="preserve"> car le ménage </w:t>
            </w:r>
            <w:r w:rsidR="78BA488E" w:rsidRPr="007A03F3">
              <w:rPr>
                <w:rFonts w:cs="Open Sans"/>
                <w:kern w:val="12"/>
                <w:sz w:val="19"/>
                <w:szCs w:val="19"/>
              </w:rPr>
              <w:t>n'a pas d'</w:t>
            </w:r>
            <w:r w:rsidR="1114A84A" w:rsidRPr="007A03F3">
              <w:rPr>
                <w:rFonts w:cs="Open Sans"/>
                <w:kern w:val="12"/>
                <w:sz w:val="19"/>
                <w:szCs w:val="19"/>
              </w:rPr>
              <w:t xml:space="preserve">autre point de vente ou de soutien communautaire sur lequel s'appuyer et n'en a pas eu depuis plus de 12 mois. Il </w:t>
            </w:r>
            <w:r w:rsidR="03C05A3F" w:rsidRPr="007A03F3">
              <w:rPr>
                <w:rFonts w:cs="Open Sans"/>
                <w:kern w:val="12"/>
                <w:sz w:val="19"/>
                <w:szCs w:val="19"/>
              </w:rPr>
              <w:t xml:space="preserve">peut également s'agir de </w:t>
            </w:r>
            <w:r w:rsidR="597A03A5" w:rsidRPr="007A03F3">
              <w:rPr>
                <w:rFonts w:cs="Open Sans"/>
                <w:kern w:val="12"/>
                <w:sz w:val="19"/>
                <w:szCs w:val="19"/>
              </w:rPr>
              <w:t>N/A</w:t>
            </w:r>
            <w:r w:rsidR="03C05A3F" w:rsidRPr="007A03F3">
              <w:rPr>
                <w:rFonts w:cs="Open Sans"/>
                <w:kern w:val="12"/>
                <w:sz w:val="19"/>
                <w:szCs w:val="19"/>
              </w:rPr>
              <w:t xml:space="preserve"> </w:t>
            </w:r>
            <w:r w:rsidR="6A004947" w:rsidRPr="007A03F3">
              <w:rPr>
                <w:rFonts w:cs="Open Sans"/>
                <w:kern w:val="12"/>
                <w:sz w:val="19"/>
                <w:szCs w:val="19"/>
              </w:rPr>
              <w:t xml:space="preserve">lorsque </w:t>
            </w:r>
            <w:r w:rsidR="4D58B8D5" w:rsidRPr="007A03F3">
              <w:rPr>
                <w:rFonts w:cs="Open Sans"/>
                <w:kern w:val="12"/>
                <w:sz w:val="19"/>
                <w:szCs w:val="19"/>
              </w:rPr>
              <w:t xml:space="preserve">le </w:t>
            </w:r>
            <w:r w:rsidR="6A004947" w:rsidRPr="007A03F3">
              <w:rPr>
                <w:rFonts w:cs="Open Sans"/>
                <w:kern w:val="12"/>
                <w:sz w:val="19"/>
                <w:szCs w:val="19"/>
              </w:rPr>
              <w:t xml:space="preserve">ménage ne compte qu'un seul membre. </w:t>
            </w:r>
          </w:p>
        </w:tc>
        <w:tc>
          <w:tcPr>
            <w:tcW w:w="1731" w:type="pct"/>
            <w:shd w:val="clear" w:color="auto" w:fill="auto"/>
          </w:tcPr>
          <w:p w14:paraId="574D1B7D" w14:textId="77777777" w:rsidR="00F55F06" w:rsidRPr="007A03F3" w:rsidRDefault="00F55F06" w:rsidP="00A52773">
            <w:pPr>
              <w:tabs>
                <w:tab w:val="left" w:pos="5244"/>
              </w:tabs>
              <w:spacing w:after="120"/>
              <w:rPr>
                <w:rFonts w:cs="Open Sans"/>
                <w:color w:val="C00000"/>
                <w:kern w:val="12"/>
                <w:sz w:val="19"/>
                <w:szCs w:val="19"/>
              </w:rPr>
            </w:pPr>
          </w:p>
        </w:tc>
      </w:tr>
    </w:tbl>
    <w:p w14:paraId="42ED3F82" w14:textId="77777777" w:rsidR="00F55F06" w:rsidRPr="007A03F3" w:rsidRDefault="00F55F06" w:rsidP="5515AE83">
      <w:pPr>
        <w:spacing w:after="120"/>
        <w:rPr>
          <w:rFonts w:cs="Open Sans"/>
          <w:kern w:val="12"/>
        </w:rPr>
      </w:pPr>
    </w:p>
    <w:p w14:paraId="22AA3D50" w14:textId="77777777" w:rsidR="007C0794" w:rsidRPr="007A03F3" w:rsidRDefault="00606A8F" w:rsidP="5515AE83">
      <w:pPr>
        <w:pStyle w:val="Heading4"/>
        <w:spacing w:after="120"/>
        <w:rPr>
          <w:kern w:val="12"/>
        </w:rPr>
      </w:pPr>
      <w:bookmarkStart w:id="32" w:name="_Toc148702008"/>
      <w:proofErr w:type="spellStart"/>
      <w:r w:rsidRPr="007A03F3">
        <w:rPr>
          <w:rStyle w:val="Heading3Char"/>
        </w:rPr>
        <w:lastRenderedPageBreak/>
        <w:t>Lcs_crisis_OutSchool</w:t>
      </w:r>
      <w:bookmarkEnd w:id="32"/>
      <w:proofErr w:type="spellEnd"/>
      <w:r w:rsidRPr="007A03F3">
        <w:br/>
      </w:r>
      <w:r w:rsidR="00C57BD5" w:rsidRPr="007A03F3">
        <w:t xml:space="preserve"> Au cours des 30 derniers jours, votre ménage a-t-il dû </w:t>
      </w:r>
      <w:r w:rsidRPr="007A03F3">
        <w:t xml:space="preserve">retirer des enfants de l'école </w:t>
      </w:r>
      <w:r w:rsidR="00CC5459" w:rsidRPr="007A03F3">
        <w:t xml:space="preserve">(enseignement obligatoire) en raison d'un </w:t>
      </w:r>
      <w:r w:rsidR="00C57BD5" w:rsidRPr="007A03F3">
        <w:t xml:space="preserve">manque de nourriture ou d'argent pour l'acheter </w:t>
      </w:r>
      <w:r w:rsidR="00FD375C"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5446F6" w:rsidRPr="007A03F3" w14:paraId="5C78AF47" w14:textId="77777777" w:rsidTr="50E7DD00">
        <w:trPr>
          <w:trHeight w:val="530"/>
        </w:trPr>
        <w:tc>
          <w:tcPr>
            <w:tcW w:w="1830" w:type="pct"/>
            <w:shd w:val="clear" w:color="auto" w:fill="003E5E" w:themeFill="text1" w:themeFillShade="80"/>
          </w:tcPr>
          <w:p w14:paraId="77FEECCB"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Raison d'</w:t>
            </w:r>
            <w:r w:rsidR="002E7794" w:rsidRPr="007A03F3">
              <w:rPr>
                <w:rFonts w:eastAsia="Times New Roman" w:cs="Open Sans"/>
                <w:color w:val="FFFFFF"/>
                <w:kern w:val="12"/>
              </w:rPr>
              <w:t>être/Utilisation</w:t>
            </w:r>
          </w:p>
        </w:tc>
        <w:tc>
          <w:tcPr>
            <w:tcW w:w="1439" w:type="pct"/>
            <w:shd w:val="clear" w:color="auto" w:fill="003E5E" w:themeFill="text1" w:themeFillShade="80"/>
          </w:tcPr>
          <w:p w14:paraId="09CF1392"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 xml:space="preserve">Que signifie chaque option de </w:t>
            </w:r>
            <w:r w:rsidR="00C55A32" w:rsidRPr="007A03F3">
              <w:rPr>
                <w:rFonts w:eastAsia="Times New Roman" w:cs="Open Sans"/>
                <w:color w:val="FFFFFF"/>
                <w:kern w:val="12"/>
              </w:rPr>
              <w:t xml:space="preserve">réponse </w:t>
            </w:r>
            <w:r w:rsidRPr="007A03F3">
              <w:rPr>
                <w:rFonts w:eastAsia="Times New Roman" w:cs="Open Sans"/>
                <w:color w:val="FFFFFF"/>
                <w:kern w:val="12"/>
              </w:rPr>
              <w:t>?</w:t>
            </w:r>
          </w:p>
        </w:tc>
        <w:tc>
          <w:tcPr>
            <w:tcW w:w="1731" w:type="pct"/>
            <w:shd w:val="clear" w:color="auto" w:fill="003E5E" w:themeFill="text1" w:themeFillShade="80"/>
          </w:tcPr>
          <w:p w14:paraId="682E8A33" w14:textId="77777777" w:rsidR="007C0794" w:rsidRPr="007A03F3" w:rsidRDefault="00606A8F" w:rsidP="5515AE83">
            <w:pPr>
              <w:tabs>
                <w:tab w:val="left" w:pos="5244"/>
              </w:tabs>
              <w:spacing w:after="120"/>
              <w:rPr>
                <w:rFonts w:eastAsia="Times New Roman" w:cs="Open Sans"/>
                <w:color w:val="FFFFFF"/>
                <w:kern w:val="12"/>
              </w:rPr>
            </w:pPr>
            <w:r w:rsidRPr="007A03F3">
              <w:rPr>
                <w:rFonts w:eastAsia="Times New Roman" w:cs="Open Sans"/>
                <w:color w:val="FFFFFF"/>
                <w:kern w:val="12"/>
              </w:rPr>
              <w:t>Exemples de vérification</w:t>
            </w:r>
          </w:p>
        </w:tc>
      </w:tr>
      <w:tr w:rsidR="005446F6" w:rsidRPr="007A03F3" w14:paraId="6CA2652E" w14:textId="77777777" w:rsidTr="50E7DD00">
        <w:trPr>
          <w:trHeight w:val="955"/>
        </w:trPr>
        <w:tc>
          <w:tcPr>
            <w:tcW w:w="1830" w:type="pct"/>
            <w:vMerge w:val="restart"/>
            <w:shd w:val="clear" w:color="auto" w:fill="auto"/>
          </w:tcPr>
          <w:p w14:paraId="1CE90E16" w14:textId="77777777" w:rsidR="007C0794" w:rsidRPr="007A03F3" w:rsidRDefault="00606A8F">
            <w:pPr>
              <w:spacing w:after="120"/>
              <w:rPr>
                <w:rFonts w:cs="Open Sans"/>
                <w:kern w:val="12"/>
                <w:sz w:val="19"/>
                <w:szCs w:val="19"/>
              </w:rPr>
            </w:pPr>
            <w:r w:rsidRPr="007A03F3">
              <w:rPr>
                <w:rFonts w:eastAsia="Times New Roman" w:cs="Open Sans"/>
                <w:color w:val="000000"/>
                <w:kern w:val="12"/>
                <w:sz w:val="19"/>
                <w:szCs w:val="19"/>
              </w:rPr>
              <w:t xml:space="preserve">Justification : </w:t>
            </w:r>
            <w:r w:rsidR="005446F6" w:rsidRPr="007A03F3">
              <w:rPr>
                <w:rFonts w:cs="Open Sans"/>
                <w:kern w:val="12"/>
                <w:sz w:val="19"/>
                <w:szCs w:val="19"/>
              </w:rPr>
              <w:t xml:space="preserve">cela diminue le capital humain et est donc considéré comme une stratégie de crise ; </w:t>
            </w:r>
            <w:r w:rsidR="00EF485E" w:rsidRPr="007A03F3">
              <w:rPr>
                <w:rFonts w:cs="Open Sans"/>
                <w:kern w:val="12"/>
                <w:sz w:val="19"/>
                <w:szCs w:val="19"/>
              </w:rPr>
              <w:t xml:space="preserve">retirer les enfants de l'école </w:t>
            </w:r>
            <w:proofErr w:type="gramStart"/>
            <w:r w:rsidR="00EF485E" w:rsidRPr="007A03F3">
              <w:rPr>
                <w:rFonts w:cs="Open Sans"/>
                <w:kern w:val="12"/>
                <w:sz w:val="19"/>
                <w:szCs w:val="19"/>
              </w:rPr>
              <w:t>aura</w:t>
            </w:r>
            <w:proofErr w:type="gramEnd"/>
            <w:r w:rsidR="00EF485E" w:rsidRPr="007A03F3">
              <w:rPr>
                <w:rFonts w:cs="Open Sans"/>
                <w:kern w:val="12"/>
                <w:sz w:val="19"/>
                <w:szCs w:val="19"/>
              </w:rPr>
              <w:t xml:space="preserve"> une influence </w:t>
            </w:r>
            <w:r w:rsidR="00CF7AA0" w:rsidRPr="007A03F3">
              <w:rPr>
                <w:rFonts w:cs="Open Sans"/>
                <w:kern w:val="12"/>
                <w:sz w:val="19"/>
                <w:szCs w:val="19"/>
              </w:rPr>
              <w:t xml:space="preserve">considérable </w:t>
            </w:r>
            <w:r w:rsidR="009248F7" w:rsidRPr="007A03F3">
              <w:rPr>
                <w:rFonts w:cs="Open Sans"/>
                <w:kern w:val="12"/>
                <w:sz w:val="19"/>
                <w:szCs w:val="19"/>
              </w:rPr>
              <w:t xml:space="preserve">sur </w:t>
            </w:r>
            <w:r w:rsidR="00EF485E" w:rsidRPr="007A03F3">
              <w:rPr>
                <w:rFonts w:cs="Open Sans"/>
                <w:kern w:val="12"/>
                <w:sz w:val="19"/>
                <w:szCs w:val="19"/>
              </w:rPr>
              <w:t xml:space="preserve">leur </w:t>
            </w:r>
            <w:r w:rsidR="0080412C" w:rsidRPr="007A03F3">
              <w:rPr>
                <w:rFonts w:cs="Open Sans"/>
                <w:kern w:val="12"/>
                <w:sz w:val="19"/>
                <w:szCs w:val="19"/>
              </w:rPr>
              <w:t xml:space="preserve">productivité future et c'est </w:t>
            </w:r>
            <w:r w:rsidR="009A09BA" w:rsidRPr="007A03F3">
              <w:rPr>
                <w:rFonts w:cs="Open Sans"/>
                <w:kern w:val="12"/>
                <w:sz w:val="19"/>
                <w:szCs w:val="19"/>
              </w:rPr>
              <w:t xml:space="preserve">une violation </w:t>
            </w:r>
            <w:r w:rsidR="009248F7" w:rsidRPr="007A03F3">
              <w:rPr>
                <w:rFonts w:cs="Open Sans"/>
                <w:kern w:val="12"/>
                <w:sz w:val="19"/>
                <w:szCs w:val="19"/>
              </w:rPr>
              <w:t xml:space="preserve">de </w:t>
            </w:r>
            <w:r w:rsidR="009A09BA" w:rsidRPr="007A03F3">
              <w:rPr>
                <w:rFonts w:cs="Open Sans"/>
                <w:kern w:val="12"/>
                <w:sz w:val="19"/>
                <w:szCs w:val="19"/>
              </w:rPr>
              <w:t xml:space="preserve">leur droit à l'éducation. </w:t>
            </w:r>
            <w:r w:rsidR="005446F6" w:rsidRPr="007A03F3">
              <w:rPr>
                <w:rFonts w:cs="Open Sans"/>
                <w:kern w:val="12"/>
                <w:sz w:val="19"/>
                <w:szCs w:val="19"/>
              </w:rPr>
              <w:t xml:space="preserve"> </w:t>
            </w:r>
          </w:p>
          <w:p w14:paraId="33CE2CEC" w14:textId="604E2268" w:rsidR="007C0794" w:rsidRPr="007A03F3" w:rsidRDefault="00816F81">
            <w:pPr>
              <w:spacing w:after="120"/>
              <w:rPr>
                <w:rFonts w:cs="Open Sans"/>
                <w:kern w:val="12"/>
                <w:sz w:val="19"/>
                <w:szCs w:val="19"/>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9"/>
                <w:szCs w:val="19"/>
              </w:rPr>
              <w:t xml:space="preserve">: </w:t>
            </w:r>
            <w:r w:rsidR="1114A84A" w:rsidRPr="007A03F3">
              <w:rPr>
                <w:rFonts w:cs="Open Sans"/>
                <w:kern w:val="12"/>
                <w:sz w:val="19"/>
                <w:szCs w:val="19"/>
              </w:rPr>
              <w:t xml:space="preserve">Cette stratégie concerne les ménages dont les enfants sont </w:t>
            </w:r>
            <w:r w:rsidR="7FAA8063" w:rsidRPr="007A03F3">
              <w:rPr>
                <w:rFonts w:cs="Open Sans"/>
                <w:kern w:val="12"/>
                <w:sz w:val="19"/>
                <w:szCs w:val="19"/>
              </w:rPr>
              <w:t>en âge d'</w:t>
            </w:r>
            <w:r w:rsidR="1F505B4A" w:rsidRPr="007A03F3">
              <w:rPr>
                <w:rFonts w:cs="Open Sans"/>
                <w:kern w:val="12"/>
                <w:sz w:val="19"/>
                <w:szCs w:val="19"/>
              </w:rPr>
              <w:t>être scolarisés dans le cadre de l'</w:t>
            </w:r>
            <w:r w:rsidR="663AE4BD" w:rsidRPr="007A03F3">
              <w:rPr>
                <w:rFonts w:cs="Open Sans"/>
                <w:kern w:val="12"/>
                <w:sz w:val="19"/>
                <w:szCs w:val="19"/>
              </w:rPr>
              <w:t xml:space="preserve">enseignement obligatoire </w:t>
            </w:r>
            <w:r w:rsidR="03C05A3F" w:rsidRPr="007A03F3">
              <w:rPr>
                <w:rFonts w:cs="Open Sans"/>
                <w:kern w:val="12"/>
                <w:sz w:val="19"/>
                <w:szCs w:val="19"/>
              </w:rPr>
              <w:t xml:space="preserve">(normalement de 6 à </w:t>
            </w:r>
            <w:r w:rsidR="423EB914" w:rsidRPr="007A03F3">
              <w:rPr>
                <w:rFonts w:cs="Open Sans"/>
                <w:kern w:val="12"/>
                <w:sz w:val="19"/>
                <w:szCs w:val="19"/>
              </w:rPr>
              <w:t>16</w:t>
            </w:r>
            <w:r w:rsidR="03C05A3F" w:rsidRPr="007A03F3">
              <w:rPr>
                <w:rFonts w:cs="Open Sans"/>
                <w:kern w:val="12"/>
                <w:sz w:val="19"/>
                <w:szCs w:val="19"/>
              </w:rPr>
              <w:t xml:space="preserve"> ans)</w:t>
            </w:r>
            <w:r w:rsidR="663AE4BD" w:rsidRPr="007A03F3">
              <w:rPr>
                <w:rFonts w:cs="Open Sans"/>
                <w:kern w:val="12"/>
                <w:sz w:val="19"/>
                <w:szCs w:val="19"/>
              </w:rPr>
              <w:t xml:space="preserve">. </w:t>
            </w:r>
            <w:r w:rsidR="0581A362" w:rsidRPr="007A03F3">
              <w:rPr>
                <w:rFonts w:cs="Open Sans"/>
                <w:kern w:val="12"/>
                <w:sz w:val="19"/>
                <w:szCs w:val="19"/>
              </w:rPr>
              <w:t xml:space="preserve">Si </w:t>
            </w:r>
            <w:r w:rsidR="53789E1F" w:rsidRPr="007A03F3">
              <w:rPr>
                <w:rFonts w:cs="Open Sans"/>
                <w:kern w:val="12"/>
                <w:sz w:val="19"/>
                <w:szCs w:val="19"/>
              </w:rPr>
              <w:t xml:space="preserve">un </w:t>
            </w:r>
            <w:r w:rsidR="4D98488F" w:rsidRPr="007A03F3">
              <w:rPr>
                <w:rFonts w:cs="Open Sans"/>
                <w:kern w:val="12"/>
                <w:sz w:val="19"/>
                <w:szCs w:val="19"/>
              </w:rPr>
              <w:t xml:space="preserve">ménage a retiré ses enfants de l'école </w:t>
            </w:r>
            <w:r w:rsidR="663AE4BD" w:rsidRPr="007A03F3">
              <w:rPr>
                <w:rFonts w:cs="Open Sans"/>
                <w:kern w:val="12"/>
                <w:sz w:val="19"/>
                <w:szCs w:val="19"/>
              </w:rPr>
              <w:t>secondaire ou de l'</w:t>
            </w:r>
            <w:r w:rsidR="625A6778" w:rsidRPr="007A03F3">
              <w:rPr>
                <w:rFonts w:cs="Open Sans"/>
                <w:kern w:val="12"/>
                <w:sz w:val="19"/>
                <w:szCs w:val="19"/>
              </w:rPr>
              <w:t>enseignement professionnel supérieur pour contribuer au revenu du ménage</w:t>
            </w:r>
            <w:r w:rsidR="48ADE42D" w:rsidRPr="007A03F3">
              <w:rPr>
                <w:rFonts w:cs="Open Sans"/>
                <w:kern w:val="12"/>
                <w:sz w:val="19"/>
                <w:szCs w:val="19"/>
              </w:rPr>
              <w:t xml:space="preserve">, cela </w:t>
            </w:r>
            <w:r w:rsidR="625C0429" w:rsidRPr="007A03F3">
              <w:rPr>
                <w:rFonts w:cs="Open Sans"/>
                <w:kern w:val="12"/>
                <w:sz w:val="19"/>
                <w:szCs w:val="19"/>
              </w:rPr>
              <w:t xml:space="preserve">n'est pas pris en compte </w:t>
            </w:r>
            <w:r w:rsidR="7408FD5B" w:rsidRPr="007A03F3">
              <w:rPr>
                <w:rFonts w:cs="Open Sans"/>
                <w:kern w:val="12"/>
                <w:sz w:val="19"/>
                <w:szCs w:val="19"/>
              </w:rPr>
              <w:t xml:space="preserve">dans cette </w:t>
            </w:r>
            <w:r w:rsidR="625C0429" w:rsidRPr="007A03F3">
              <w:rPr>
                <w:rFonts w:cs="Open Sans"/>
                <w:kern w:val="12"/>
                <w:sz w:val="19"/>
                <w:szCs w:val="19"/>
              </w:rPr>
              <w:t xml:space="preserve">stratégie d'adaptation. </w:t>
            </w:r>
            <w:r w:rsidR="3944CF1E" w:rsidRPr="007A03F3">
              <w:rPr>
                <w:rFonts w:cs="Open Sans"/>
                <w:kern w:val="12"/>
                <w:sz w:val="19"/>
                <w:szCs w:val="19"/>
              </w:rPr>
              <w:t xml:space="preserve"> </w:t>
            </w:r>
          </w:p>
          <w:p w14:paraId="079E25CA" w14:textId="5B0340CA" w:rsidR="007C0794" w:rsidRPr="007A03F3" w:rsidRDefault="5B931F9F">
            <w:pPr>
              <w:spacing w:after="120"/>
              <w:rPr>
                <w:rFonts w:cs="Open Sans"/>
                <w:kern w:val="12"/>
                <w:sz w:val="19"/>
                <w:szCs w:val="19"/>
              </w:rPr>
            </w:pPr>
            <w:r w:rsidRPr="007A03F3">
              <w:rPr>
                <w:rFonts w:eastAsia="Times New Roman" w:cs="Open Sans"/>
                <w:color w:val="000000"/>
                <w:kern w:val="12"/>
                <w:sz w:val="19"/>
                <w:szCs w:val="19"/>
              </w:rPr>
              <w:t>Sévérité</w:t>
            </w:r>
            <w:r w:rsidR="64C7A829" w:rsidRPr="007A03F3">
              <w:rPr>
                <w:rFonts w:eastAsia="Times New Roman" w:cs="Open Sans"/>
                <w:color w:val="000000"/>
                <w:kern w:val="12"/>
                <w:sz w:val="19"/>
                <w:szCs w:val="19"/>
              </w:rPr>
              <w:t xml:space="preserve">: </w:t>
            </w:r>
            <w:r w:rsidR="63A64A33" w:rsidRPr="007A03F3">
              <w:rPr>
                <w:rFonts w:cs="Open Sans"/>
                <w:kern w:val="12"/>
                <w:sz w:val="19"/>
                <w:szCs w:val="19"/>
              </w:rPr>
              <w:t xml:space="preserve">Normalement, le niveau de </w:t>
            </w:r>
            <w:r w:rsidR="41E40BCB" w:rsidRPr="007A03F3">
              <w:rPr>
                <w:rFonts w:cs="Open Sans"/>
                <w:kern w:val="12"/>
                <w:sz w:val="19"/>
                <w:szCs w:val="19"/>
              </w:rPr>
              <w:t xml:space="preserve">sévérité </w:t>
            </w:r>
            <w:r w:rsidR="63A64A33" w:rsidRPr="007A03F3">
              <w:rPr>
                <w:rFonts w:cs="Open Sans"/>
                <w:kern w:val="12"/>
                <w:sz w:val="19"/>
                <w:szCs w:val="19"/>
              </w:rPr>
              <w:t xml:space="preserve">est </w:t>
            </w:r>
            <w:r w:rsidR="3AE59238" w:rsidRPr="007A03F3">
              <w:rPr>
                <w:rFonts w:cs="Open Sans"/>
                <w:kern w:val="12"/>
                <w:sz w:val="19"/>
                <w:szCs w:val="19"/>
              </w:rPr>
              <w:t xml:space="preserve">de type </w:t>
            </w:r>
            <w:r w:rsidR="03C05A3F" w:rsidRPr="007A03F3">
              <w:rPr>
                <w:rFonts w:cs="Open Sans"/>
                <w:kern w:val="12"/>
                <w:sz w:val="19"/>
                <w:szCs w:val="19"/>
              </w:rPr>
              <w:t>"</w:t>
            </w:r>
            <w:r w:rsidR="63A64A33" w:rsidRPr="007A03F3">
              <w:rPr>
                <w:rFonts w:cs="Open Sans"/>
                <w:kern w:val="12"/>
                <w:sz w:val="19"/>
                <w:szCs w:val="19"/>
              </w:rPr>
              <w:t>crise</w:t>
            </w:r>
            <w:r w:rsidR="03C05A3F" w:rsidRPr="007A03F3">
              <w:rPr>
                <w:rFonts w:cs="Open Sans"/>
                <w:kern w:val="12"/>
                <w:sz w:val="19"/>
                <w:szCs w:val="19"/>
              </w:rPr>
              <w:t xml:space="preserve">" </w:t>
            </w:r>
            <w:r w:rsidR="63A64A33" w:rsidRPr="007A03F3">
              <w:rPr>
                <w:rFonts w:cs="Open Sans"/>
                <w:kern w:val="12"/>
                <w:sz w:val="19"/>
                <w:szCs w:val="19"/>
              </w:rPr>
              <w:t>pour cette stratégie</w:t>
            </w:r>
            <w:r w:rsidR="03C05A3F" w:rsidRPr="007A03F3">
              <w:rPr>
                <w:rFonts w:cs="Open Sans"/>
                <w:kern w:val="12"/>
                <w:sz w:val="19"/>
                <w:szCs w:val="19"/>
              </w:rPr>
              <w:t xml:space="preserve">, </w:t>
            </w:r>
            <w:r w:rsidR="63A64A33" w:rsidRPr="007A03F3">
              <w:rPr>
                <w:rFonts w:cs="Open Sans"/>
                <w:kern w:val="12"/>
                <w:sz w:val="19"/>
                <w:szCs w:val="19"/>
              </w:rPr>
              <w:t>mais dans certains contextes</w:t>
            </w:r>
            <w:r w:rsidR="03C05A3F" w:rsidRPr="007A03F3">
              <w:rPr>
                <w:rFonts w:cs="Open Sans"/>
                <w:kern w:val="12"/>
                <w:sz w:val="19"/>
                <w:szCs w:val="19"/>
              </w:rPr>
              <w:t xml:space="preserve">, il </w:t>
            </w:r>
            <w:r w:rsidR="63A64A33" w:rsidRPr="007A03F3">
              <w:rPr>
                <w:rFonts w:cs="Open Sans"/>
                <w:kern w:val="12"/>
                <w:sz w:val="19"/>
                <w:szCs w:val="19"/>
              </w:rPr>
              <w:t xml:space="preserve">pourrait </w:t>
            </w:r>
            <w:r w:rsidR="03C05A3F" w:rsidRPr="007A03F3">
              <w:rPr>
                <w:rFonts w:cs="Open Sans"/>
                <w:kern w:val="12"/>
                <w:sz w:val="19"/>
                <w:szCs w:val="19"/>
              </w:rPr>
              <w:t xml:space="preserve">être considéré comme un </w:t>
            </w:r>
            <w:r w:rsidR="63A64A33" w:rsidRPr="007A03F3">
              <w:rPr>
                <w:rFonts w:cs="Open Sans"/>
                <w:kern w:val="12"/>
                <w:sz w:val="19"/>
                <w:szCs w:val="19"/>
              </w:rPr>
              <w:t xml:space="preserve">niveau de </w:t>
            </w:r>
            <w:r w:rsidR="274A8921" w:rsidRPr="007A03F3">
              <w:rPr>
                <w:rFonts w:cs="Open Sans"/>
                <w:kern w:val="12"/>
                <w:sz w:val="19"/>
                <w:szCs w:val="19"/>
              </w:rPr>
              <w:t xml:space="preserve">sévérité de type </w:t>
            </w:r>
            <w:r w:rsidR="03C05A3F" w:rsidRPr="007A03F3">
              <w:rPr>
                <w:rFonts w:cs="Open Sans"/>
                <w:kern w:val="12"/>
                <w:sz w:val="19"/>
                <w:szCs w:val="19"/>
              </w:rPr>
              <w:t>"</w:t>
            </w:r>
            <w:r w:rsidR="63A64A33" w:rsidRPr="007A03F3">
              <w:rPr>
                <w:rFonts w:cs="Open Sans"/>
                <w:kern w:val="12"/>
                <w:sz w:val="19"/>
                <w:szCs w:val="19"/>
              </w:rPr>
              <w:t>urgence</w:t>
            </w:r>
            <w:r w:rsidR="03C05A3F" w:rsidRPr="007A03F3">
              <w:rPr>
                <w:rFonts w:cs="Open Sans"/>
                <w:kern w:val="12"/>
                <w:sz w:val="19"/>
                <w:szCs w:val="19"/>
              </w:rPr>
              <w:t>".</w:t>
            </w:r>
          </w:p>
          <w:p w14:paraId="591C77DE" w14:textId="77777777" w:rsidR="00576BFD" w:rsidRPr="007A03F3" w:rsidRDefault="00576BFD" w:rsidP="00A52773">
            <w:pPr>
              <w:spacing w:after="120"/>
              <w:rPr>
                <w:rFonts w:eastAsia="Times New Roman" w:cs="Open Sans"/>
                <w:color w:val="FF0000"/>
                <w:kern w:val="12"/>
                <w:sz w:val="19"/>
                <w:szCs w:val="19"/>
              </w:rPr>
            </w:pPr>
          </w:p>
        </w:tc>
        <w:tc>
          <w:tcPr>
            <w:tcW w:w="1439" w:type="pct"/>
            <w:shd w:val="clear" w:color="auto" w:fill="auto"/>
          </w:tcPr>
          <w:p w14:paraId="342F7669"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Non, il n'était pas nécessaire de retirer les enfants de l'école parce que le ménage n'était pas confronté à des pénuries de nourriture ou à un </w:t>
            </w:r>
            <w:r w:rsidR="00FD375C" w:rsidRPr="007A03F3">
              <w:rPr>
                <w:rFonts w:cs="Open Sans"/>
                <w:kern w:val="12"/>
                <w:sz w:val="19"/>
                <w:szCs w:val="19"/>
              </w:rPr>
              <w:t>manque d'</w:t>
            </w:r>
            <w:r w:rsidRPr="007A03F3">
              <w:rPr>
                <w:rFonts w:cs="Open Sans"/>
                <w:kern w:val="12"/>
                <w:sz w:val="19"/>
                <w:szCs w:val="19"/>
              </w:rPr>
              <w:t>argent pour l'</w:t>
            </w:r>
            <w:r w:rsidR="000629F0" w:rsidRPr="007A03F3">
              <w:rPr>
                <w:rFonts w:cs="Open Sans"/>
                <w:kern w:val="12"/>
                <w:sz w:val="19"/>
                <w:szCs w:val="19"/>
              </w:rPr>
              <w:t>acheter</w:t>
            </w:r>
            <w:r w:rsidRPr="007A03F3">
              <w:rPr>
                <w:rFonts w:cs="Open Sans"/>
                <w:kern w:val="12"/>
                <w:sz w:val="19"/>
                <w:szCs w:val="19"/>
              </w:rPr>
              <w:t>, ou parce qu'il avait appliqué une autre stratégie d'adaptation des moyens de subsistance.</w:t>
            </w:r>
          </w:p>
        </w:tc>
        <w:tc>
          <w:tcPr>
            <w:tcW w:w="1731" w:type="pct"/>
            <w:shd w:val="clear" w:color="auto" w:fill="auto"/>
          </w:tcPr>
          <w:p w14:paraId="1BDE702A" w14:textId="77777777" w:rsidR="007C0794" w:rsidRPr="007A03F3" w:rsidRDefault="00606A8F">
            <w:pPr>
              <w:tabs>
                <w:tab w:val="left" w:pos="5244"/>
              </w:tabs>
              <w:spacing w:after="120"/>
              <w:rPr>
                <w:rFonts w:cs="Open Sans"/>
                <w:color w:val="FFFFFF"/>
                <w:kern w:val="12"/>
                <w:sz w:val="19"/>
                <w:szCs w:val="19"/>
                <w:highlight w:val="darkCyan"/>
              </w:rPr>
            </w:pPr>
            <w:r w:rsidRPr="007A03F3">
              <w:rPr>
                <w:rFonts w:cs="Open Sans"/>
                <w:color w:val="FFFFFF"/>
                <w:kern w:val="12"/>
                <w:sz w:val="19"/>
                <w:szCs w:val="19"/>
                <w:highlight w:val="darkCyan"/>
              </w:rPr>
              <w:t xml:space="preserve">Il est nécessaire d'approfondir la question pour s'assurer de la sélection de la </w:t>
            </w:r>
            <w:r w:rsidR="00C55A32" w:rsidRPr="007A03F3">
              <w:rPr>
                <w:rFonts w:cs="Open Sans"/>
                <w:color w:val="FFFFFF"/>
                <w:kern w:val="12"/>
                <w:sz w:val="19"/>
                <w:szCs w:val="19"/>
                <w:highlight w:val="darkCyan"/>
              </w:rPr>
              <w:t xml:space="preserve">réponse </w:t>
            </w:r>
            <w:r w:rsidR="00077C35" w:rsidRPr="007A03F3">
              <w:rPr>
                <w:rFonts w:cs="Open Sans"/>
                <w:color w:val="FFFFFF"/>
                <w:kern w:val="12"/>
                <w:sz w:val="19"/>
                <w:szCs w:val="19"/>
                <w:highlight w:val="darkCyan"/>
              </w:rPr>
              <w:t>la plus appropriée.</w:t>
            </w:r>
          </w:p>
          <w:p w14:paraId="3F81C2D1"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w:t>
            </w:r>
            <w:r w:rsidR="005446F6" w:rsidRPr="007A03F3">
              <w:rPr>
                <w:rFonts w:cs="Open Sans"/>
                <w:kern w:val="12"/>
                <w:sz w:val="19"/>
                <w:szCs w:val="19"/>
              </w:rPr>
              <w:t xml:space="preserve">Avez-vous des enfants en âge scolaire </w:t>
            </w:r>
            <w:r w:rsidRPr="007A03F3">
              <w:rPr>
                <w:rFonts w:cs="Open Sans"/>
                <w:kern w:val="12"/>
                <w:sz w:val="19"/>
                <w:szCs w:val="19"/>
              </w:rPr>
              <w:t xml:space="preserve">? </w:t>
            </w:r>
          </w:p>
          <w:p w14:paraId="701B914F"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2) </w:t>
            </w:r>
            <w:r w:rsidR="005446F6" w:rsidRPr="007A03F3">
              <w:rPr>
                <w:rFonts w:cs="Open Sans"/>
                <w:kern w:val="12"/>
                <w:sz w:val="19"/>
                <w:szCs w:val="19"/>
              </w:rPr>
              <w:t xml:space="preserve">pourquoi avez-vous eu besoin d'appliquer cette stratégie </w:t>
            </w:r>
            <w:r w:rsidR="00FD375C" w:rsidRPr="007A03F3">
              <w:rPr>
                <w:rFonts w:cs="Open Sans"/>
                <w:kern w:val="12"/>
                <w:sz w:val="19"/>
                <w:szCs w:val="19"/>
              </w:rPr>
              <w:t xml:space="preserve">(ou non) </w:t>
            </w:r>
            <w:r w:rsidR="005446F6" w:rsidRPr="007A03F3">
              <w:rPr>
                <w:rFonts w:cs="Open Sans"/>
                <w:kern w:val="12"/>
                <w:sz w:val="19"/>
                <w:szCs w:val="19"/>
              </w:rPr>
              <w:t>?</w:t>
            </w:r>
          </w:p>
        </w:tc>
      </w:tr>
      <w:tr w:rsidR="005446F6" w:rsidRPr="007A03F3" w14:paraId="206DBC18" w14:textId="77777777" w:rsidTr="50E7DD00">
        <w:trPr>
          <w:trHeight w:val="955"/>
        </w:trPr>
        <w:tc>
          <w:tcPr>
            <w:tcW w:w="1830" w:type="pct"/>
            <w:vMerge/>
          </w:tcPr>
          <w:p w14:paraId="2D107BB1" w14:textId="77777777" w:rsidR="005446F6" w:rsidRPr="007A03F3" w:rsidRDefault="005446F6" w:rsidP="00A52773">
            <w:pPr>
              <w:spacing w:after="120"/>
              <w:rPr>
                <w:rFonts w:eastAsia="Times New Roman" w:cs="Open Sans"/>
                <w:color w:val="FF0000"/>
                <w:kern w:val="12"/>
                <w:sz w:val="19"/>
                <w:szCs w:val="19"/>
              </w:rPr>
            </w:pPr>
          </w:p>
        </w:tc>
        <w:tc>
          <w:tcPr>
            <w:tcW w:w="1439" w:type="pct"/>
            <w:shd w:val="clear" w:color="auto" w:fill="auto"/>
          </w:tcPr>
          <w:p w14:paraId="6C65F104"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Oui, le ménage a dû </w:t>
            </w:r>
            <w:r w:rsidR="002062B3" w:rsidRPr="007A03F3">
              <w:rPr>
                <w:rFonts w:cs="Open Sans"/>
                <w:kern w:val="12"/>
                <w:sz w:val="19"/>
                <w:szCs w:val="19"/>
              </w:rPr>
              <w:t xml:space="preserve">retirer ses enfants de l'école </w:t>
            </w:r>
            <w:r w:rsidRPr="007A03F3">
              <w:rPr>
                <w:rFonts w:cs="Open Sans"/>
                <w:kern w:val="12"/>
                <w:sz w:val="19"/>
                <w:szCs w:val="19"/>
              </w:rPr>
              <w:t xml:space="preserve">au cours des 30 derniers jours en raison d'un </w:t>
            </w:r>
            <w:r w:rsidR="002062B3" w:rsidRPr="007A03F3">
              <w:rPr>
                <w:rFonts w:cs="Open Sans"/>
                <w:kern w:val="12"/>
                <w:sz w:val="19"/>
                <w:szCs w:val="19"/>
              </w:rPr>
              <w:t>manque de nourriture ou d'argent pour l'acheter.</w:t>
            </w:r>
          </w:p>
        </w:tc>
        <w:tc>
          <w:tcPr>
            <w:tcW w:w="1731" w:type="pct"/>
            <w:shd w:val="clear" w:color="auto" w:fill="auto"/>
          </w:tcPr>
          <w:p w14:paraId="1DDC1DBE"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Veiller à ce qu'</w:t>
            </w:r>
            <w:r w:rsidR="00FD439A" w:rsidRPr="007A03F3">
              <w:rPr>
                <w:rFonts w:cs="Open Sans"/>
                <w:kern w:val="12"/>
                <w:sz w:val="19"/>
                <w:szCs w:val="19"/>
              </w:rPr>
              <w:t xml:space="preserve">ils </w:t>
            </w:r>
            <w:r w:rsidRPr="007A03F3">
              <w:rPr>
                <w:rFonts w:cs="Open Sans"/>
                <w:kern w:val="12"/>
                <w:sz w:val="19"/>
                <w:szCs w:val="19"/>
              </w:rPr>
              <w:t>retirent les enfants de l'école en raison du manque de nourriture ou d'argent pour l'acheter.</w:t>
            </w:r>
          </w:p>
        </w:tc>
      </w:tr>
      <w:tr w:rsidR="005446F6" w:rsidRPr="007A03F3" w14:paraId="753604AB" w14:textId="77777777" w:rsidTr="50E7DD00">
        <w:trPr>
          <w:trHeight w:val="955"/>
        </w:trPr>
        <w:tc>
          <w:tcPr>
            <w:tcW w:w="1830" w:type="pct"/>
            <w:vMerge/>
          </w:tcPr>
          <w:p w14:paraId="2CD5B5CB" w14:textId="77777777" w:rsidR="005446F6" w:rsidRPr="007A03F3" w:rsidRDefault="005446F6" w:rsidP="00A52773">
            <w:pPr>
              <w:spacing w:after="120"/>
              <w:rPr>
                <w:rFonts w:eastAsia="Times New Roman" w:cs="Open Sans"/>
                <w:color w:val="FF0000"/>
                <w:kern w:val="12"/>
                <w:sz w:val="19"/>
                <w:szCs w:val="19"/>
              </w:rPr>
            </w:pPr>
          </w:p>
        </w:tc>
        <w:tc>
          <w:tcPr>
            <w:tcW w:w="1439" w:type="pct"/>
            <w:shd w:val="clear" w:color="auto" w:fill="auto"/>
          </w:tcPr>
          <w:p w14:paraId="1DABF4C1" w14:textId="77777777" w:rsidR="007C0794" w:rsidRPr="007A03F3" w:rsidRDefault="00606A8F">
            <w:pPr>
              <w:spacing w:after="120"/>
              <w:rPr>
                <w:rFonts w:cs="Open Sans"/>
                <w:color w:val="C00000"/>
                <w:kern w:val="12"/>
                <w:sz w:val="19"/>
                <w:szCs w:val="19"/>
              </w:rPr>
            </w:pPr>
            <w:r w:rsidRPr="007A03F3">
              <w:rPr>
                <w:rFonts w:cs="Open Sans"/>
                <w:kern w:val="12"/>
                <w:sz w:val="19"/>
                <w:szCs w:val="19"/>
              </w:rPr>
              <w:t xml:space="preserve">Non, car le ménage a </w:t>
            </w:r>
            <w:r w:rsidR="006507AA" w:rsidRPr="007A03F3">
              <w:rPr>
                <w:rFonts w:cs="Open Sans"/>
                <w:kern w:val="12"/>
                <w:sz w:val="19"/>
                <w:szCs w:val="19"/>
              </w:rPr>
              <w:t xml:space="preserve">déjà </w:t>
            </w:r>
            <w:r w:rsidR="0053541D" w:rsidRPr="007A03F3">
              <w:rPr>
                <w:rFonts w:cs="Open Sans"/>
                <w:kern w:val="12"/>
                <w:sz w:val="19"/>
                <w:szCs w:val="19"/>
              </w:rPr>
              <w:t xml:space="preserve">retiré ses </w:t>
            </w:r>
            <w:r w:rsidR="002062B3" w:rsidRPr="007A03F3">
              <w:rPr>
                <w:rFonts w:cs="Open Sans"/>
                <w:kern w:val="12"/>
                <w:sz w:val="19"/>
                <w:szCs w:val="19"/>
              </w:rPr>
              <w:t xml:space="preserve">enfants de l'école </w:t>
            </w:r>
            <w:r w:rsidRPr="007A03F3">
              <w:rPr>
                <w:rFonts w:cs="Open Sans"/>
                <w:kern w:val="12"/>
                <w:sz w:val="19"/>
                <w:szCs w:val="19"/>
              </w:rPr>
              <w:t>au cours des 12 derniers mois</w:t>
            </w:r>
            <w:r w:rsidR="006507AA" w:rsidRPr="007A03F3">
              <w:rPr>
                <w:rFonts w:cs="Open Sans"/>
                <w:kern w:val="12"/>
                <w:sz w:val="19"/>
                <w:szCs w:val="19"/>
              </w:rPr>
              <w:t xml:space="preserve">.  </w:t>
            </w:r>
            <w:r w:rsidRPr="007A03F3">
              <w:rPr>
                <w:rFonts w:cs="Open Sans"/>
                <w:kern w:val="12"/>
                <w:sz w:val="19"/>
                <w:szCs w:val="19"/>
              </w:rPr>
              <w:t xml:space="preserve"> </w:t>
            </w:r>
          </w:p>
        </w:tc>
        <w:tc>
          <w:tcPr>
            <w:tcW w:w="1731" w:type="pct"/>
            <w:shd w:val="clear" w:color="auto" w:fill="auto"/>
          </w:tcPr>
          <w:p w14:paraId="68D958F1"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Si le ménage a déjà retiré tous ses enfants d'âge scolaire de l'école par manque d'argent avant les 30 jours et au cours des 12 derniers mois.</w:t>
            </w:r>
          </w:p>
        </w:tc>
      </w:tr>
      <w:tr w:rsidR="005446F6" w:rsidRPr="007A03F3" w14:paraId="16B3727A" w14:textId="77777777" w:rsidTr="50E7DD00">
        <w:trPr>
          <w:trHeight w:val="955"/>
        </w:trPr>
        <w:tc>
          <w:tcPr>
            <w:tcW w:w="1830" w:type="pct"/>
            <w:vMerge/>
          </w:tcPr>
          <w:p w14:paraId="345DFC46" w14:textId="77777777" w:rsidR="005446F6" w:rsidRPr="007A03F3" w:rsidRDefault="005446F6" w:rsidP="00A52773">
            <w:pPr>
              <w:spacing w:after="120"/>
              <w:rPr>
                <w:rFonts w:eastAsia="Times New Roman" w:cs="Open Sans"/>
                <w:color w:val="FF0000"/>
                <w:kern w:val="12"/>
                <w:sz w:val="19"/>
                <w:szCs w:val="19"/>
              </w:rPr>
            </w:pPr>
          </w:p>
        </w:tc>
        <w:tc>
          <w:tcPr>
            <w:tcW w:w="1439" w:type="pct"/>
            <w:shd w:val="clear" w:color="auto" w:fill="auto"/>
          </w:tcPr>
          <w:p w14:paraId="14A3CF7E" w14:textId="26D96E82" w:rsidR="007C0794" w:rsidRPr="007A03F3" w:rsidRDefault="4C0FBD3A">
            <w:pPr>
              <w:tabs>
                <w:tab w:val="left" w:pos="5244"/>
              </w:tabs>
              <w:spacing w:after="120"/>
              <w:rPr>
                <w:rFonts w:cs="Open Sans"/>
                <w:kern w:val="12"/>
                <w:sz w:val="19"/>
                <w:szCs w:val="19"/>
              </w:rPr>
            </w:pPr>
            <w:r w:rsidRPr="007A03F3">
              <w:rPr>
                <w:rFonts w:cs="Open Sans"/>
                <w:kern w:val="12"/>
                <w:sz w:val="19"/>
                <w:szCs w:val="19"/>
              </w:rPr>
              <w:t>Non applicable</w:t>
            </w:r>
            <w:r w:rsidR="1114A84A" w:rsidRPr="007A03F3">
              <w:rPr>
                <w:rFonts w:cs="Open Sans"/>
                <w:kern w:val="12"/>
                <w:sz w:val="19"/>
                <w:szCs w:val="19"/>
              </w:rPr>
              <w:t xml:space="preserve"> car le ménage n'a pas d'enfants en âge d'être scolarisés et n'en a pas eu au cours des 12 derniers mois. Il est également possible que le ménage ait des enfants d'âge scolaire qui n'ont jamais été inscrits à l'école ou qui ont quitté l'école depuis plus de 12 mois.</w:t>
            </w:r>
          </w:p>
        </w:tc>
        <w:tc>
          <w:tcPr>
            <w:tcW w:w="1731" w:type="pct"/>
            <w:shd w:val="clear" w:color="auto" w:fill="auto"/>
          </w:tcPr>
          <w:p w14:paraId="6B5BC1E1" w14:textId="7E7144FE" w:rsidR="007C0794" w:rsidRPr="007A03F3" w:rsidRDefault="78BA488E">
            <w:pPr>
              <w:tabs>
                <w:tab w:val="left" w:pos="5244"/>
              </w:tabs>
              <w:spacing w:after="120"/>
              <w:rPr>
                <w:rFonts w:cs="Open Sans"/>
                <w:kern w:val="12"/>
                <w:sz w:val="19"/>
                <w:szCs w:val="19"/>
              </w:rPr>
            </w:pPr>
            <w:r w:rsidRPr="007A03F3">
              <w:rPr>
                <w:rFonts w:cs="Open Sans"/>
                <w:kern w:val="12"/>
                <w:sz w:val="19"/>
                <w:szCs w:val="19"/>
              </w:rPr>
              <w:t>La réponse "</w:t>
            </w:r>
            <w:r w:rsidR="4C93EF5C" w:rsidRPr="007A03F3">
              <w:rPr>
                <w:rFonts w:cs="Open Sans"/>
                <w:kern w:val="12"/>
                <w:sz w:val="19"/>
                <w:szCs w:val="19"/>
              </w:rPr>
              <w:t>non applicable</w:t>
            </w:r>
            <w:r w:rsidR="1114A84A" w:rsidRPr="007A03F3">
              <w:rPr>
                <w:rFonts w:cs="Open Sans"/>
                <w:kern w:val="12"/>
                <w:sz w:val="19"/>
                <w:szCs w:val="19"/>
              </w:rPr>
              <w:t xml:space="preserve">" n'est pertinente que si le ménage </w:t>
            </w:r>
            <w:r w:rsidR="462D58F8" w:rsidRPr="007A03F3">
              <w:rPr>
                <w:rFonts w:cs="Open Sans"/>
                <w:kern w:val="12"/>
                <w:sz w:val="19"/>
                <w:szCs w:val="19"/>
              </w:rPr>
              <w:t>:</w:t>
            </w:r>
          </w:p>
          <w:p w14:paraId="3A29BBEA"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1) n'a pas d'enfants en âge scolaire. </w:t>
            </w:r>
          </w:p>
          <w:p w14:paraId="6E1ADE7D" w14:textId="77777777" w:rsidR="007C0794" w:rsidRPr="007A03F3" w:rsidRDefault="00606A8F">
            <w:pPr>
              <w:tabs>
                <w:tab w:val="left" w:pos="5244"/>
              </w:tabs>
              <w:spacing w:after="120"/>
              <w:rPr>
                <w:rFonts w:cs="Open Sans"/>
                <w:kern w:val="12"/>
                <w:sz w:val="19"/>
                <w:szCs w:val="19"/>
              </w:rPr>
            </w:pPr>
            <w:r w:rsidRPr="007A03F3">
              <w:rPr>
                <w:rFonts w:cs="Open Sans"/>
                <w:kern w:val="12"/>
                <w:sz w:val="19"/>
                <w:szCs w:val="19"/>
              </w:rPr>
              <w:t xml:space="preserve">2) n'ont jamais inscrit leurs enfants à l'école </w:t>
            </w:r>
            <w:r w:rsidR="00994231" w:rsidRPr="007A03F3">
              <w:rPr>
                <w:rFonts w:cs="Open Sans"/>
                <w:kern w:val="12"/>
                <w:sz w:val="19"/>
                <w:szCs w:val="19"/>
              </w:rPr>
              <w:t xml:space="preserve">ou les ont </w:t>
            </w:r>
            <w:r w:rsidR="005823B1" w:rsidRPr="007A03F3">
              <w:rPr>
                <w:rFonts w:cs="Open Sans"/>
                <w:kern w:val="12"/>
                <w:sz w:val="19"/>
                <w:szCs w:val="19"/>
              </w:rPr>
              <w:t xml:space="preserve">retirés de l'école </w:t>
            </w:r>
            <w:r w:rsidR="00994231" w:rsidRPr="007A03F3">
              <w:rPr>
                <w:rFonts w:cs="Open Sans"/>
                <w:kern w:val="12"/>
                <w:sz w:val="19"/>
                <w:szCs w:val="19"/>
              </w:rPr>
              <w:t xml:space="preserve">plus de 12 mois </w:t>
            </w:r>
            <w:r w:rsidR="005823B1" w:rsidRPr="007A03F3">
              <w:rPr>
                <w:rFonts w:cs="Open Sans"/>
                <w:kern w:val="12"/>
                <w:sz w:val="19"/>
                <w:szCs w:val="19"/>
              </w:rPr>
              <w:t>avant l'</w:t>
            </w:r>
            <w:r w:rsidR="00D57F86" w:rsidRPr="007A03F3">
              <w:rPr>
                <w:rFonts w:cs="Open Sans"/>
                <w:kern w:val="12"/>
                <w:sz w:val="19"/>
                <w:szCs w:val="19"/>
              </w:rPr>
              <w:t>entretien.</w:t>
            </w:r>
          </w:p>
          <w:p w14:paraId="17D6637D" w14:textId="77777777" w:rsidR="007C0794" w:rsidRPr="007A03F3" w:rsidRDefault="00606A8F">
            <w:pPr>
              <w:tabs>
                <w:tab w:val="left" w:pos="5244"/>
              </w:tabs>
              <w:spacing w:after="120"/>
              <w:rPr>
                <w:rFonts w:cs="Open Sans"/>
                <w:color w:val="C00000"/>
                <w:kern w:val="12"/>
                <w:sz w:val="19"/>
                <w:szCs w:val="19"/>
              </w:rPr>
            </w:pPr>
            <w:r w:rsidRPr="007A03F3">
              <w:rPr>
                <w:rFonts w:cs="Open Sans"/>
                <w:kern w:val="12"/>
                <w:sz w:val="19"/>
                <w:szCs w:val="19"/>
              </w:rPr>
              <w:t>3) il n'y a pas d'école dans les environs.</w:t>
            </w:r>
          </w:p>
        </w:tc>
      </w:tr>
    </w:tbl>
    <w:p w14:paraId="7D3B7168" w14:textId="77777777" w:rsidR="00E43737" w:rsidRPr="007A03F3" w:rsidRDefault="00E43737" w:rsidP="00A52773">
      <w:pPr>
        <w:pStyle w:val="Heading4"/>
        <w:spacing w:after="120"/>
        <w:rPr>
          <w:rStyle w:val="Heading3Char"/>
        </w:rPr>
      </w:pPr>
    </w:p>
    <w:p w14:paraId="6C7AA0BC" w14:textId="77777777" w:rsidR="00E43737" w:rsidRPr="007A03F3" w:rsidRDefault="00E43737" w:rsidP="00A52773">
      <w:pPr>
        <w:pStyle w:val="Heading4"/>
        <w:spacing w:after="120"/>
        <w:rPr>
          <w:rStyle w:val="Heading3Char"/>
        </w:rPr>
      </w:pPr>
    </w:p>
    <w:p w14:paraId="3775332D" w14:textId="77777777" w:rsidR="007C0794" w:rsidRPr="007A03F3" w:rsidRDefault="00606A8F">
      <w:pPr>
        <w:pStyle w:val="Heading4"/>
        <w:spacing w:after="120"/>
      </w:pPr>
      <w:bookmarkStart w:id="33" w:name="_Toc148702009"/>
      <w:proofErr w:type="spellStart"/>
      <w:r w:rsidRPr="007A03F3">
        <w:rPr>
          <w:rStyle w:val="Heading3Char"/>
        </w:rPr>
        <w:t>Lcs_crisis_Migration</w:t>
      </w:r>
      <w:bookmarkEnd w:id="33"/>
      <w:proofErr w:type="spellEnd"/>
      <w:r w:rsidRPr="007A03F3">
        <w:br/>
      </w:r>
      <w:r w:rsidR="00C57BD5" w:rsidRPr="007A03F3">
        <w:t xml:space="preserve"> Au cours des 30 derniers jours, un membre de votre ménage a-t-il dû </w:t>
      </w:r>
      <w:r w:rsidR="00FD375C" w:rsidRPr="007A03F3">
        <w:t>migrer de manière informelle/irrégulière en raison d</w:t>
      </w:r>
      <w:r w:rsidR="00FF36FE" w:rsidRPr="007A03F3">
        <w:t xml:space="preserve">'un manque de nourriture ou d'argent pour l'acheter </w:t>
      </w:r>
      <w:r w:rsidR="00FD375C"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3C18AB" w:rsidRPr="007A03F3" w14:paraId="2BCF38C2" w14:textId="77777777" w:rsidTr="50E7DD00">
        <w:trPr>
          <w:trHeight w:val="530"/>
        </w:trPr>
        <w:tc>
          <w:tcPr>
            <w:tcW w:w="1830" w:type="pct"/>
            <w:shd w:val="clear" w:color="auto" w:fill="003E5E" w:themeFill="text1" w:themeFillShade="80"/>
          </w:tcPr>
          <w:p w14:paraId="263907F6"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74F32E33"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30403F75"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3C18AB" w:rsidRPr="007A03F3" w14:paraId="300940C7" w14:textId="77777777" w:rsidTr="50E7DD00">
        <w:trPr>
          <w:trHeight w:val="955"/>
        </w:trPr>
        <w:tc>
          <w:tcPr>
            <w:tcW w:w="1830" w:type="pct"/>
            <w:vMerge w:val="restart"/>
            <w:shd w:val="clear" w:color="auto" w:fill="auto"/>
          </w:tcPr>
          <w:p w14:paraId="47C1285E"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Justification : il </w:t>
            </w:r>
            <w:r w:rsidR="00FD375C" w:rsidRPr="007A03F3">
              <w:rPr>
                <w:rFonts w:cs="Open Sans"/>
                <w:kern w:val="12"/>
                <w:sz w:val="18"/>
                <w:szCs w:val="18"/>
              </w:rPr>
              <w:t>s'agit d'</w:t>
            </w:r>
            <w:r w:rsidR="003C18AB" w:rsidRPr="007A03F3">
              <w:rPr>
                <w:rFonts w:cs="Open Sans"/>
                <w:kern w:val="12"/>
                <w:sz w:val="18"/>
                <w:szCs w:val="18"/>
              </w:rPr>
              <w:t xml:space="preserve">une activité </w:t>
            </w:r>
            <w:r w:rsidR="008D2714" w:rsidRPr="007A03F3">
              <w:rPr>
                <w:rFonts w:cs="Open Sans"/>
                <w:kern w:val="12"/>
                <w:sz w:val="18"/>
                <w:szCs w:val="18"/>
              </w:rPr>
              <w:t xml:space="preserve">susceptible de présenter des risques de protection </w:t>
            </w:r>
            <w:r w:rsidR="00125B93" w:rsidRPr="007A03F3">
              <w:rPr>
                <w:rFonts w:cs="Open Sans"/>
                <w:kern w:val="12"/>
                <w:sz w:val="18"/>
                <w:szCs w:val="18"/>
              </w:rPr>
              <w:t xml:space="preserve">pour le </w:t>
            </w:r>
            <w:r w:rsidR="008D2714" w:rsidRPr="007A03F3">
              <w:rPr>
                <w:rFonts w:cs="Open Sans"/>
                <w:kern w:val="12"/>
                <w:sz w:val="18"/>
                <w:szCs w:val="18"/>
              </w:rPr>
              <w:t xml:space="preserve">membre du ménage concerné. </w:t>
            </w:r>
            <w:r w:rsidR="003C18AB" w:rsidRPr="007A03F3">
              <w:rPr>
                <w:rFonts w:cs="Open Sans"/>
                <w:kern w:val="12"/>
                <w:sz w:val="18"/>
                <w:szCs w:val="18"/>
              </w:rPr>
              <w:t xml:space="preserve">Cette stratégie </w:t>
            </w:r>
            <w:r w:rsidR="00B84170" w:rsidRPr="007A03F3">
              <w:rPr>
                <w:rFonts w:cs="Open Sans"/>
                <w:kern w:val="12"/>
                <w:sz w:val="18"/>
                <w:szCs w:val="18"/>
              </w:rPr>
              <w:t xml:space="preserve">peut </w:t>
            </w:r>
            <w:r w:rsidR="006C2230" w:rsidRPr="007A03F3">
              <w:rPr>
                <w:rFonts w:cs="Open Sans"/>
                <w:kern w:val="12"/>
                <w:sz w:val="18"/>
                <w:szCs w:val="18"/>
              </w:rPr>
              <w:t xml:space="preserve">refléter </w:t>
            </w:r>
            <w:r w:rsidR="003C18AB" w:rsidRPr="007A03F3">
              <w:rPr>
                <w:rFonts w:cs="Open Sans"/>
                <w:kern w:val="12"/>
                <w:sz w:val="18"/>
                <w:szCs w:val="18"/>
              </w:rPr>
              <w:t xml:space="preserve">le </w:t>
            </w:r>
            <w:r w:rsidR="004750B3" w:rsidRPr="007A03F3">
              <w:rPr>
                <w:rFonts w:cs="Open Sans"/>
                <w:kern w:val="12"/>
                <w:sz w:val="18"/>
                <w:szCs w:val="18"/>
              </w:rPr>
              <w:t xml:space="preserve">degré de </w:t>
            </w:r>
            <w:r w:rsidR="003C18AB" w:rsidRPr="007A03F3">
              <w:rPr>
                <w:rFonts w:cs="Open Sans"/>
                <w:kern w:val="12"/>
                <w:sz w:val="18"/>
                <w:szCs w:val="18"/>
              </w:rPr>
              <w:t xml:space="preserve">désespoir </w:t>
            </w:r>
            <w:r w:rsidR="00251873" w:rsidRPr="007A03F3">
              <w:rPr>
                <w:rFonts w:cs="Open Sans"/>
                <w:kern w:val="12"/>
                <w:sz w:val="18"/>
                <w:szCs w:val="18"/>
              </w:rPr>
              <w:t>du ménage à la recherche de nourriture</w:t>
            </w:r>
            <w:r w:rsidR="003C18AB" w:rsidRPr="007A03F3">
              <w:rPr>
                <w:rFonts w:cs="Open Sans"/>
                <w:kern w:val="12"/>
                <w:sz w:val="18"/>
                <w:szCs w:val="18"/>
              </w:rPr>
              <w:t xml:space="preserve">, </w:t>
            </w:r>
            <w:r w:rsidR="009D3D86" w:rsidRPr="007A03F3">
              <w:rPr>
                <w:rFonts w:cs="Open Sans"/>
                <w:kern w:val="12"/>
                <w:sz w:val="18"/>
                <w:szCs w:val="18"/>
              </w:rPr>
              <w:t xml:space="preserve">car </w:t>
            </w:r>
            <w:r w:rsidR="003C18AB" w:rsidRPr="007A03F3">
              <w:rPr>
                <w:rFonts w:cs="Open Sans"/>
                <w:kern w:val="12"/>
                <w:sz w:val="18"/>
                <w:szCs w:val="18"/>
              </w:rPr>
              <w:t xml:space="preserve">les ménages sont prêts à accepter </w:t>
            </w:r>
            <w:r w:rsidR="00251873" w:rsidRPr="007A03F3">
              <w:rPr>
                <w:rFonts w:cs="Open Sans"/>
                <w:kern w:val="12"/>
                <w:sz w:val="18"/>
                <w:szCs w:val="18"/>
              </w:rPr>
              <w:t xml:space="preserve">ces risques de protection </w:t>
            </w:r>
            <w:r w:rsidR="00C55A32" w:rsidRPr="007A03F3">
              <w:rPr>
                <w:rFonts w:cs="Open Sans"/>
                <w:kern w:val="12"/>
                <w:sz w:val="18"/>
                <w:szCs w:val="18"/>
              </w:rPr>
              <w:t xml:space="preserve">pour </w:t>
            </w:r>
            <w:r w:rsidR="00251873" w:rsidRPr="007A03F3">
              <w:rPr>
                <w:rFonts w:cs="Open Sans"/>
                <w:kern w:val="12"/>
                <w:sz w:val="18"/>
                <w:szCs w:val="18"/>
              </w:rPr>
              <w:t>répondre à leurs besoins alimentaires.</w:t>
            </w:r>
          </w:p>
          <w:p w14:paraId="58367956"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Migration irrégulière : Mouvement de personnes qui s'effectue en dehors des lois, des règlements ou des accords internationaux régissant l'entrée ou la sortie de l'État d'origine, de transit ou de destination.  </w:t>
            </w:r>
            <w:r w:rsidR="00A02932" w:rsidRPr="007A03F3">
              <w:rPr>
                <w:rFonts w:cs="Open Sans"/>
                <w:kern w:val="12"/>
                <w:sz w:val="18"/>
                <w:szCs w:val="18"/>
              </w:rPr>
              <w:t xml:space="preserve">Ce terme est généralement utilisé pour identifier les personnes qui se déplacent en dehors des voies de migration régulières. </w:t>
            </w:r>
            <w:r w:rsidR="00767B44" w:rsidRPr="007A03F3">
              <w:rPr>
                <w:rFonts w:cs="Open Sans"/>
                <w:kern w:val="12"/>
                <w:sz w:val="18"/>
                <w:szCs w:val="18"/>
              </w:rPr>
              <w:t xml:space="preserve"> </w:t>
            </w:r>
          </w:p>
          <w:p w14:paraId="3CD9B441" w14:textId="5A70C752" w:rsidR="007C0794" w:rsidRPr="007A03F3" w:rsidRDefault="6A071504">
            <w:pPr>
              <w:tabs>
                <w:tab w:val="left" w:pos="5244"/>
              </w:tabs>
              <w:spacing w:after="120"/>
              <w:rPr>
                <w:rFonts w:cs="Open Sans"/>
                <w:kern w:val="12"/>
                <w:sz w:val="18"/>
                <w:szCs w:val="18"/>
              </w:rPr>
            </w:pPr>
            <w:r w:rsidRPr="007A03F3">
              <w:rPr>
                <w:rFonts w:eastAsia="Times New Roman" w:cs="Open Sans"/>
                <w:color w:val="000000"/>
                <w:kern w:val="12"/>
                <w:sz w:val="18"/>
                <w:szCs w:val="18"/>
              </w:rPr>
              <w:t>Attention</w:t>
            </w:r>
            <w:r w:rsidR="1114A84A" w:rsidRPr="007A03F3">
              <w:rPr>
                <w:rFonts w:eastAsia="Times New Roman" w:cs="Open Sans"/>
                <w:color w:val="000000"/>
                <w:kern w:val="12"/>
                <w:sz w:val="18"/>
                <w:szCs w:val="18"/>
              </w:rPr>
              <w:t xml:space="preserve"> et l'utilisation : </w:t>
            </w:r>
            <w:r w:rsidR="606414F5" w:rsidRPr="007A03F3">
              <w:rPr>
                <w:rFonts w:cs="Open Sans"/>
                <w:kern w:val="12"/>
                <w:sz w:val="18"/>
                <w:szCs w:val="18"/>
              </w:rPr>
              <w:t xml:space="preserve">Cette </w:t>
            </w:r>
            <w:r w:rsidR="18EF4F1B" w:rsidRPr="007A03F3">
              <w:rPr>
                <w:rFonts w:cs="Open Sans"/>
                <w:kern w:val="12"/>
                <w:sz w:val="18"/>
                <w:szCs w:val="18"/>
              </w:rPr>
              <w:t xml:space="preserve">stratégie se réfère à la migration internationale et non aux </w:t>
            </w:r>
            <w:r w:rsidR="0E1D48B3" w:rsidRPr="007A03F3">
              <w:rPr>
                <w:rFonts w:cs="Open Sans"/>
                <w:kern w:val="12"/>
                <w:sz w:val="18"/>
                <w:szCs w:val="18"/>
              </w:rPr>
              <w:t xml:space="preserve">mouvements </w:t>
            </w:r>
            <w:r w:rsidR="18EF4F1B" w:rsidRPr="007A03F3">
              <w:rPr>
                <w:rFonts w:cs="Open Sans"/>
                <w:kern w:val="12"/>
                <w:sz w:val="18"/>
                <w:szCs w:val="18"/>
              </w:rPr>
              <w:t xml:space="preserve">nationaux </w:t>
            </w:r>
            <w:r w:rsidR="6CB75127" w:rsidRPr="007A03F3">
              <w:rPr>
                <w:rFonts w:cs="Open Sans"/>
                <w:kern w:val="12"/>
                <w:sz w:val="18"/>
                <w:szCs w:val="18"/>
              </w:rPr>
              <w:t xml:space="preserve">dans certains </w:t>
            </w:r>
            <w:r w:rsidR="07F51D81" w:rsidRPr="007A03F3">
              <w:rPr>
                <w:rFonts w:cs="Open Sans"/>
                <w:kern w:val="12"/>
                <w:sz w:val="18"/>
                <w:szCs w:val="18"/>
              </w:rPr>
              <w:t xml:space="preserve">contextes </w:t>
            </w:r>
            <w:r w:rsidR="0E1D48B3" w:rsidRPr="007A03F3">
              <w:rPr>
                <w:rFonts w:cs="Open Sans"/>
                <w:kern w:val="12"/>
                <w:sz w:val="18"/>
                <w:szCs w:val="18"/>
              </w:rPr>
              <w:t xml:space="preserve">tels que la </w:t>
            </w:r>
            <w:r w:rsidR="610014F6" w:rsidRPr="007A03F3">
              <w:rPr>
                <w:rFonts w:cs="Open Sans"/>
                <w:kern w:val="12"/>
                <w:sz w:val="18"/>
                <w:szCs w:val="18"/>
              </w:rPr>
              <w:t xml:space="preserve">migration des </w:t>
            </w:r>
            <w:r w:rsidR="62E0F33C" w:rsidRPr="007A03F3">
              <w:rPr>
                <w:rFonts w:cs="Open Sans"/>
                <w:kern w:val="12"/>
                <w:sz w:val="18"/>
                <w:szCs w:val="18"/>
              </w:rPr>
              <w:t xml:space="preserve">zones rurales </w:t>
            </w:r>
            <w:r w:rsidR="2C48B21B" w:rsidRPr="007A03F3">
              <w:rPr>
                <w:rFonts w:cs="Open Sans"/>
                <w:kern w:val="12"/>
                <w:sz w:val="18"/>
                <w:szCs w:val="18"/>
              </w:rPr>
              <w:t xml:space="preserve">vers les </w:t>
            </w:r>
            <w:r w:rsidR="62E0F33C" w:rsidRPr="007A03F3">
              <w:rPr>
                <w:rFonts w:cs="Open Sans"/>
                <w:kern w:val="12"/>
                <w:sz w:val="18"/>
                <w:szCs w:val="18"/>
              </w:rPr>
              <w:t xml:space="preserve">zones urbaines </w:t>
            </w:r>
            <w:r w:rsidR="195F5FD8" w:rsidRPr="007A03F3">
              <w:rPr>
                <w:rFonts w:cs="Open Sans"/>
                <w:kern w:val="12"/>
                <w:sz w:val="18"/>
                <w:szCs w:val="18"/>
              </w:rPr>
              <w:t>(c'est-à-dire l'urbanisation)</w:t>
            </w:r>
            <w:r w:rsidR="6CB75127" w:rsidRPr="007A03F3">
              <w:rPr>
                <w:rFonts w:cs="Open Sans"/>
                <w:kern w:val="12"/>
                <w:sz w:val="18"/>
                <w:szCs w:val="18"/>
              </w:rPr>
              <w:t xml:space="preserve">. Les </w:t>
            </w:r>
            <w:r w:rsidR="59DF6175" w:rsidRPr="007A03F3">
              <w:rPr>
                <w:rFonts w:cs="Open Sans"/>
                <w:kern w:val="12"/>
                <w:sz w:val="18"/>
                <w:szCs w:val="18"/>
              </w:rPr>
              <w:t xml:space="preserve">migrations nationales doivent être </w:t>
            </w:r>
            <w:r w:rsidR="2BEAD798" w:rsidRPr="007A03F3">
              <w:rPr>
                <w:rFonts w:cs="Open Sans"/>
                <w:kern w:val="12"/>
                <w:sz w:val="18"/>
                <w:szCs w:val="18"/>
              </w:rPr>
              <w:t xml:space="preserve">prises en compte dans le cadre d'une </w:t>
            </w:r>
            <w:r w:rsidR="59DF6175" w:rsidRPr="007A03F3">
              <w:rPr>
                <w:rFonts w:cs="Open Sans"/>
                <w:kern w:val="12"/>
                <w:sz w:val="18"/>
                <w:szCs w:val="18"/>
              </w:rPr>
              <w:t>autre stratégie</w:t>
            </w:r>
            <w:r w:rsidR="6CB75127" w:rsidRPr="007A03F3">
              <w:rPr>
                <w:rFonts w:cs="Open Sans"/>
                <w:kern w:val="12"/>
                <w:sz w:val="18"/>
                <w:szCs w:val="18"/>
              </w:rPr>
              <w:t xml:space="preserve">. </w:t>
            </w:r>
          </w:p>
          <w:p w14:paraId="06E4FD8E"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Évitez d'</w:t>
            </w:r>
            <w:r w:rsidR="00C17C87" w:rsidRPr="007A03F3">
              <w:rPr>
                <w:rFonts w:cs="Open Sans"/>
                <w:kern w:val="12"/>
                <w:sz w:val="18"/>
                <w:szCs w:val="18"/>
              </w:rPr>
              <w:t xml:space="preserve">inclure cette stratégie dans la </w:t>
            </w:r>
            <w:r w:rsidR="009579EC" w:rsidRPr="007A03F3">
              <w:rPr>
                <w:rFonts w:cs="Open Sans"/>
                <w:kern w:val="12"/>
                <w:sz w:val="18"/>
                <w:szCs w:val="18"/>
              </w:rPr>
              <w:t xml:space="preserve">stratégie d'adaptation de la </w:t>
            </w:r>
            <w:r w:rsidR="00C17C87" w:rsidRPr="007A03F3">
              <w:rPr>
                <w:rFonts w:cs="Open Sans"/>
                <w:kern w:val="12"/>
                <w:sz w:val="18"/>
                <w:szCs w:val="18"/>
              </w:rPr>
              <w:t xml:space="preserve">migration informelle des enfants. </w:t>
            </w:r>
          </w:p>
          <w:p w14:paraId="19DFDF32" w14:textId="10DE149A" w:rsidR="007C0794" w:rsidRPr="007A03F3" w:rsidRDefault="4F73ACDF">
            <w:pPr>
              <w:spacing w:after="120"/>
              <w:rPr>
                <w:rFonts w:eastAsia="Times New Roman" w:cs="Open Sans"/>
                <w:color w:val="FF0000"/>
                <w:kern w:val="12"/>
                <w:sz w:val="18"/>
                <w:szCs w:val="18"/>
              </w:rPr>
            </w:pPr>
            <w:r w:rsidRPr="007A03F3">
              <w:rPr>
                <w:rFonts w:cs="Open Sans"/>
                <w:kern w:val="12"/>
                <w:sz w:val="18"/>
                <w:szCs w:val="18"/>
              </w:rPr>
              <w:t>Sévérité</w:t>
            </w:r>
            <w:r w:rsidR="00816F81">
              <w:rPr>
                <w:rFonts w:cs="Open Sans"/>
                <w:kern w:val="12"/>
                <w:sz w:val="18"/>
                <w:szCs w:val="18"/>
              </w:rPr>
              <w:t xml:space="preserve"> </w:t>
            </w:r>
            <w:r w:rsidR="1114A84A" w:rsidRPr="007A03F3">
              <w:rPr>
                <w:rFonts w:cs="Open Sans"/>
                <w:kern w:val="12"/>
                <w:sz w:val="18"/>
                <w:szCs w:val="18"/>
              </w:rPr>
              <w:t xml:space="preserve">: </w:t>
            </w:r>
            <w:r w:rsidR="2BEAD798" w:rsidRPr="007A03F3">
              <w:rPr>
                <w:rFonts w:cs="Open Sans"/>
                <w:kern w:val="12"/>
                <w:sz w:val="18"/>
                <w:szCs w:val="18"/>
              </w:rPr>
              <w:t xml:space="preserve">Normalement, </w:t>
            </w:r>
            <w:r w:rsidR="2E83E2C2" w:rsidRPr="007A03F3">
              <w:rPr>
                <w:rFonts w:cs="Open Sans"/>
                <w:kern w:val="12"/>
                <w:sz w:val="18"/>
                <w:szCs w:val="18"/>
              </w:rPr>
              <w:t xml:space="preserve">cette stratégie </w:t>
            </w:r>
            <w:r w:rsidR="2BEAD798" w:rsidRPr="007A03F3">
              <w:rPr>
                <w:rFonts w:cs="Open Sans"/>
                <w:kern w:val="12"/>
                <w:sz w:val="18"/>
                <w:szCs w:val="18"/>
              </w:rPr>
              <w:t xml:space="preserve">est classée comme une stratégie de "crise" ; cependant, </w:t>
            </w:r>
            <w:r w:rsidR="2E83E2C2" w:rsidRPr="007A03F3">
              <w:rPr>
                <w:rFonts w:cs="Open Sans"/>
                <w:kern w:val="12"/>
                <w:sz w:val="18"/>
                <w:szCs w:val="18"/>
              </w:rPr>
              <w:t xml:space="preserve">en fonction du contexte </w:t>
            </w:r>
            <w:r w:rsidR="2BEAD798" w:rsidRPr="007A03F3">
              <w:rPr>
                <w:rFonts w:cs="Open Sans"/>
                <w:kern w:val="12"/>
                <w:sz w:val="18"/>
                <w:szCs w:val="18"/>
              </w:rPr>
              <w:t>et des risques de protection associés à la migration informelle</w:t>
            </w:r>
            <w:r w:rsidR="2E83E2C2" w:rsidRPr="007A03F3">
              <w:rPr>
                <w:rFonts w:cs="Open Sans"/>
                <w:kern w:val="12"/>
                <w:sz w:val="18"/>
                <w:szCs w:val="18"/>
              </w:rPr>
              <w:t xml:space="preserve">, cette stratégie pourrait avoir la </w:t>
            </w:r>
            <w:r w:rsidR="6DD63B4C" w:rsidRPr="007A03F3">
              <w:rPr>
                <w:rFonts w:cs="Open Sans"/>
                <w:kern w:val="12"/>
                <w:sz w:val="18"/>
                <w:szCs w:val="18"/>
              </w:rPr>
              <w:t>sévérité de type</w:t>
            </w:r>
            <w:r w:rsidR="2E83E2C2" w:rsidRPr="007A03F3">
              <w:rPr>
                <w:rFonts w:cs="Open Sans"/>
                <w:kern w:val="12"/>
                <w:sz w:val="18"/>
                <w:szCs w:val="18"/>
              </w:rPr>
              <w:t xml:space="preserve"> </w:t>
            </w:r>
            <w:r w:rsidR="2BEAD798" w:rsidRPr="007A03F3">
              <w:rPr>
                <w:rFonts w:cs="Open Sans"/>
                <w:kern w:val="12"/>
                <w:sz w:val="18"/>
                <w:szCs w:val="18"/>
              </w:rPr>
              <w:t>"</w:t>
            </w:r>
            <w:r w:rsidR="2E83E2C2" w:rsidRPr="007A03F3">
              <w:rPr>
                <w:rFonts w:cs="Open Sans"/>
                <w:kern w:val="12"/>
                <w:sz w:val="18"/>
                <w:szCs w:val="18"/>
              </w:rPr>
              <w:t>urgence</w:t>
            </w:r>
            <w:r w:rsidR="2BEAD798" w:rsidRPr="007A03F3">
              <w:rPr>
                <w:rFonts w:cs="Open Sans"/>
                <w:kern w:val="12"/>
                <w:sz w:val="18"/>
                <w:szCs w:val="18"/>
              </w:rPr>
              <w:t>".</w:t>
            </w:r>
          </w:p>
        </w:tc>
        <w:tc>
          <w:tcPr>
            <w:tcW w:w="1439" w:type="pct"/>
            <w:shd w:val="clear" w:color="auto" w:fill="auto"/>
          </w:tcPr>
          <w:p w14:paraId="3C8233E4"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il n'était pas nécessaire qu'un membre du ménage émigre de manière informelle parce que le ménage n'était pas confronté à des pénuries de nourriture ou à un </w:t>
            </w:r>
            <w:r w:rsidR="00251873" w:rsidRPr="007A03F3">
              <w:rPr>
                <w:rFonts w:cs="Open Sans"/>
                <w:kern w:val="12"/>
                <w:sz w:val="18"/>
                <w:szCs w:val="18"/>
              </w:rPr>
              <w:t>manque d'</w:t>
            </w:r>
            <w:r w:rsidRPr="007A03F3">
              <w:rPr>
                <w:rFonts w:cs="Open Sans"/>
                <w:kern w:val="12"/>
                <w:sz w:val="18"/>
                <w:szCs w:val="18"/>
              </w:rPr>
              <w:t>argent pour l'</w:t>
            </w:r>
            <w:r w:rsidR="003517BF" w:rsidRPr="007A03F3">
              <w:rPr>
                <w:rFonts w:cs="Open Sans"/>
                <w:kern w:val="12"/>
                <w:sz w:val="18"/>
                <w:szCs w:val="18"/>
              </w:rPr>
              <w:t>acheter</w:t>
            </w:r>
            <w:r w:rsidRPr="007A03F3">
              <w:rPr>
                <w:rFonts w:cs="Open Sans"/>
                <w:kern w:val="12"/>
                <w:sz w:val="18"/>
                <w:szCs w:val="18"/>
              </w:rPr>
              <w:t>, ou parce qu'il avait appliqué une autre stratégie de survie.</w:t>
            </w:r>
          </w:p>
        </w:tc>
        <w:tc>
          <w:tcPr>
            <w:tcW w:w="1731" w:type="pct"/>
            <w:shd w:val="clear" w:color="auto" w:fill="auto"/>
          </w:tcPr>
          <w:p w14:paraId="6A0D8A8A"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2488D2BC"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w:t>
            </w:r>
            <w:r w:rsidR="003C18AB" w:rsidRPr="007A03F3">
              <w:rPr>
                <w:rFonts w:cs="Open Sans"/>
                <w:kern w:val="12"/>
                <w:sz w:val="18"/>
                <w:szCs w:val="18"/>
              </w:rPr>
              <w:t xml:space="preserve">pourquoi </w:t>
            </w:r>
            <w:r w:rsidR="00A352EB" w:rsidRPr="007A03F3">
              <w:rPr>
                <w:rFonts w:cs="Open Sans"/>
                <w:kern w:val="12"/>
                <w:sz w:val="18"/>
                <w:szCs w:val="18"/>
              </w:rPr>
              <w:t xml:space="preserve">était-il </w:t>
            </w:r>
            <w:r w:rsidR="003C18AB" w:rsidRPr="007A03F3">
              <w:rPr>
                <w:rFonts w:cs="Open Sans"/>
                <w:kern w:val="12"/>
                <w:sz w:val="18"/>
                <w:szCs w:val="18"/>
              </w:rPr>
              <w:t xml:space="preserve">nécessaire d'appliquer cette </w:t>
            </w:r>
            <w:r w:rsidR="00A352EB" w:rsidRPr="007A03F3">
              <w:rPr>
                <w:rFonts w:cs="Open Sans"/>
                <w:kern w:val="12"/>
                <w:sz w:val="18"/>
                <w:szCs w:val="18"/>
              </w:rPr>
              <w:t xml:space="preserve">stratégie </w:t>
            </w:r>
            <w:r w:rsidR="003C18AB" w:rsidRPr="007A03F3">
              <w:rPr>
                <w:rFonts w:cs="Open Sans"/>
                <w:kern w:val="12"/>
                <w:sz w:val="18"/>
                <w:szCs w:val="18"/>
              </w:rPr>
              <w:t>?</w:t>
            </w:r>
          </w:p>
        </w:tc>
      </w:tr>
      <w:tr w:rsidR="003C18AB" w:rsidRPr="007A03F3" w14:paraId="264059A1" w14:textId="77777777" w:rsidTr="50E7DD00">
        <w:trPr>
          <w:trHeight w:val="955"/>
        </w:trPr>
        <w:tc>
          <w:tcPr>
            <w:tcW w:w="1830" w:type="pct"/>
            <w:vMerge/>
          </w:tcPr>
          <w:p w14:paraId="6E06DAE5" w14:textId="77777777" w:rsidR="003C18AB" w:rsidRPr="007A03F3" w:rsidRDefault="003C18AB" w:rsidP="00A52773">
            <w:pPr>
              <w:spacing w:after="120"/>
              <w:rPr>
                <w:rFonts w:eastAsia="Times New Roman" w:cs="Open Sans"/>
                <w:color w:val="FF0000"/>
                <w:kern w:val="12"/>
                <w:sz w:val="18"/>
                <w:szCs w:val="18"/>
              </w:rPr>
            </w:pPr>
          </w:p>
        </w:tc>
        <w:tc>
          <w:tcPr>
            <w:tcW w:w="1439" w:type="pct"/>
            <w:shd w:val="clear" w:color="auto" w:fill="auto"/>
          </w:tcPr>
          <w:p w14:paraId="180883C5"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C412F5" w:rsidRPr="007A03F3">
              <w:rPr>
                <w:rFonts w:cs="Open Sans"/>
                <w:kern w:val="12"/>
                <w:sz w:val="18"/>
                <w:szCs w:val="18"/>
              </w:rPr>
              <w:t xml:space="preserve">voir un de ses membres migrer de manière informelle </w:t>
            </w:r>
            <w:r w:rsidRPr="007A03F3">
              <w:rPr>
                <w:rFonts w:cs="Open Sans"/>
                <w:kern w:val="12"/>
                <w:sz w:val="18"/>
                <w:szCs w:val="18"/>
              </w:rPr>
              <w:t xml:space="preserve">au cours des 30 derniers </w:t>
            </w:r>
            <w:r w:rsidR="00C412F5" w:rsidRPr="007A03F3">
              <w:rPr>
                <w:rFonts w:cs="Open Sans"/>
                <w:kern w:val="12"/>
                <w:sz w:val="18"/>
                <w:szCs w:val="18"/>
              </w:rPr>
              <w:t>jours en raison d'un manque de nourriture ou d'argent pour l'acheter.</w:t>
            </w:r>
          </w:p>
        </w:tc>
        <w:tc>
          <w:tcPr>
            <w:tcW w:w="1731" w:type="pct"/>
            <w:shd w:val="clear" w:color="auto" w:fill="auto"/>
          </w:tcPr>
          <w:p w14:paraId="19B3EAB8" w14:textId="7236AACF" w:rsidR="007C0794" w:rsidRPr="007A03F3" w:rsidRDefault="1114A84A">
            <w:pPr>
              <w:tabs>
                <w:tab w:val="left" w:pos="5244"/>
              </w:tabs>
              <w:spacing w:after="120"/>
              <w:rPr>
                <w:rFonts w:cs="Open Sans"/>
                <w:kern w:val="12"/>
                <w:sz w:val="18"/>
                <w:szCs w:val="18"/>
              </w:rPr>
            </w:pPr>
            <w:r w:rsidRPr="007A03F3">
              <w:rPr>
                <w:rFonts w:cs="Open Sans"/>
                <w:kern w:val="12"/>
                <w:sz w:val="18"/>
                <w:szCs w:val="18"/>
              </w:rPr>
              <w:t>Assurez-vous que cette stratégie a</w:t>
            </w:r>
            <w:r w:rsidR="7BF0616F" w:rsidRPr="007A03F3">
              <w:rPr>
                <w:rFonts w:cs="Open Sans"/>
                <w:kern w:val="12"/>
                <w:sz w:val="18"/>
                <w:szCs w:val="18"/>
              </w:rPr>
              <w:t>it</w:t>
            </w:r>
            <w:r w:rsidRPr="007A03F3">
              <w:rPr>
                <w:rFonts w:cs="Open Sans"/>
                <w:kern w:val="12"/>
                <w:sz w:val="18"/>
                <w:szCs w:val="18"/>
              </w:rPr>
              <w:t xml:space="preserve"> été appliquée en raison du manque de nourriture ou d'argent pour l'acheter</w:t>
            </w:r>
            <w:r w:rsidR="294B41A2" w:rsidRPr="007A03F3">
              <w:rPr>
                <w:rFonts w:cs="Open Sans"/>
                <w:kern w:val="12"/>
                <w:sz w:val="18"/>
                <w:szCs w:val="18"/>
              </w:rPr>
              <w:t xml:space="preserve">. Si la migration est effectuée </w:t>
            </w:r>
            <w:r w:rsidR="6BB70D6C" w:rsidRPr="007A03F3">
              <w:rPr>
                <w:rFonts w:cs="Open Sans"/>
                <w:kern w:val="12"/>
                <w:sz w:val="18"/>
                <w:szCs w:val="18"/>
              </w:rPr>
              <w:t xml:space="preserve">pour </w:t>
            </w:r>
            <w:r w:rsidR="2E4FF544" w:rsidRPr="007A03F3">
              <w:rPr>
                <w:rFonts w:cs="Open Sans"/>
                <w:kern w:val="12"/>
                <w:sz w:val="18"/>
                <w:szCs w:val="18"/>
              </w:rPr>
              <w:t xml:space="preserve">trouver </w:t>
            </w:r>
            <w:r w:rsidR="115A7FAE" w:rsidRPr="007A03F3">
              <w:rPr>
                <w:rFonts w:cs="Open Sans"/>
                <w:kern w:val="12"/>
                <w:sz w:val="18"/>
                <w:szCs w:val="18"/>
              </w:rPr>
              <w:t xml:space="preserve">de </w:t>
            </w:r>
            <w:r w:rsidR="294B41A2" w:rsidRPr="007A03F3">
              <w:rPr>
                <w:rFonts w:cs="Open Sans"/>
                <w:kern w:val="12"/>
                <w:sz w:val="18"/>
                <w:szCs w:val="18"/>
              </w:rPr>
              <w:t xml:space="preserve">meilleurs moyens de subsistance </w:t>
            </w:r>
            <w:r w:rsidR="201F37E6" w:rsidRPr="007A03F3">
              <w:rPr>
                <w:rFonts w:cs="Open Sans"/>
                <w:kern w:val="12"/>
                <w:sz w:val="18"/>
                <w:szCs w:val="18"/>
              </w:rPr>
              <w:t xml:space="preserve">ou pour </w:t>
            </w:r>
            <w:r w:rsidR="115A7FAE" w:rsidRPr="007A03F3">
              <w:rPr>
                <w:rFonts w:cs="Open Sans"/>
                <w:kern w:val="12"/>
                <w:sz w:val="18"/>
                <w:szCs w:val="18"/>
              </w:rPr>
              <w:t>emprunter des voies officielles</w:t>
            </w:r>
            <w:r w:rsidR="294B41A2" w:rsidRPr="007A03F3">
              <w:rPr>
                <w:rFonts w:cs="Open Sans"/>
                <w:kern w:val="12"/>
                <w:sz w:val="18"/>
                <w:szCs w:val="18"/>
              </w:rPr>
              <w:t xml:space="preserve">, elle n'est pas considérée </w:t>
            </w:r>
            <w:r w:rsidR="2BEAD798" w:rsidRPr="007A03F3">
              <w:rPr>
                <w:rFonts w:cs="Open Sans"/>
                <w:kern w:val="12"/>
                <w:sz w:val="18"/>
                <w:szCs w:val="18"/>
              </w:rPr>
              <w:t xml:space="preserve">comme </w:t>
            </w:r>
            <w:r w:rsidR="294B41A2" w:rsidRPr="007A03F3">
              <w:rPr>
                <w:rFonts w:cs="Open Sans"/>
                <w:kern w:val="12"/>
                <w:sz w:val="18"/>
                <w:szCs w:val="18"/>
              </w:rPr>
              <w:t>une stratégie d'adaptation.</w:t>
            </w:r>
          </w:p>
        </w:tc>
      </w:tr>
      <w:tr w:rsidR="003C18AB" w:rsidRPr="007A03F3" w14:paraId="164AADE2" w14:textId="77777777" w:rsidTr="50E7DD00">
        <w:trPr>
          <w:trHeight w:val="955"/>
        </w:trPr>
        <w:tc>
          <w:tcPr>
            <w:tcW w:w="1830" w:type="pct"/>
            <w:vMerge/>
          </w:tcPr>
          <w:p w14:paraId="0DBB4597" w14:textId="77777777" w:rsidR="003C18AB" w:rsidRPr="007A03F3" w:rsidRDefault="003C18AB" w:rsidP="00A52773">
            <w:pPr>
              <w:spacing w:after="120"/>
              <w:rPr>
                <w:rFonts w:eastAsia="Times New Roman" w:cs="Open Sans"/>
                <w:color w:val="FF0000"/>
                <w:kern w:val="12"/>
                <w:sz w:val="18"/>
                <w:szCs w:val="18"/>
              </w:rPr>
            </w:pPr>
          </w:p>
        </w:tc>
        <w:tc>
          <w:tcPr>
            <w:tcW w:w="1439" w:type="pct"/>
            <w:shd w:val="clear" w:color="auto" w:fill="auto"/>
          </w:tcPr>
          <w:p w14:paraId="64696BFF"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car le ménage compte déjà </w:t>
            </w:r>
            <w:r w:rsidR="00C412F5" w:rsidRPr="007A03F3">
              <w:rPr>
                <w:rFonts w:cs="Open Sans"/>
                <w:kern w:val="12"/>
                <w:sz w:val="18"/>
                <w:szCs w:val="18"/>
              </w:rPr>
              <w:t xml:space="preserve">un membre </w:t>
            </w:r>
            <w:r w:rsidR="00897C20" w:rsidRPr="007A03F3">
              <w:rPr>
                <w:rFonts w:cs="Open Sans"/>
                <w:kern w:val="12"/>
                <w:sz w:val="18"/>
                <w:szCs w:val="18"/>
              </w:rPr>
              <w:t>qui a migré</w:t>
            </w:r>
            <w:r w:rsidR="00C412F5" w:rsidRPr="007A03F3">
              <w:rPr>
                <w:rFonts w:cs="Open Sans"/>
                <w:kern w:val="12"/>
                <w:sz w:val="18"/>
                <w:szCs w:val="18"/>
              </w:rPr>
              <w:t xml:space="preserve"> de manière informelle </w:t>
            </w:r>
            <w:r w:rsidRPr="007A03F3">
              <w:rPr>
                <w:rFonts w:cs="Open Sans"/>
                <w:kern w:val="12"/>
                <w:sz w:val="18"/>
                <w:szCs w:val="18"/>
              </w:rPr>
              <w:t xml:space="preserve">au cours des 12 derniers mois, </w:t>
            </w:r>
            <w:r w:rsidR="007D2602" w:rsidRPr="007A03F3">
              <w:rPr>
                <w:rFonts w:cs="Open Sans"/>
                <w:kern w:val="12"/>
                <w:sz w:val="18"/>
                <w:szCs w:val="18"/>
              </w:rPr>
              <w:t xml:space="preserve">et d'autres </w:t>
            </w:r>
            <w:r w:rsidRPr="007A03F3">
              <w:rPr>
                <w:rFonts w:cs="Open Sans"/>
                <w:kern w:val="12"/>
                <w:sz w:val="18"/>
                <w:szCs w:val="18"/>
              </w:rPr>
              <w:t xml:space="preserve">ne sont pas en mesure de migrer de manière informelle en raison de contraintes physiques, financières ou autres au sein de leur ménage/communauté.    </w:t>
            </w:r>
          </w:p>
        </w:tc>
        <w:tc>
          <w:tcPr>
            <w:tcW w:w="1731" w:type="pct"/>
            <w:shd w:val="clear" w:color="auto" w:fill="auto"/>
          </w:tcPr>
          <w:p w14:paraId="3B61140B" w14:textId="77777777" w:rsidR="003C18AB" w:rsidRPr="007A03F3" w:rsidRDefault="003C18AB" w:rsidP="00A52773">
            <w:pPr>
              <w:tabs>
                <w:tab w:val="left" w:pos="5244"/>
              </w:tabs>
              <w:spacing w:after="120"/>
              <w:rPr>
                <w:rFonts w:cs="Open Sans"/>
                <w:kern w:val="12"/>
                <w:sz w:val="18"/>
                <w:szCs w:val="18"/>
              </w:rPr>
            </w:pPr>
          </w:p>
        </w:tc>
      </w:tr>
      <w:tr w:rsidR="003C18AB" w:rsidRPr="007A03F3" w14:paraId="47D2CB4B" w14:textId="77777777" w:rsidTr="50E7DD00">
        <w:trPr>
          <w:trHeight w:val="955"/>
        </w:trPr>
        <w:tc>
          <w:tcPr>
            <w:tcW w:w="1830" w:type="pct"/>
            <w:vMerge/>
          </w:tcPr>
          <w:p w14:paraId="49FD804E" w14:textId="77777777" w:rsidR="003C18AB" w:rsidRPr="007A03F3" w:rsidRDefault="003C18AB" w:rsidP="00A52773">
            <w:pPr>
              <w:spacing w:after="120"/>
              <w:rPr>
                <w:rFonts w:eastAsia="Times New Roman" w:cs="Open Sans"/>
                <w:color w:val="FF0000"/>
                <w:kern w:val="12"/>
                <w:sz w:val="18"/>
                <w:szCs w:val="18"/>
              </w:rPr>
            </w:pPr>
          </w:p>
        </w:tc>
        <w:tc>
          <w:tcPr>
            <w:tcW w:w="1439" w:type="pct"/>
            <w:shd w:val="clear" w:color="auto" w:fill="auto"/>
          </w:tcPr>
          <w:p w14:paraId="1D301BEF"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applicable car le ménage n'a aucun moyen </w:t>
            </w:r>
            <w:r w:rsidR="00FA2EF2" w:rsidRPr="007A03F3">
              <w:rPr>
                <w:rFonts w:cs="Open Sans"/>
                <w:kern w:val="12"/>
                <w:sz w:val="18"/>
                <w:szCs w:val="18"/>
              </w:rPr>
              <w:t xml:space="preserve">de migrer </w:t>
            </w:r>
            <w:r w:rsidRPr="007A03F3">
              <w:rPr>
                <w:rFonts w:cs="Open Sans"/>
                <w:kern w:val="12"/>
                <w:sz w:val="18"/>
                <w:szCs w:val="18"/>
              </w:rPr>
              <w:t>et n'a pas eu cette possibilité depuis plus de 12 mois.</w:t>
            </w:r>
          </w:p>
        </w:tc>
        <w:tc>
          <w:tcPr>
            <w:tcW w:w="1731" w:type="pct"/>
            <w:shd w:val="clear" w:color="auto" w:fill="auto"/>
          </w:tcPr>
          <w:p w14:paraId="59AC735E" w14:textId="77777777" w:rsidR="003C18AB" w:rsidRPr="007A03F3" w:rsidRDefault="003C18AB" w:rsidP="00A52773">
            <w:pPr>
              <w:tabs>
                <w:tab w:val="left" w:pos="5244"/>
              </w:tabs>
              <w:spacing w:after="120"/>
              <w:rPr>
                <w:rFonts w:cs="Open Sans"/>
                <w:color w:val="C00000"/>
                <w:kern w:val="12"/>
                <w:sz w:val="18"/>
                <w:szCs w:val="18"/>
              </w:rPr>
            </w:pPr>
          </w:p>
        </w:tc>
      </w:tr>
    </w:tbl>
    <w:p w14:paraId="7CCDD688" w14:textId="77777777" w:rsidR="007C0794" w:rsidRPr="007A03F3" w:rsidRDefault="00E83AC0">
      <w:pPr>
        <w:pStyle w:val="Heading4"/>
        <w:spacing w:after="120"/>
      </w:pPr>
      <w:bookmarkStart w:id="34" w:name="_Toc148702010"/>
      <w:proofErr w:type="spellStart"/>
      <w:r w:rsidRPr="0062374C">
        <w:rPr>
          <w:rStyle w:val="Heading3Char"/>
          <w:b w:val="0"/>
          <w:bCs w:val="0"/>
        </w:rPr>
        <w:lastRenderedPageBreak/>
        <w:t>Lcs_crisis_DomMigration</w:t>
      </w:r>
      <w:bookmarkEnd w:id="34"/>
      <w:proofErr w:type="spellEnd"/>
      <w:r w:rsidRPr="007A03F3">
        <w:rPr>
          <w:rFonts w:ascii="Open Sans ExtraBold" w:hAnsi="Open Sans ExtraBold" w:cs="Open Sans ExtraBold"/>
          <w:b/>
          <w:bCs/>
        </w:rPr>
        <w:t xml:space="preserve"> </w:t>
      </w:r>
      <w:r w:rsidRPr="007A03F3">
        <w:br/>
      </w:r>
      <w:r w:rsidR="00606A8F" w:rsidRPr="007A03F3">
        <w:t xml:space="preserve">Au cours des 30 derniers jours, un membre de votre ménage a-t-il dû </w:t>
      </w:r>
      <w:r w:rsidR="00CE0AA2" w:rsidRPr="007A03F3">
        <w:t xml:space="preserve">se déplacer à l'intérieur du pays </w:t>
      </w:r>
      <w:r w:rsidR="007B3FE1" w:rsidRPr="007A03F3">
        <w:t xml:space="preserve">(en tant que personne déplacée à l'intérieur de son propre pays) en raison d'un </w:t>
      </w:r>
      <w:r w:rsidR="00606A8F" w:rsidRPr="007A03F3">
        <w:t>manque de nourriture ou d'argent pour l'acheter ?</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4E4EAC" w:rsidRPr="007A03F3" w14:paraId="5B0ADCBE" w14:textId="77777777" w:rsidTr="50E7DD00">
        <w:trPr>
          <w:trHeight w:val="530"/>
        </w:trPr>
        <w:tc>
          <w:tcPr>
            <w:tcW w:w="1830" w:type="pct"/>
            <w:shd w:val="clear" w:color="auto" w:fill="003E5E" w:themeFill="text1" w:themeFillShade="80"/>
          </w:tcPr>
          <w:p w14:paraId="7FAC1AE2"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d'être/Utilisation</w:t>
            </w:r>
          </w:p>
        </w:tc>
        <w:tc>
          <w:tcPr>
            <w:tcW w:w="1439" w:type="pct"/>
            <w:shd w:val="clear" w:color="auto" w:fill="003E5E" w:themeFill="text1" w:themeFillShade="80"/>
          </w:tcPr>
          <w:p w14:paraId="08905D7F"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Que signifie chaque option de réponse ?</w:t>
            </w:r>
          </w:p>
        </w:tc>
        <w:tc>
          <w:tcPr>
            <w:tcW w:w="1731" w:type="pct"/>
            <w:shd w:val="clear" w:color="auto" w:fill="003E5E" w:themeFill="text1" w:themeFillShade="80"/>
          </w:tcPr>
          <w:p w14:paraId="255F7B53"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4E4EAC" w:rsidRPr="007A03F3" w14:paraId="34242804" w14:textId="77777777" w:rsidTr="50E7DD00">
        <w:trPr>
          <w:trHeight w:val="955"/>
        </w:trPr>
        <w:tc>
          <w:tcPr>
            <w:tcW w:w="1830" w:type="pct"/>
            <w:vMerge w:val="restart"/>
            <w:shd w:val="clear" w:color="auto" w:fill="auto"/>
          </w:tcPr>
          <w:p w14:paraId="4AC34AB3"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Justification : il s'agit d'une activité susceptible de présenter des risques de protection pour le</w:t>
            </w:r>
            <w:r w:rsidR="007B3FE1" w:rsidRPr="007A03F3">
              <w:rPr>
                <w:rFonts w:cs="Open Sans"/>
                <w:kern w:val="12"/>
                <w:sz w:val="18"/>
                <w:szCs w:val="18"/>
              </w:rPr>
              <w:t xml:space="preserve">(s) </w:t>
            </w:r>
            <w:r w:rsidRPr="007A03F3">
              <w:rPr>
                <w:rFonts w:cs="Open Sans"/>
                <w:kern w:val="12"/>
                <w:sz w:val="18"/>
                <w:szCs w:val="18"/>
              </w:rPr>
              <w:t>membre</w:t>
            </w:r>
            <w:r w:rsidR="007B3FE1" w:rsidRPr="007A03F3">
              <w:rPr>
                <w:rFonts w:cs="Open Sans"/>
                <w:kern w:val="12"/>
                <w:sz w:val="18"/>
                <w:szCs w:val="18"/>
              </w:rPr>
              <w:t xml:space="preserve">(s) </w:t>
            </w:r>
            <w:r w:rsidRPr="007A03F3">
              <w:rPr>
                <w:rFonts w:cs="Open Sans"/>
                <w:kern w:val="12"/>
                <w:sz w:val="18"/>
                <w:szCs w:val="18"/>
              </w:rPr>
              <w:t>du ménage concerné</w:t>
            </w:r>
            <w:r w:rsidR="007B3FE1" w:rsidRPr="007A03F3">
              <w:rPr>
                <w:rFonts w:cs="Open Sans"/>
                <w:kern w:val="12"/>
                <w:sz w:val="18"/>
                <w:szCs w:val="18"/>
              </w:rPr>
              <w:t>(s)</w:t>
            </w:r>
            <w:r w:rsidRPr="007A03F3">
              <w:rPr>
                <w:rFonts w:cs="Open Sans"/>
                <w:kern w:val="12"/>
                <w:sz w:val="18"/>
                <w:szCs w:val="18"/>
              </w:rPr>
              <w:t>. Cette stratégie peut refléter le degré de désespoir du ménage à la recherche de nourriture, car les ménages sont prêts à accepter ces risques de protection pour répondre à leurs besoins alimentaires.</w:t>
            </w:r>
          </w:p>
          <w:p w14:paraId="4115A186" w14:textId="75F83717" w:rsidR="007C0794" w:rsidRPr="007A03F3" w:rsidRDefault="00816F81">
            <w:pPr>
              <w:tabs>
                <w:tab w:val="left" w:pos="5244"/>
              </w:tabs>
              <w:spacing w:after="120"/>
              <w:rPr>
                <w:rFonts w:cs="Open Sans"/>
                <w:kern w:val="12"/>
                <w:sz w:val="18"/>
                <w:szCs w:val="18"/>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w:t>
            </w:r>
            <w:r w:rsidR="1114A84A" w:rsidRPr="007A03F3">
              <w:rPr>
                <w:rFonts w:cs="Open Sans"/>
                <w:kern w:val="12"/>
                <w:sz w:val="18"/>
                <w:szCs w:val="18"/>
              </w:rPr>
              <w:t xml:space="preserve">Cette stratégie se réfère aux </w:t>
            </w:r>
            <w:r w:rsidR="6BCE2299" w:rsidRPr="007A03F3">
              <w:rPr>
                <w:rFonts w:cs="Open Sans"/>
                <w:kern w:val="12"/>
                <w:sz w:val="18"/>
                <w:szCs w:val="18"/>
              </w:rPr>
              <w:t xml:space="preserve">personnes déplacées à l'intérieur de leur propre pays (PDI) et </w:t>
            </w:r>
            <w:r w:rsidR="6BCE2299" w:rsidRPr="007A03F3">
              <w:rPr>
                <w:rFonts w:cs="Open Sans"/>
                <w:b/>
                <w:bCs/>
                <w:kern w:val="12"/>
                <w:sz w:val="18"/>
                <w:szCs w:val="18"/>
              </w:rPr>
              <w:t xml:space="preserve">ne </w:t>
            </w:r>
            <w:r w:rsidR="6BCE2299" w:rsidRPr="007A03F3">
              <w:rPr>
                <w:rFonts w:cs="Open Sans"/>
                <w:kern w:val="12"/>
                <w:sz w:val="18"/>
                <w:szCs w:val="18"/>
              </w:rPr>
              <w:t xml:space="preserve">se réfère </w:t>
            </w:r>
            <w:r w:rsidR="6BCE2299" w:rsidRPr="007A03F3">
              <w:rPr>
                <w:rFonts w:cs="Open Sans"/>
                <w:b/>
                <w:bCs/>
                <w:kern w:val="12"/>
                <w:sz w:val="18"/>
                <w:szCs w:val="18"/>
              </w:rPr>
              <w:t xml:space="preserve">pas </w:t>
            </w:r>
            <w:r w:rsidR="6BCE2299" w:rsidRPr="007A03F3">
              <w:rPr>
                <w:rFonts w:cs="Open Sans"/>
                <w:kern w:val="12"/>
                <w:sz w:val="18"/>
                <w:szCs w:val="18"/>
              </w:rPr>
              <w:t xml:space="preserve">aux </w:t>
            </w:r>
            <w:r w:rsidR="47850786" w:rsidRPr="007A03F3">
              <w:rPr>
                <w:rFonts w:cs="Open Sans"/>
                <w:kern w:val="12"/>
                <w:sz w:val="18"/>
                <w:szCs w:val="18"/>
              </w:rPr>
              <w:t xml:space="preserve">mouvements </w:t>
            </w:r>
            <w:r w:rsidR="6BCE2299" w:rsidRPr="007A03F3">
              <w:rPr>
                <w:rFonts w:cs="Open Sans"/>
                <w:kern w:val="12"/>
                <w:sz w:val="18"/>
                <w:szCs w:val="18"/>
              </w:rPr>
              <w:t xml:space="preserve">internes </w:t>
            </w:r>
            <w:r w:rsidR="654CC88F" w:rsidRPr="007A03F3">
              <w:rPr>
                <w:rFonts w:cs="Open Sans"/>
                <w:kern w:val="12"/>
                <w:sz w:val="18"/>
                <w:szCs w:val="18"/>
              </w:rPr>
              <w:t xml:space="preserve">réguliers </w:t>
            </w:r>
            <w:r w:rsidR="47850786" w:rsidRPr="007A03F3">
              <w:rPr>
                <w:rFonts w:cs="Open Sans"/>
                <w:kern w:val="12"/>
                <w:sz w:val="18"/>
                <w:szCs w:val="18"/>
              </w:rPr>
              <w:t xml:space="preserve">pour des raisons </w:t>
            </w:r>
            <w:r w:rsidR="1114A84A" w:rsidRPr="007A03F3">
              <w:rPr>
                <w:rFonts w:cs="Open Sans"/>
                <w:kern w:val="12"/>
                <w:sz w:val="18"/>
                <w:szCs w:val="18"/>
              </w:rPr>
              <w:t xml:space="preserve">telles que la migration des zones rurales vers les zones urbaines (c'est-à-dire l'urbanisation). </w:t>
            </w:r>
            <w:r w:rsidR="061FAC7A" w:rsidRPr="007A03F3">
              <w:rPr>
                <w:rFonts w:cs="Open Sans"/>
                <w:kern w:val="12"/>
                <w:sz w:val="18"/>
                <w:szCs w:val="18"/>
              </w:rPr>
              <w:t xml:space="preserve">Cette stratégie serait particulièrement utile dans les contextes où il y a des déplacements internes réguliers </w:t>
            </w:r>
            <w:r w:rsidR="6E52E3E9" w:rsidRPr="007A03F3">
              <w:rPr>
                <w:rFonts w:cs="Open Sans"/>
                <w:kern w:val="12"/>
                <w:sz w:val="18"/>
                <w:szCs w:val="18"/>
              </w:rPr>
              <w:t xml:space="preserve">dus à des conflits ou à des </w:t>
            </w:r>
            <w:r w:rsidR="5043AD09" w:rsidRPr="007A03F3">
              <w:rPr>
                <w:rFonts w:cs="Open Sans"/>
                <w:kern w:val="12"/>
                <w:sz w:val="18"/>
                <w:szCs w:val="18"/>
              </w:rPr>
              <w:t xml:space="preserve">événements </w:t>
            </w:r>
            <w:r w:rsidR="6E52E3E9" w:rsidRPr="007A03F3">
              <w:rPr>
                <w:rFonts w:cs="Open Sans"/>
                <w:kern w:val="12"/>
                <w:sz w:val="18"/>
                <w:szCs w:val="18"/>
              </w:rPr>
              <w:t xml:space="preserve">climatiques extrêmes </w:t>
            </w:r>
            <w:r w:rsidR="5043AD09" w:rsidRPr="007A03F3">
              <w:rPr>
                <w:rFonts w:cs="Open Sans"/>
                <w:kern w:val="12"/>
                <w:sz w:val="18"/>
                <w:szCs w:val="18"/>
              </w:rPr>
              <w:t>(</w:t>
            </w:r>
            <w:r w:rsidR="56F6EF7C" w:rsidRPr="007A03F3">
              <w:rPr>
                <w:rFonts w:cs="Open Sans"/>
                <w:kern w:val="12"/>
                <w:sz w:val="18"/>
                <w:szCs w:val="18"/>
              </w:rPr>
              <w:t>sécheresses, inondations, etc.</w:t>
            </w:r>
            <w:r w:rsidR="6E52E3E9" w:rsidRPr="007A03F3">
              <w:rPr>
                <w:rFonts w:cs="Open Sans"/>
                <w:kern w:val="12"/>
                <w:sz w:val="18"/>
                <w:szCs w:val="18"/>
              </w:rPr>
              <w:t xml:space="preserve">), dans lesquels les ménages sont forcés de se déplacer à l'intérieur du pays pour chercher des ressources, y compris de la nourriture.  </w:t>
            </w:r>
            <w:r w:rsidR="29DE67F1" w:rsidRPr="007A03F3">
              <w:rPr>
                <w:rFonts w:cs="Open Sans"/>
                <w:b/>
                <w:bCs/>
                <w:kern w:val="12"/>
                <w:sz w:val="18"/>
                <w:szCs w:val="18"/>
              </w:rPr>
              <w:t xml:space="preserve">Cette stratégie ne </w:t>
            </w:r>
            <w:r w:rsidR="46517AA5" w:rsidRPr="007A03F3">
              <w:rPr>
                <w:rFonts w:cs="Open Sans"/>
                <w:b/>
                <w:bCs/>
                <w:kern w:val="12"/>
                <w:sz w:val="18"/>
                <w:szCs w:val="18"/>
              </w:rPr>
              <w:t xml:space="preserve">doit </w:t>
            </w:r>
            <w:r w:rsidR="29DE67F1" w:rsidRPr="007A03F3">
              <w:rPr>
                <w:rFonts w:cs="Open Sans"/>
                <w:b/>
                <w:bCs/>
                <w:kern w:val="12"/>
                <w:sz w:val="18"/>
                <w:szCs w:val="18"/>
              </w:rPr>
              <w:t xml:space="preserve">pas </w:t>
            </w:r>
            <w:r w:rsidR="46517AA5" w:rsidRPr="007A03F3">
              <w:rPr>
                <w:rFonts w:cs="Open Sans"/>
                <w:b/>
                <w:bCs/>
                <w:kern w:val="12"/>
                <w:sz w:val="18"/>
                <w:szCs w:val="18"/>
              </w:rPr>
              <w:t xml:space="preserve">être </w:t>
            </w:r>
            <w:r w:rsidR="29DE67F1" w:rsidRPr="007A03F3">
              <w:rPr>
                <w:rFonts w:cs="Open Sans"/>
                <w:b/>
                <w:bCs/>
                <w:kern w:val="12"/>
                <w:sz w:val="18"/>
                <w:szCs w:val="18"/>
              </w:rPr>
              <w:t>appliquée dans les contextes où il y a des déplacements internes réguliers par choix ou spécifiquement à la recherche de nourriture, par exemple dans les communautés d'éleveurs nomades</w:t>
            </w:r>
            <w:r w:rsidR="29DE67F1" w:rsidRPr="007A03F3">
              <w:rPr>
                <w:rFonts w:cs="Open Sans"/>
                <w:kern w:val="12"/>
                <w:sz w:val="18"/>
                <w:szCs w:val="18"/>
              </w:rPr>
              <w:t xml:space="preserve">. </w:t>
            </w:r>
          </w:p>
          <w:p w14:paraId="75E26C1D" w14:textId="4E6651AF" w:rsidR="007C0794" w:rsidRPr="007A03F3" w:rsidRDefault="0E1FC26F">
            <w:pPr>
              <w:tabs>
                <w:tab w:val="left" w:pos="5244"/>
              </w:tabs>
              <w:spacing w:after="120"/>
              <w:rPr>
                <w:rFonts w:eastAsia="Times New Roman" w:cs="Open Sans"/>
                <w:color w:val="FF0000"/>
                <w:kern w:val="12"/>
                <w:sz w:val="18"/>
                <w:szCs w:val="18"/>
              </w:rPr>
            </w:pPr>
            <w:r w:rsidRPr="007A03F3">
              <w:rPr>
                <w:rFonts w:cs="Open Sans"/>
                <w:kern w:val="12"/>
                <w:sz w:val="18"/>
                <w:szCs w:val="18"/>
              </w:rPr>
              <w:t xml:space="preserve">Sévérité </w:t>
            </w:r>
            <w:r w:rsidR="1114A84A" w:rsidRPr="007A03F3">
              <w:rPr>
                <w:rFonts w:cs="Open Sans"/>
                <w:kern w:val="12"/>
                <w:sz w:val="18"/>
                <w:szCs w:val="18"/>
              </w:rPr>
              <w:t xml:space="preserve">: Normalement, cette stratégie est classée comme une stratégie de "crise" ; cependant, en fonction du contexte et des risques de protection associés à la migration informelle, cette stratégie pourrait être considérée comme une stratégie de </w:t>
            </w:r>
            <w:r w:rsidR="25AF7FB2" w:rsidRPr="007A03F3">
              <w:rPr>
                <w:rFonts w:cs="Open Sans"/>
                <w:kern w:val="12"/>
                <w:sz w:val="18"/>
                <w:szCs w:val="18"/>
              </w:rPr>
              <w:t>"stress".</w:t>
            </w:r>
          </w:p>
        </w:tc>
        <w:tc>
          <w:tcPr>
            <w:tcW w:w="1439" w:type="pct"/>
            <w:shd w:val="clear" w:color="auto" w:fill="auto"/>
          </w:tcPr>
          <w:p w14:paraId="0A5A9DF5"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il n'était pas nécessaire qu'un membre du ménage </w:t>
            </w:r>
            <w:r w:rsidR="00DF3406" w:rsidRPr="007A03F3">
              <w:rPr>
                <w:rFonts w:cs="Open Sans"/>
                <w:kern w:val="12"/>
                <w:sz w:val="18"/>
                <w:szCs w:val="18"/>
              </w:rPr>
              <w:t xml:space="preserve">se déplace à l'intérieur du pays en tant que PDI </w:t>
            </w:r>
            <w:r w:rsidRPr="007A03F3">
              <w:rPr>
                <w:rFonts w:cs="Open Sans"/>
                <w:kern w:val="12"/>
                <w:sz w:val="18"/>
                <w:szCs w:val="18"/>
              </w:rPr>
              <w:t>parce que le ménage n'était pas confronté à des pénuries de nourriture ou à un manque d'argent pour l'acheter, ou parce qu'il avait appliqué une autre stratégie de survie.</w:t>
            </w:r>
          </w:p>
        </w:tc>
        <w:tc>
          <w:tcPr>
            <w:tcW w:w="1731" w:type="pct"/>
            <w:shd w:val="clear" w:color="auto" w:fill="auto"/>
          </w:tcPr>
          <w:p w14:paraId="516A7893"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Il est nécessaire d'approfondir la question pour s'assurer de la sélection de la réponse la plus appropriée.</w:t>
            </w:r>
          </w:p>
          <w:p w14:paraId="7CA07E8F"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1) pourquoi était-il nécessaire d'appliquer cette stratégie ?</w:t>
            </w:r>
          </w:p>
        </w:tc>
      </w:tr>
      <w:tr w:rsidR="004E4EAC" w:rsidRPr="007A03F3" w14:paraId="54C299F6" w14:textId="77777777" w:rsidTr="50E7DD00">
        <w:trPr>
          <w:trHeight w:val="955"/>
        </w:trPr>
        <w:tc>
          <w:tcPr>
            <w:tcW w:w="1830" w:type="pct"/>
            <w:vMerge/>
          </w:tcPr>
          <w:p w14:paraId="6A1FE2DD" w14:textId="77777777" w:rsidR="004E4EAC" w:rsidRPr="007A03F3" w:rsidRDefault="004E4EAC" w:rsidP="00404F75">
            <w:pPr>
              <w:spacing w:after="120"/>
              <w:rPr>
                <w:rFonts w:eastAsia="Times New Roman" w:cs="Open Sans"/>
                <w:color w:val="FF0000"/>
                <w:kern w:val="12"/>
                <w:sz w:val="18"/>
                <w:szCs w:val="18"/>
              </w:rPr>
            </w:pPr>
          </w:p>
        </w:tc>
        <w:tc>
          <w:tcPr>
            <w:tcW w:w="1439" w:type="pct"/>
            <w:shd w:val="clear" w:color="auto" w:fill="auto"/>
          </w:tcPr>
          <w:p w14:paraId="644F2814"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Oui, le ménage a dû avoir un membre qui s</w:t>
            </w:r>
            <w:r w:rsidR="00DF3406" w:rsidRPr="007A03F3">
              <w:rPr>
                <w:rFonts w:cs="Open Sans"/>
                <w:kern w:val="12"/>
                <w:sz w:val="18"/>
                <w:szCs w:val="18"/>
              </w:rPr>
              <w:t xml:space="preserve">'est déplacé à l'intérieur du pays en tant que PDI au </w:t>
            </w:r>
            <w:r w:rsidRPr="007A03F3">
              <w:rPr>
                <w:rFonts w:cs="Open Sans"/>
                <w:kern w:val="12"/>
                <w:sz w:val="18"/>
                <w:szCs w:val="18"/>
              </w:rPr>
              <w:t>cours des 30 derniers jours en raison d'un manque de nourriture ou d'argent pour l'acheter.</w:t>
            </w:r>
          </w:p>
        </w:tc>
        <w:tc>
          <w:tcPr>
            <w:tcW w:w="1731" w:type="pct"/>
            <w:shd w:val="clear" w:color="auto" w:fill="auto"/>
          </w:tcPr>
          <w:p w14:paraId="4BC16167" w14:textId="1DDBE109" w:rsidR="007C0794" w:rsidRPr="007A03F3" w:rsidRDefault="1114A84A">
            <w:pPr>
              <w:tabs>
                <w:tab w:val="left" w:pos="5244"/>
              </w:tabs>
              <w:spacing w:after="120"/>
              <w:rPr>
                <w:rFonts w:cs="Open Sans"/>
                <w:kern w:val="12"/>
                <w:sz w:val="18"/>
                <w:szCs w:val="18"/>
              </w:rPr>
            </w:pPr>
            <w:r w:rsidRPr="007A03F3">
              <w:rPr>
                <w:rFonts w:cs="Open Sans"/>
                <w:kern w:val="12"/>
                <w:sz w:val="18"/>
                <w:szCs w:val="18"/>
              </w:rPr>
              <w:t>Assurez-vous que cette stratégie a</w:t>
            </w:r>
            <w:r w:rsidR="4F0780C8" w:rsidRPr="007A03F3">
              <w:rPr>
                <w:rFonts w:cs="Open Sans"/>
                <w:kern w:val="12"/>
                <w:sz w:val="18"/>
                <w:szCs w:val="18"/>
              </w:rPr>
              <w:t>it</w:t>
            </w:r>
            <w:r w:rsidRPr="007A03F3">
              <w:rPr>
                <w:rFonts w:cs="Open Sans"/>
                <w:kern w:val="12"/>
                <w:sz w:val="18"/>
                <w:szCs w:val="18"/>
              </w:rPr>
              <w:t xml:space="preserve"> été appliquée en raison du manque de nourriture ou d'argent pour l'acheter. Si les </w:t>
            </w:r>
            <w:r w:rsidR="0508C41F" w:rsidRPr="007A03F3">
              <w:rPr>
                <w:rFonts w:cs="Open Sans"/>
                <w:kern w:val="12"/>
                <w:sz w:val="18"/>
                <w:szCs w:val="18"/>
              </w:rPr>
              <w:t xml:space="preserve">déplacements ont été effectués </w:t>
            </w:r>
            <w:r w:rsidRPr="007A03F3">
              <w:rPr>
                <w:rFonts w:cs="Open Sans"/>
                <w:kern w:val="12"/>
                <w:sz w:val="18"/>
                <w:szCs w:val="18"/>
              </w:rPr>
              <w:t>pour trouver de meilleurs moyens d</w:t>
            </w:r>
            <w:r w:rsidR="294ACFCA" w:rsidRPr="007A03F3">
              <w:rPr>
                <w:rFonts w:cs="Open Sans"/>
                <w:kern w:val="12"/>
                <w:sz w:val="18"/>
                <w:szCs w:val="18"/>
              </w:rPr>
              <w:t>’existence</w:t>
            </w:r>
            <w:r w:rsidRPr="007A03F3">
              <w:rPr>
                <w:rFonts w:cs="Open Sans"/>
                <w:kern w:val="12"/>
                <w:sz w:val="18"/>
                <w:szCs w:val="18"/>
              </w:rPr>
              <w:t xml:space="preserve">, ils ne sont pas considérés comme une stratégie d'adaptation. En </w:t>
            </w:r>
            <w:r w:rsidR="3CB42456" w:rsidRPr="007A03F3">
              <w:rPr>
                <w:rFonts w:cs="Open Sans"/>
                <w:kern w:val="12"/>
                <w:sz w:val="18"/>
                <w:szCs w:val="18"/>
              </w:rPr>
              <w:t xml:space="preserve">outre, cette stratégie ne doit pas être prise en compte pour certaines communautés (par exemple, </w:t>
            </w:r>
            <w:r w:rsidR="29DE67F1" w:rsidRPr="007A03F3">
              <w:rPr>
                <w:rFonts w:cs="Open Sans"/>
                <w:kern w:val="12"/>
                <w:sz w:val="18"/>
                <w:szCs w:val="18"/>
              </w:rPr>
              <w:t xml:space="preserve">les </w:t>
            </w:r>
            <w:r w:rsidR="3CB42456" w:rsidRPr="007A03F3">
              <w:rPr>
                <w:rFonts w:cs="Open Sans"/>
                <w:kern w:val="12"/>
                <w:sz w:val="18"/>
                <w:szCs w:val="18"/>
              </w:rPr>
              <w:t>éleveurs nomades) qui se déplacent régulièrement à l'intérieur du pays pour chercher de la nourriture.</w:t>
            </w:r>
          </w:p>
        </w:tc>
      </w:tr>
      <w:tr w:rsidR="004E4EAC" w:rsidRPr="007A03F3" w14:paraId="7FA5BA9F" w14:textId="77777777" w:rsidTr="50E7DD00">
        <w:trPr>
          <w:trHeight w:val="955"/>
        </w:trPr>
        <w:tc>
          <w:tcPr>
            <w:tcW w:w="1830" w:type="pct"/>
            <w:vMerge/>
          </w:tcPr>
          <w:p w14:paraId="489961A3" w14:textId="77777777" w:rsidR="004E4EAC" w:rsidRPr="007A03F3" w:rsidRDefault="004E4EAC" w:rsidP="00404F75">
            <w:pPr>
              <w:spacing w:after="120"/>
              <w:rPr>
                <w:rFonts w:eastAsia="Times New Roman" w:cs="Open Sans"/>
                <w:color w:val="FF0000"/>
                <w:kern w:val="12"/>
                <w:sz w:val="18"/>
                <w:szCs w:val="18"/>
              </w:rPr>
            </w:pPr>
          </w:p>
        </w:tc>
        <w:tc>
          <w:tcPr>
            <w:tcW w:w="1439" w:type="pct"/>
            <w:shd w:val="clear" w:color="auto" w:fill="auto"/>
          </w:tcPr>
          <w:p w14:paraId="3F4379F0"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parce que le ménage compte déjà un membre qui a </w:t>
            </w:r>
            <w:r w:rsidR="00293CB5" w:rsidRPr="007A03F3">
              <w:rPr>
                <w:rFonts w:cs="Open Sans"/>
                <w:kern w:val="12"/>
                <w:sz w:val="18"/>
                <w:szCs w:val="18"/>
              </w:rPr>
              <w:t xml:space="preserve">déménagé à l'intérieur du pays </w:t>
            </w:r>
            <w:r w:rsidRPr="007A03F3">
              <w:rPr>
                <w:rFonts w:cs="Open Sans"/>
                <w:kern w:val="12"/>
                <w:sz w:val="18"/>
                <w:szCs w:val="18"/>
              </w:rPr>
              <w:t xml:space="preserve">au cours des 12 derniers mois, et que d'autres ne sont pas en mesure de </w:t>
            </w:r>
            <w:r w:rsidR="00456AE9" w:rsidRPr="007A03F3">
              <w:rPr>
                <w:rFonts w:cs="Open Sans"/>
                <w:kern w:val="12"/>
                <w:sz w:val="18"/>
                <w:szCs w:val="18"/>
              </w:rPr>
              <w:t xml:space="preserve">le faire en </w:t>
            </w:r>
            <w:r w:rsidRPr="007A03F3">
              <w:rPr>
                <w:rFonts w:cs="Open Sans"/>
                <w:kern w:val="12"/>
                <w:sz w:val="18"/>
                <w:szCs w:val="18"/>
              </w:rPr>
              <w:t xml:space="preserve">raison de contraintes physiques, financières ou autres au sein de leur ménage/communauté.    </w:t>
            </w:r>
          </w:p>
        </w:tc>
        <w:tc>
          <w:tcPr>
            <w:tcW w:w="1731" w:type="pct"/>
            <w:shd w:val="clear" w:color="auto" w:fill="auto"/>
          </w:tcPr>
          <w:p w14:paraId="1AA9D038" w14:textId="77777777" w:rsidR="004E4EAC" w:rsidRPr="007A03F3" w:rsidRDefault="004E4EAC" w:rsidP="00404F75">
            <w:pPr>
              <w:tabs>
                <w:tab w:val="left" w:pos="5244"/>
              </w:tabs>
              <w:spacing w:after="120"/>
              <w:rPr>
                <w:rFonts w:cs="Open Sans"/>
                <w:kern w:val="12"/>
                <w:sz w:val="18"/>
                <w:szCs w:val="18"/>
              </w:rPr>
            </w:pPr>
          </w:p>
        </w:tc>
      </w:tr>
      <w:tr w:rsidR="004E4EAC" w:rsidRPr="007A03F3" w14:paraId="7E5162A6" w14:textId="77777777" w:rsidTr="50E7DD00">
        <w:trPr>
          <w:trHeight w:val="955"/>
        </w:trPr>
        <w:tc>
          <w:tcPr>
            <w:tcW w:w="1830" w:type="pct"/>
            <w:vMerge/>
          </w:tcPr>
          <w:p w14:paraId="13F57481" w14:textId="77777777" w:rsidR="004E4EAC" w:rsidRPr="007A03F3" w:rsidRDefault="004E4EAC" w:rsidP="00404F75">
            <w:pPr>
              <w:spacing w:after="120"/>
              <w:rPr>
                <w:rFonts w:eastAsia="Times New Roman" w:cs="Open Sans"/>
                <w:color w:val="FF0000"/>
                <w:kern w:val="12"/>
                <w:sz w:val="18"/>
                <w:szCs w:val="18"/>
              </w:rPr>
            </w:pPr>
          </w:p>
        </w:tc>
        <w:tc>
          <w:tcPr>
            <w:tcW w:w="1439" w:type="pct"/>
            <w:shd w:val="clear" w:color="auto" w:fill="auto"/>
          </w:tcPr>
          <w:p w14:paraId="4A832D63" w14:textId="1754D417" w:rsidR="007C0794" w:rsidRPr="007A03F3" w:rsidRDefault="711D3331">
            <w:pPr>
              <w:tabs>
                <w:tab w:val="left" w:pos="5244"/>
              </w:tabs>
              <w:spacing w:after="120"/>
              <w:rPr>
                <w:rFonts w:cs="Open Sans"/>
                <w:kern w:val="12"/>
                <w:sz w:val="18"/>
                <w:szCs w:val="18"/>
              </w:rPr>
            </w:pPr>
            <w:r w:rsidRPr="007A03F3">
              <w:rPr>
                <w:rFonts w:cs="Open Sans"/>
                <w:kern w:val="12"/>
                <w:sz w:val="18"/>
                <w:szCs w:val="18"/>
              </w:rPr>
              <w:t>Non applicable</w:t>
            </w:r>
            <w:r w:rsidR="1114A84A" w:rsidRPr="007A03F3">
              <w:rPr>
                <w:rFonts w:cs="Open Sans"/>
                <w:kern w:val="12"/>
                <w:sz w:val="18"/>
                <w:szCs w:val="18"/>
              </w:rPr>
              <w:t xml:space="preserve"> car le ménage n'a aucun moyen de </w:t>
            </w:r>
            <w:r w:rsidR="6C53C638" w:rsidRPr="007A03F3">
              <w:rPr>
                <w:rFonts w:cs="Open Sans"/>
                <w:kern w:val="12"/>
                <w:sz w:val="18"/>
                <w:szCs w:val="18"/>
              </w:rPr>
              <w:t xml:space="preserve">déménager </w:t>
            </w:r>
            <w:r w:rsidR="1114A84A" w:rsidRPr="007A03F3">
              <w:rPr>
                <w:rFonts w:cs="Open Sans"/>
                <w:kern w:val="12"/>
                <w:sz w:val="18"/>
                <w:szCs w:val="18"/>
              </w:rPr>
              <w:t>et n'a pas eu cette possibilité depuis plus de 12 mois.</w:t>
            </w:r>
          </w:p>
        </w:tc>
        <w:tc>
          <w:tcPr>
            <w:tcW w:w="1731" w:type="pct"/>
            <w:shd w:val="clear" w:color="auto" w:fill="auto"/>
          </w:tcPr>
          <w:p w14:paraId="25711578" w14:textId="77777777" w:rsidR="004E4EAC" w:rsidRPr="007A03F3" w:rsidRDefault="004E4EAC" w:rsidP="00404F75">
            <w:pPr>
              <w:tabs>
                <w:tab w:val="left" w:pos="5244"/>
              </w:tabs>
              <w:spacing w:after="120"/>
              <w:rPr>
                <w:rFonts w:cs="Open Sans"/>
                <w:color w:val="C00000"/>
                <w:kern w:val="12"/>
                <w:sz w:val="18"/>
                <w:szCs w:val="18"/>
              </w:rPr>
            </w:pPr>
          </w:p>
        </w:tc>
      </w:tr>
    </w:tbl>
    <w:p w14:paraId="13427424" w14:textId="77777777" w:rsidR="00A7228C" w:rsidRPr="007A03F3" w:rsidRDefault="00A7228C" w:rsidP="5515AE83">
      <w:pPr>
        <w:spacing w:after="120"/>
        <w:rPr>
          <w:rFonts w:cs="Open Sans"/>
          <w:kern w:val="12"/>
        </w:rPr>
      </w:pPr>
    </w:p>
    <w:p w14:paraId="776E4A0A" w14:textId="77777777" w:rsidR="00181BF2" w:rsidRPr="007A03F3" w:rsidRDefault="00181BF2">
      <w:pPr>
        <w:spacing w:after="160"/>
        <w:rPr>
          <w:rStyle w:val="Heading3Char"/>
          <w:color w:val="133048" w:themeColor="accent1" w:themeShade="BF"/>
        </w:rPr>
      </w:pPr>
      <w:r w:rsidRPr="007A03F3">
        <w:rPr>
          <w:rStyle w:val="Heading3Char"/>
        </w:rPr>
        <w:br w:type="page"/>
      </w:r>
    </w:p>
    <w:p w14:paraId="5D1B4DFA" w14:textId="77777777" w:rsidR="007C0794" w:rsidRPr="007A03F3" w:rsidRDefault="00606A8F" w:rsidP="5515AE83">
      <w:pPr>
        <w:pStyle w:val="Heading4"/>
        <w:rPr>
          <w:kern w:val="12"/>
        </w:rPr>
      </w:pPr>
      <w:bookmarkStart w:id="35" w:name="_Toc148702011"/>
      <w:proofErr w:type="spellStart"/>
      <w:r w:rsidRPr="007A03F3">
        <w:rPr>
          <w:rStyle w:val="Heading3Char"/>
        </w:rPr>
        <w:lastRenderedPageBreak/>
        <w:t>Lcs_crisis_ChildWork</w:t>
      </w:r>
      <w:bookmarkEnd w:id="35"/>
      <w:proofErr w:type="spellEnd"/>
      <w:r w:rsidRPr="007A03F3">
        <w:br/>
      </w:r>
      <w:r w:rsidR="00FF36FE" w:rsidRPr="007A03F3">
        <w:t xml:space="preserve"> Au cours des 30 derniers jours, des </w:t>
      </w:r>
      <w:r w:rsidRPr="007A03F3">
        <w:t xml:space="preserve">enfants (de moins de 15 ans) </w:t>
      </w:r>
      <w:r w:rsidR="00FF36FE" w:rsidRPr="007A03F3">
        <w:t xml:space="preserve">de votre ménage ont-ils </w:t>
      </w:r>
      <w:r w:rsidRPr="007A03F3">
        <w:t xml:space="preserve">travaillé pour contribuer au revenu du ménage (par exemple, travail occasionnel) </w:t>
      </w:r>
      <w:r w:rsidR="00FF36FE" w:rsidRPr="007A03F3">
        <w:t xml:space="preserve">en raison d'un manque de nourriture ou d'argent pour l'acheter </w:t>
      </w:r>
      <w:r w:rsidR="00FD375C"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C43A9B" w:rsidRPr="007A03F3" w14:paraId="07EBB7C7" w14:textId="77777777" w:rsidTr="50E7DD00">
        <w:trPr>
          <w:trHeight w:val="20"/>
        </w:trPr>
        <w:tc>
          <w:tcPr>
            <w:tcW w:w="1830" w:type="pct"/>
            <w:shd w:val="clear" w:color="auto" w:fill="003E5E" w:themeFill="text1" w:themeFillShade="80"/>
          </w:tcPr>
          <w:p w14:paraId="7B8B62D5"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2D5B7E9D"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2A1522FB"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A7228C" w:rsidRPr="007A03F3" w14:paraId="2960D1A1" w14:textId="77777777" w:rsidTr="50E7DD00">
        <w:trPr>
          <w:trHeight w:val="20"/>
        </w:trPr>
        <w:tc>
          <w:tcPr>
            <w:tcW w:w="1830" w:type="pct"/>
            <w:vMerge w:val="restart"/>
            <w:shd w:val="clear" w:color="auto" w:fill="auto"/>
          </w:tcPr>
          <w:p w14:paraId="78F5F06E"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Justification : </w:t>
            </w:r>
            <w:r w:rsidR="00A7228C" w:rsidRPr="007A03F3">
              <w:rPr>
                <w:rFonts w:cs="Open Sans"/>
                <w:kern w:val="12"/>
                <w:sz w:val="18"/>
                <w:szCs w:val="18"/>
              </w:rPr>
              <w:t xml:space="preserve">Une </w:t>
            </w:r>
            <w:r w:rsidR="00236E3B" w:rsidRPr="007A03F3">
              <w:rPr>
                <w:rFonts w:cs="Open Sans"/>
                <w:kern w:val="12"/>
                <w:sz w:val="18"/>
                <w:szCs w:val="18"/>
              </w:rPr>
              <w:t xml:space="preserve">stratégie </w:t>
            </w:r>
            <w:r w:rsidR="00A7228C" w:rsidRPr="007A03F3">
              <w:rPr>
                <w:rFonts w:cs="Open Sans"/>
                <w:kern w:val="12"/>
                <w:sz w:val="18"/>
                <w:szCs w:val="18"/>
              </w:rPr>
              <w:t>qui affecte le capital humain et le développement de l'enfant</w:t>
            </w:r>
            <w:r w:rsidR="009C1EF7" w:rsidRPr="007A03F3">
              <w:rPr>
                <w:rFonts w:cs="Open Sans"/>
                <w:kern w:val="12"/>
                <w:sz w:val="18"/>
                <w:szCs w:val="18"/>
              </w:rPr>
              <w:t xml:space="preserve">. Elle pourrait être </w:t>
            </w:r>
            <w:r w:rsidR="00A7228C" w:rsidRPr="007A03F3">
              <w:rPr>
                <w:rFonts w:cs="Open Sans"/>
                <w:kern w:val="12"/>
                <w:sz w:val="18"/>
                <w:szCs w:val="18"/>
              </w:rPr>
              <w:t xml:space="preserve">difficile à inverser </w:t>
            </w:r>
            <w:r w:rsidR="00006D7A" w:rsidRPr="007A03F3">
              <w:rPr>
                <w:rFonts w:cs="Open Sans"/>
                <w:kern w:val="12"/>
                <w:sz w:val="18"/>
                <w:szCs w:val="18"/>
              </w:rPr>
              <w:t xml:space="preserve">et avoir un </w:t>
            </w:r>
            <w:r w:rsidR="00911526" w:rsidRPr="007A03F3">
              <w:rPr>
                <w:rFonts w:cs="Open Sans"/>
                <w:kern w:val="12"/>
                <w:sz w:val="18"/>
                <w:szCs w:val="18"/>
              </w:rPr>
              <w:t>impact négatif sur l'</w:t>
            </w:r>
            <w:r w:rsidR="00006D7A" w:rsidRPr="007A03F3">
              <w:rPr>
                <w:rFonts w:cs="Open Sans"/>
                <w:kern w:val="12"/>
                <w:sz w:val="18"/>
                <w:szCs w:val="18"/>
              </w:rPr>
              <w:t xml:space="preserve">éducation </w:t>
            </w:r>
            <w:r w:rsidR="00E13931" w:rsidRPr="007A03F3">
              <w:rPr>
                <w:rFonts w:cs="Open Sans"/>
                <w:kern w:val="12"/>
                <w:sz w:val="18"/>
                <w:szCs w:val="18"/>
              </w:rPr>
              <w:t>des enfants</w:t>
            </w:r>
            <w:r w:rsidR="00006D7A" w:rsidRPr="007A03F3">
              <w:rPr>
                <w:rFonts w:cs="Open Sans"/>
                <w:kern w:val="12"/>
                <w:sz w:val="18"/>
                <w:szCs w:val="18"/>
              </w:rPr>
              <w:t xml:space="preserve">.  </w:t>
            </w:r>
          </w:p>
          <w:p w14:paraId="0E15B36F" w14:textId="77777777" w:rsidR="007C0794" w:rsidRPr="007A03F3" w:rsidRDefault="00606A8F">
            <w:pPr>
              <w:tabs>
                <w:tab w:val="left" w:pos="5244"/>
              </w:tabs>
              <w:spacing w:after="120"/>
              <w:rPr>
                <w:rFonts w:cs="Open Sans"/>
                <w:kern w:val="12"/>
                <w:sz w:val="18"/>
                <w:szCs w:val="18"/>
              </w:rPr>
            </w:pPr>
            <w:r w:rsidRPr="007A03F3">
              <w:rPr>
                <w:rFonts w:eastAsia="Times New Roman" w:cs="Open Sans"/>
                <w:color w:val="000000"/>
                <w:kern w:val="12"/>
                <w:sz w:val="18"/>
                <w:szCs w:val="18"/>
              </w:rPr>
              <w:t xml:space="preserve">Surveillance et utilisation : </w:t>
            </w:r>
            <w:r w:rsidRPr="007A03F3">
              <w:rPr>
                <w:rFonts w:cs="Open Sans"/>
                <w:kern w:val="12"/>
                <w:sz w:val="18"/>
                <w:szCs w:val="18"/>
              </w:rPr>
              <w:t xml:space="preserve">Cette stratégie peut être moins applicable </w:t>
            </w:r>
            <w:r w:rsidR="009C3ABD" w:rsidRPr="007A03F3">
              <w:rPr>
                <w:rFonts w:cs="Open Sans"/>
                <w:kern w:val="12"/>
                <w:sz w:val="18"/>
                <w:szCs w:val="18"/>
              </w:rPr>
              <w:t xml:space="preserve">dans les endroits où la loi interdit strictement le travail des enfants, ce qui entraînerait une responsabilité juridique. </w:t>
            </w:r>
          </w:p>
          <w:p w14:paraId="71916C62" w14:textId="77777777" w:rsidR="007C0794" w:rsidRPr="007A03F3" w:rsidRDefault="00606A8F">
            <w:pPr>
              <w:spacing w:after="120"/>
              <w:rPr>
                <w:rFonts w:eastAsia="Times New Roman" w:cs="Open Sans"/>
                <w:color w:val="FF0000"/>
                <w:kern w:val="12"/>
                <w:sz w:val="18"/>
                <w:szCs w:val="18"/>
              </w:rPr>
            </w:pPr>
            <w:r w:rsidRPr="007A03F3">
              <w:rPr>
                <w:rFonts w:cs="Open Sans"/>
                <w:kern w:val="12"/>
                <w:sz w:val="18"/>
                <w:szCs w:val="18"/>
              </w:rPr>
              <w:t xml:space="preserve">Gravité : </w:t>
            </w:r>
            <w:r w:rsidR="00A7228C" w:rsidRPr="007A03F3">
              <w:rPr>
                <w:rFonts w:cs="Open Sans"/>
                <w:kern w:val="12"/>
                <w:sz w:val="18"/>
                <w:szCs w:val="18"/>
              </w:rPr>
              <w:t>En fonction du contexte, cette stratégie peut être qualifiée d</w:t>
            </w:r>
            <w:r w:rsidR="00251873" w:rsidRPr="007A03F3">
              <w:rPr>
                <w:rFonts w:cs="Open Sans"/>
                <w:kern w:val="12"/>
                <w:sz w:val="18"/>
                <w:szCs w:val="18"/>
              </w:rPr>
              <w:t>'"</w:t>
            </w:r>
            <w:r w:rsidR="00A7228C" w:rsidRPr="007A03F3">
              <w:rPr>
                <w:rFonts w:cs="Open Sans"/>
                <w:kern w:val="12"/>
                <w:sz w:val="18"/>
                <w:szCs w:val="18"/>
              </w:rPr>
              <w:t>urgence</w:t>
            </w:r>
            <w:r w:rsidR="00251873" w:rsidRPr="007A03F3">
              <w:rPr>
                <w:rFonts w:cs="Open Sans"/>
                <w:kern w:val="12"/>
                <w:sz w:val="18"/>
                <w:szCs w:val="18"/>
              </w:rPr>
              <w:t xml:space="preserve">", </w:t>
            </w:r>
            <w:r w:rsidR="00A7228C" w:rsidRPr="007A03F3">
              <w:rPr>
                <w:rFonts w:cs="Open Sans"/>
                <w:kern w:val="12"/>
                <w:sz w:val="18"/>
                <w:szCs w:val="18"/>
              </w:rPr>
              <w:t xml:space="preserve">mais pas nécessairement </w:t>
            </w:r>
            <w:r w:rsidR="00251873" w:rsidRPr="007A03F3">
              <w:rPr>
                <w:rFonts w:cs="Open Sans"/>
                <w:kern w:val="12"/>
                <w:sz w:val="18"/>
                <w:szCs w:val="18"/>
              </w:rPr>
              <w:t>de "</w:t>
            </w:r>
            <w:r w:rsidR="00A7228C" w:rsidRPr="007A03F3">
              <w:rPr>
                <w:rFonts w:cs="Open Sans"/>
                <w:kern w:val="12"/>
                <w:sz w:val="18"/>
                <w:szCs w:val="18"/>
              </w:rPr>
              <w:t>crise</w:t>
            </w:r>
            <w:r w:rsidR="00251873" w:rsidRPr="007A03F3">
              <w:rPr>
                <w:rFonts w:cs="Open Sans"/>
                <w:kern w:val="12"/>
                <w:sz w:val="18"/>
                <w:szCs w:val="18"/>
              </w:rPr>
              <w:t>"</w:t>
            </w:r>
            <w:r w:rsidR="00A7228C" w:rsidRPr="007A03F3">
              <w:rPr>
                <w:rFonts w:cs="Open Sans"/>
                <w:kern w:val="12"/>
                <w:sz w:val="18"/>
                <w:szCs w:val="18"/>
              </w:rPr>
              <w:t xml:space="preserve">. </w:t>
            </w:r>
          </w:p>
        </w:tc>
        <w:tc>
          <w:tcPr>
            <w:tcW w:w="1439" w:type="pct"/>
            <w:shd w:val="clear" w:color="auto" w:fill="auto"/>
          </w:tcPr>
          <w:p w14:paraId="72F7DB3E"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il n'a pas été nécessaire de faire travailler les enfants (de moins de 15 ans) pour contribuer au revenu du ménage (par exemple, travail occasionnel) parce que le ménage n'était pas confronté à des pénuries de nourriture ou à un </w:t>
            </w:r>
            <w:r w:rsidR="00101C59" w:rsidRPr="007A03F3">
              <w:rPr>
                <w:rFonts w:cs="Open Sans"/>
                <w:kern w:val="12"/>
                <w:sz w:val="18"/>
                <w:szCs w:val="18"/>
              </w:rPr>
              <w:t>manque d'</w:t>
            </w:r>
            <w:r w:rsidRPr="007A03F3">
              <w:rPr>
                <w:rFonts w:cs="Open Sans"/>
                <w:kern w:val="12"/>
                <w:sz w:val="18"/>
                <w:szCs w:val="18"/>
              </w:rPr>
              <w:t>argent pour l'</w:t>
            </w:r>
            <w:r w:rsidR="00536495" w:rsidRPr="007A03F3">
              <w:rPr>
                <w:rFonts w:cs="Open Sans"/>
                <w:kern w:val="12"/>
                <w:sz w:val="18"/>
                <w:szCs w:val="18"/>
              </w:rPr>
              <w:t xml:space="preserve">acheter </w:t>
            </w:r>
            <w:r w:rsidRPr="007A03F3">
              <w:rPr>
                <w:rFonts w:cs="Open Sans"/>
                <w:kern w:val="12"/>
                <w:sz w:val="18"/>
                <w:szCs w:val="18"/>
              </w:rPr>
              <w:t>ou avait appliqué une autre stratégie d'adaptation des moyens de subsistance.</w:t>
            </w:r>
          </w:p>
        </w:tc>
        <w:tc>
          <w:tcPr>
            <w:tcW w:w="1731" w:type="pct"/>
            <w:shd w:val="clear" w:color="auto" w:fill="auto"/>
          </w:tcPr>
          <w:p w14:paraId="29A2CC3E"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65821D98"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w:t>
            </w:r>
            <w:r w:rsidR="00A7228C" w:rsidRPr="007A03F3">
              <w:rPr>
                <w:rFonts w:cs="Open Sans"/>
                <w:kern w:val="12"/>
                <w:sz w:val="18"/>
                <w:szCs w:val="18"/>
              </w:rPr>
              <w:t xml:space="preserve">avez-vous des enfants de moins de 15 ans </w:t>
            </w:r>
            <w:r w:rsidR="00C52955" w:rsidRPr="007A03F3">
              <w:rPr>
                <w:rFonts w:cs="Open Sans"/>
                <w:kern w:val="12"/>
                <w:sz w:val="18"/>
                <w:szCs w:val="18"/>
              </w:rPr>
              <w:t xml:space="preserve">? </w:t>
            </w:r>
          </w:p>
          <w:p w14:paraId="4BB63D77"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2) </w:t>
            </w:r>
            <w:r w:rsidR="00A7228C" w:rsidRPr="007A03F3">
              <w:rPr>
                <w:rFonts w:cs="Open Sans"/>
                <w:kern w:val="12"/>
                <w:sz w:val="18"/>
                <w:szCs w:val="18"/>
              </w:rPr>
              <w:t xml:space="preserve">pourquoi avez-vous eu besoin d'appliquer cette stratégie </w:t>
            </w:r>
            <w:r w:rsidR="00101C59" w:rsidRPr="007A03F3">
              <w:rPr>
                <w:rFonts w:cs="Open Sans"/>
                <w:kern w:val="12"/>
                <w:sz w:val="18"/>
                <w:szCs w:val="18"/>
              </w:rPr>
              <w:t xml:space="preserve">(ou non) </w:t>
            </w:r>
            <w:r w:rsidR="00A7228C" w:rsidRPr="007A03F3">
              <w:rPr>
                <w:rFonts w:cs="Open Sans"/>
                <w:kern w:val="12"/>
                <w:sz w:val="18"/>
                <w:szCs w:val="18"/>
              </w:rPr>
              <w:t>?</w:t>
            </w:r>
          </w:p>
        </w:tc>
      </w:tr>
      <w:tr w:rsidR="00A7228C" w:rsidRPr="007A03F3" w14:paraId="608BB0A9" w14:textId="77777777" w:rsidTr="50E7DD00">
        <w:trPr>
          <w:trHeight w:val="20"/>
        </w:trPr>
        <w:tc>
          <w:tcPr>
            <w:tcW w:w="1830" w:type="pct"/>
            <w:vMerge/>
          </w:tcPr>
          <w:p w14:paraId="0256C756" w14:textId="77777777" w:rsidR="00A7228C" w:rsidRPr="007A03F3" w:rsidRDefault="00A7228C" w:rsidP="00A52773">
            <w:pPr>
              <w:spacing w:after="120"/>
              <w:rPr>
                <w:rFonts w:eastAsia="Times New Roman" w:cs="Open Sans"/>
                <w:color w:val="FF0000"/>
                <w:kern w:val="12"/>
                <w:sz w:val="18"/>
                <w:szCs w:val="18"/>
              </w:rPr>
            </w:pPr>
          </w:p>
        </w:tc>
        <w:tc>
          <w:tcPr>
            <w:tcW w:w="1439" w:type="pct"/>
            <w:shd w:val="clear" w:color="auto" w:fill="auto"/>
          </w:tcPr>
          <w:p w14:paraId="5629EA69"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C52955" w:rsidRPr="007A03F3">
              <w:rPr>
                <w:rFonts w:cs="Open Sans"/>
                <w:kern w:val="12"/>
                <w:sz w:val="18"/>
                <w:szCs w:val="18"/>
              </w:rPr>
              <w:t xml:space="preserve">faire travailler des enfants (de moins de 15 ans) pour contribuer au revenu du ménage (par exemple, travail occasionnel) </w:t>
            </w:r>
            <w:r w:rsidRPr="007A03F3">
              <w:rPr>
                <w:rFonts w:cs="Open Sans"/>
                <w:kern w:val="12"/>
                <w:sz w:val="18"/>
                <w:szCs w:val="18"/>
              </w:rPr>
              <w:t xml:space="preserve">au cours des 30 derniers jours en </w:t>
            </w:r>
            <w:r w:rsidR="000B4A23" w:rsidRPr="007A03F3">
              <w:rPr>
                <w:rFonts w:cs="Open Sans"/>
                <w:kern w:val="12"/>
                <w:sz w:val="18"/>
                <w:szCs w:val="18"/>
              </w:rPr>
              <w:t>raison d'un manque de nourriture ou d'argent pour l'acheter.</w:t>
            </w:r>
          </w:p>
        </w:tc>
        <w:tc>
          <w:tcPr>
            <w:tcW w:w="1731" w:type="pct"/>
            <w:shd w:val="clear" w:color="auto" w:fill="auto"/>
          </w:tcPr>
          <w:p w14:paraId="21129285" w14:textId="201DDABC" w:rsidR="007C0794" w:rsidRPr="007A03F3" w:rsidRDefault="1114A84A">
            <w:pPr>
              <w:tabs>
                <w:tab w:val="left" w:pos="5244"/>
              </w:tabs>
              <w:spacing w:after="120"/>
              <w:rPr>
                <w:rFonts w:cs="Open Sans"/>
                <w:kern w:val="12"/>
                <w:sz w:val="18"/>
                <w:szCs w:val="18"/>
              </w:rPr>
            </w:pPr>
            <w:r w:rsidRPr="007A03F3">
              <w:rPr>
                <w:rFonts w:cs="Open Sans"/>
                <w:kern w:val="12"/>
                <w:sz w:val="18"/>
                <w:szCs w:val="18"/>
              </w:rPr>
              <w:t>Assurez-vous que cette stratégie a</w:t>
            </w:r>
            <w:r w:rsidR="19A9FEEB" w:rsidRPr="007A03F3">
              <w:rPr>
                <w:rFonts w:cs="Open Sans"/>
                <w:kern w:val="12"/>
                <w:sz w:val="18"/>
                <w:szCs w:val="18"/>
              </w:rPr>
              <w:t>it</w:t>
            </w:r>
            <w:r w:rsidRPr="007A03F3">
              <w:rPr>
                <w:rFonts w:cs="Open Sans"/>
                <w:kern w:val="12"/>
                <w:sz w:val="18"/>
                <w:szCs w:val="18"/>
              </w:rPr>
              <w:t xml:space="preserve"> été appliquée en raison d'</w:t>
            </w:r>
            <w:r w:rsidR="67957D66" w:rsidRPr="007A03F3">
              <w:rPr>
                <w:rFonts w:cs="Open Sans"/>
                <w:kern w:val="12"/>
                <w:sz w:val="18"/>
                <w:szCs w:val="18"/>
              </w:rPr>
              <w:t xml:space="preserve">un </w:t>
            </w:r>
            <w:r w:rsidRPr="007A03F3">
              <w:rPr>
                <w:rFonts w:cs="Open Sans"/>
                <w:kern w:val="12"/>
                <w:sz w:val="18"/>
                <w:szCs w:val="18"/>
              </w:rPr>
              <w:t xml:space="preserve">manque de nourriture ou d'un manque d'argent pour l'acheter.  Par exemple, </w:t>
            </w:r>
            <w:r w:rsidR="416D2E67" w:rsidRPr="007A03F3">
              <w:rPr>
                <w:rFonts w:cs="Open Sans"/>
                <w:kern w:val="12"/>
                <w:sz w:val="18"/>
                <w:szCs w:val="18"/>
              </w:rPr>
              <w:t xml:space="preserve">si </w:t>
            </w:r>
            <w:r w:rsidR="5C9CE614" w:rsidRPr="007A03F3">
              <w:rPr>
                <w:rFonts w:cs="Open Sans"/>
                <w:kern w:val="12"/>
                <w:sz w:val="18"/>
                <w:szCs w:val="18"/>
              </w:rPr>
              <w:t xml:space="preserve">un </w:t>
            </w:r>
            <w:r w:rsidR="416D2E67" w:rsidRPr="007A03F3">
              <w:rPr>
                <w:rFonts w:cs="Open Sans"/>
                <w:kern w:val="12"/>
                <w:sz w:val="18"/>
                <w:szCs w:val="18"/>
              </w:rPr>
              <w:t xml:space="preserve">ménage a engagé des enfants </w:t>
            </w:r>
            <w:r w:rsidR="67957D66" w:rsidRPr="007A03F3">
              <w:rPr>
                <w:rFonts w:cs="Open Sans"/>
                <w:kern w:val="12"/>
                <w:sz w:val="18"/>
                <w:szCs w:val="18"/>
              </w:rPr>
              <w:t>(</w:t>
            </w:r>
            <w:r w:rsidR="416D2E67" w:rsidRPr="007A03F3">
              <w:rPr>
                <w:rFonts w:cs="Open Sans"/>
                <w:kern w:val="12"/>
                <w:sz w:val="18"/>
                <w:szCs w:val="18"/>
              </w:rPr>
              <w:t>de moins de 15 ans</w:t>
            </w:r>
            <w:r w:rsidR="67957D66" w:rsidRPr="007A03F3">
              <w:rPr>
                <w:rFonts w:cs="Open Sans"/>
                <w:kern w:val="12"/>
                <w:sz w:val="18"/>
                <w:szCs w:val="18"/>
              </w:rPr>
              <w:t xml:space="preserve">) </w:t>
            </w:r>
            <w:r w:rsidR="416D2E67" w:rsidRPr="007A03F3">
              <w:rPr>
                <w:rFonts w:cs="Open Sans"/>
                <w:kern w:val="12"/>
                <w:sz w:val="18"/>
                <w:szCs w:val="18"/>
              </w:rPr>
              <w:t xml:space="preserve">pour travailler avec lui dans une entreprise familiale ou une ferme pendant les vacances, et non par manque de nourriture ou d'argent, le </w:t>
            </w:r>
            <w:r w:rsidR="744CB15B" w:rsidRPr="007A03F3">
              <w:rPr>
                <w:rFonts w:cs="Open Sans"/>
                <w:kern w:val="12"/>
                <w:sz w:val="18"/>
                <w:szCs w:val="18"/>
              </w:rPr>
              <w:t xml:space="preserve">choix de réponse approprié </w:t>
            </w:r>
            <w:r w:rsidR="416D2E67" w:rsidRPr="007A03F3">
              <w:rPr>
                <w:rFonts w:cs="Open Sans"/>
                <w:kern w:val="12"/>
                <w:sz w:val="18"/>
                <w:szCs w:val="18"/>
              </w:rPr>
              <w:t xml:space="preserve">est </w:t>
            </w:r>
            <w:r w:rsidR="2025910A" w:rsidRPr="007A03F3">
              <w:rPr>
                <w:rFonts w:cs="Open Sans"/>
                <w:kern w:val="12"/>
                <w:sz w:val="18"/>
                <w:szCs w:val="18"/>
              </w:rPr>
              <w:t>"</w:t>
            </w:r>
            <w:r w:rsidR="416D2E67" w:rsidRPr="007A03F3">
              <w:rPr>
                <w:rFonts w:cs="Open Sans"/>
                <w:kern w:val="12"/>
                <w:sz w:val="18"/>
                <w:szCs w:val="18"/>
              </w:rPr>
              <w:t>non</w:t>
            </w:r>
            <w:r w:rsidR="2025910A" w:rsidRPr="007A03F3">
              <w:rPr>
                <w:rFonts w:cs="Open Sans"/>
                <w:kern w:val="12"/>
                <w:sz w:val="18"/>
                <w:szCs w:val="18"/>
              </w:rPr>
              <w:t>, ce n'était pas nécessaire"</w:t>
            </w:r>
            <w:r w:rsidR="416D2E67" w:rsidRPr="007A03F3">
              <w:rPr>
                <w:rFonts w:cs="Open Sans"/>
                <w:kern w:val="12"/>
                <w:sz w:val="18"/>
                <w:szCs w:val="18"/>
              </w:rPr>
              <w:t>.</w:t>
            </w:r>
          </w:p>
        </w:tc>
      </w:tr>
      <w:tr w:rsidR="00A7228C" w:rsidRPr="007A03F3" w14:paraId="3A30EB6A" w14:textId="77777777" w:rsidTr="50E7DD00">
        <w:trPr>
          <w:trHeight w:val="20"/>
        </w:trPr>
        <w:tc>
          <w:tcPr>
            <w:tcW w:w="1830" w:type="pct"/>
            <w:vMerge/>
          </w:tcPr>
          <w:p w14:paraId="6A053402" w14:textId="77777777" w:rsidR="00A7228C" w:rsidRPr="007A03F3" w:rsidRDefault="00A7228C" w:rsidP="00A52773">
            <w:pPr>
              <w:spacing w:after="120"/>
              <w:rPr>
                <w:rFonts w:eastAsia="Times New Roman" w:cs="Open Sans"/>
                <w:color w:val="FF0000"/>
                <w:kern w:val="12"/>
                <w:sz w:val="18"/>
                <w:szCs w:val="18"/>
              </w:rPr>
            </w:pPr>
          </w:p>
        </w:tc>
        <w:tc>
          <w:tcPr>
            <w:tcW w:w="1439" w:type="pct"/>
            <w:shd w:val="clear" w:color="auto" w:fill="auto"/>
          </w:tcPr>
          <w:p w14:paraId="64A93127"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car le ménage a déjà </w:t>
            </w:r>
            <w:r w:rsidR="006F72BE" w:rsidRPr="007A03F3">
              <w:rPr>
                <w:rFonts w:cs="Open Sans"/>
                <w:kern w:val="12"/>
                <w:sz w:val="18"/>
                <w:szCs w:val="18"/>
              </w:rPr>
              <w:t xml:space="preserve">fait travailler des </w:t>
            </w:r>
            <w:r w:rsidR="00006088" w:rsidRPr="007A03F3">
              <w:rPr>
                <w:rFonts w:cs="Open Sans"/>
                <w:kern w:val="12"/>
                <w:sz w:val="18"/>
                <w:szCs w:val="18"/>
              </w:rPr>
              <w:t xml:space="preserve">enfants (de moins de 15 ans) pour contribuer au revenu du ménage (par exemple, travail occasionnel) </w:t>
            </w:r>
            <w:r w:rsidRPr="007A03F3">
              <w:rPr>
                <w:rFonts w:cs="Open Sans"/>
                <w:kern w:val="12"/>
                <w:sz w:val="18"/>
                <w:szCs w:val="18"/>
              </w:rPr>
              <w:t xml:space="preserve">au cours des 12 derniers mois </w:t>
            </w:r>
            <w:r w:rsidR="00101C59" w:rsidRPr="007A03F3">
              <w:rPr>
                <w:rFonts w:cs="Open Sans"/>
                <w:kern w:val="12"/>
                <w:sz w:val="18"/>
                <w:szCs w:val="18"/>
              </w:rPr>
              <w:t xml:space="preserve">; il n'y a plus d'enfants à mettre au travail, cette stratégie a donc été épuisée. </w:t>
            </w:r>
            <w:r w:rsidRPr="007A03F3">
              <w:rPr>
                <w:rFonts w:cs="Open Sans"/>
                <w:kern w:val="12"/>
                <w:sz w:val="18"/>
                <w:szCs w:val="18"/>
              </w:rPr>
              <w:t xml:space="preserve"> </w:t>
            </w:r>
          </w:p>
        </w:tc>
        <w:tc>
          <w:tcPr>
            <w:tcW w:w="1731" w:type="pct"/>
            <w:shd w:val="clear" w:color="auto" w:fill="auto"/>
          </w:tcPr>
          <w:p w14:paraId="49CF8BBF"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w:t>
            </w:r>
            <w:r w:rsidR="00E82399" w:rsidRPr="007A03F3">
              <w:rPr>
                <w:rFonts w:cs="Open Sans"/>
                <w:kern w:val="12"/>
                <w:sz w:val="18"/>
                <w:szCs w:val="18"/>
              </w:rPr>
              <w:t xml:space="preserve">un </w:t>
            </w:r>
            <w:r w:rsidRPr="007A03F3">
              <w:rPr>
                <w:rFonts w:cs="Open Sans"/>
                <w:kern w:val="12"/>
                <w:sz w:val="18"/>
                <w:szCs w:val="18"/>
              </w:rPr>
              <w:t xml:space="preserve">ménage a déjà envoyé tous ses enfants </w:t>
            </w:r>
            <w:r w:rsidR="00E82399" w:rsidRPr="007A03F3">
              <w:rPr>
                <w:rFonts w:cs="Open Sans"/>
                <w:kern w:val="12"/>
                <w:sz w:val="18"/>
                <w:szCs w:val="18"/>
              </w:rPr>
              <w:t>(</w:t>
            </w:r>
            <w:r w:rsidRPr="007A03F3">
              <w:rPr>
                <w:rFonts w:cs="Open Sans"/>
                <w:kern w:val="12"/>
                <w:sz w:val="18"/>
                <w:szCs w:val="18"/>
              </w:rPr>
              <w:t>de moins de 15 ans</w:t>
            </w:r>
            <w:r w:rsidR="00E82399" w:rsidRPr="007A03F3">
              <w:rPr>
                <w:rFonts w:cs="Open Sans"/>
                <w:kern w:val="12"/>
                <w:sz w:val="18"/>
                <w:szCs w:val="18"/>
              </w:rPr>
              <w:t xml:space="preserve">) </w:t>
            </w:r>
            <w:r w:rsidRPr="007A03F3">
              <w:rPr>
                <w:rFonts w:cs="Open Sans"/>
                <w:kern w:val="12"/>
                <w:sz w:val="18"/>
                <w:szCs w:val="18"/>
              </w:rPr>
              <w:t>travailler par manque d'argent avant les 30 jours et au cours des 12 derniers mois</w:t>
            </w:r>
            <w:r w:rsidR="00541145" w:rsidRPr="007A03F3">
              <w:rPr>
                <w:rFonts w:cs="Open Sans"/>
                <w:kern w:val="12"/>
                <w:sz w:val="18"/>
                <w:szCs w:val="18"/>
              </w:rPr>
              <w:t>, il s'agit de l'option de réponse la plus appropriée</w:t>
            </w:r>
            <w:r w:rsidRPr="007A03F3">
              <w:rPr>
                <w:rFonts w:cs="Open Sans"/>
                <w:kern w:val="12"/>
                <w:sz w:val="18"/>
                <w:szCs w:val="18"/>
              </w:rPr>
              <w:t xml:space="preserve">.  </w:t>
            </w:r>
          </w:p>
        </w:tc>
      </w:tr>
      <w:tr w:rsidR="00A7228C" w:rsidRPr="007A03F3" w14:paraId="7CFE86F3" w14:textId="77777777" w:rsidTr="50E7DD00">
        <w:trPr>
          <w:trHeight w:val="20"/>
        </w:trPr>
        <w:tc>
          <w:tcPr>
            <w:tcW w:w="1830" w:type="pct"/>
            <w:vMerge/>
          </w:tcPr>
          <w:p w14:paraId="01C410DC" w14:textId="77777777" w:rsidR="00A7228C" w:rsidRPr="007A03F3" w:rsidRDefault="00A7228C" w:rsidP="00A52773">
            <w:pPr>
              <w:spacing w:after="120"/>
              <w:rPr>
                <w:rFonts w:eastAsia="Times New Roman" w:cs="Open Sans"/>
                <w:color w:val="FF0000"/>
                <w:kern w:val="12"/>
                <w:sz w:val="18"/>
                <w:szCs w:val="18"/>
              </w:rPr>
            </w:pPr>
          </w:p>
        </w:tc>
        <w:tc>
          <w:tcPr>
            <w:tcW w:w="1439" w:type="pct"/>
            <w:shd w:val="clear" w:color="auto" w:fill="auto"/>
          </w:tcPr>
          <w:p w14:paraId="59C7891C"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applicable car le ménage n'a pas d'enfants en bas âge (moins de 15 ans) et n'en </w:t>
            </w:r>
            <w:r w:rsidR="00101C59" w:rsidRPr="007A03F3">
              <w:rPr>
                <w:rFonts w:cs="Open Sans"/>
                <w:kern w:val="12"/>
                <w:sz w:val="18"/>
                <w:szCs w:val="18"/>
              </w:rPr>
              <w:t xml:space="preserve">a </w:t>
            </w:r>
            <w:r w:rsidRPr="007A03F3">
              <w:rPr>
                <w:rFonts w:cs="Open Sans"/>
                <w:kern w:val="12"/>
                <w:sz w:val="18"/>
                <w:szCs w:val="18"/>
              </w:rPr>
              <w:t xml:space="preserve">pas </w:t>
            </w:r>
            <w:r w:rsidR="00101C59" w:rsidRPr="007A03F3">
              <w:rPr>
                <w:rFonts w:cs="Open Sans"/>
                <w:kern w:val="12"/>
                <w:sz w:val="18"/>
                <w:szCs w:val="18"/>
              </w:rPr>
              <w:t xml:space="preserve">eu </w:t>
            </w:r>
            <w:r w:rsidRPr="007A03F3">
              <w:rPr>
                <w:rFonts w:cs="Open Sans"/>
                <w:kern w:val="12"/>
                <w:sz w:val="18"/>
                <w:szCs w:val="18"/>
              </w:rPr>
              <w:t>depuis plus de 12 mois</w:t>
            </w:r>
            <w:r w:rsidR="00101C59" w:rsidRPr="007A03F3">
              <w:rPr>
                <w:rFonts w:cs="Open Sans"/>
                <w:kern w:val="12"/>
                <w:sz w:val="18"/>
                <w:szCs w:val="18"/>
              </w:rPr>
              <w:t xml:space="preserve">, </w:t>
            </w:r>
            <w:r w:rsidR="00184DAE" w:rsidRPr="007A03F3">
              <w:rPr>
                <w:rFonts w:cs="Open Sans"/>
                <w:kern w:val="12"/>
                <w:sz w:val="18"/>
                <w:szCs w:val="18"/>
              </w:rPr>
              <w:t xml:space="preserve">ou tous les enfants travaillent </w:t>
            </w:r>
            <w:r w:rsidR="00101C59" w:rsidRPr="007A03F3">
              <w:rPr>
                <w:rFonts w:cs="Open Sans"/>
                <w:kern w:val="12"/>
                <w:sz w:val="18"/>
                <w:szCs w:val="18"/>
              </w:rPr>
              <w:t xml:space="preserve">déjà </w:t>
            </w:r>
            <w:r w:rsidR="00184DAE" w:rsidRPr="007A03F3">
              <w:rPr>
                <w:rFonts w:cs="Open Sans"/>
                <w:kern w:val="12"/>
                <w:sz w:val="18"/>
                <w:szCs w:val="18"/>
              </w:rPr>
              <w:t xml:space="preserve">depuis plus de </w:t>
            </w:r>
            <w:r w:rsidR="00E3733B" w:rsidRPr="007A03F3">
              <w:rPr>
                <w:rFonts w:cs="Open Sans"/>
                <w:kern w:val="12"/>
                <w:sz w:val="18"/>
                <w:szCs w:val="18"/>
              </w:rPr>
              <w:t xml:space="preserve">12 mois. </w:t>
            </w:r>
          </w:p>
        </w:tc>
        <w:tc>
          <w:tcPr>
            <w:tcW w:w="1731" w:type="pct"/>
            <w:shd w:val="clear" w:color="auto" w:fill="auto"/>
          </w:tcPr>
          <w:p w14:paraId="56E3D210" w14:textId="13FCAF8F" w:rsidR="007C0794" w:rsidRPr="007A03F3" w:rsidRDefault="1114A84A">
            <w:pPr>
              <w:tabs>
                <w:tab w:val="left" w:pos="5244"/>
              </w:tabs>
              <w:spacing w:after="120"/>
              <w:rPr>
                <w:rFonts w:cs="Open Sans"/>
                <w:color w:val="C00000"/>
                <w:kern w:val="12"/>
                <w:sz w:val="18"/>
                <w:szCs w:val="18"/>
              </w:rPr>
            </w:pPr>
            <w:r w:rsidRPr="007A03F3">
              <w:rPr>
                <w:rFonts w:cs="Open Sans"/>
                <w:kern w:val="12"/>
                <w:sz w:val="18"/>
                <w:szCs w:val="18"/>
              </w:rPr>
              <w:t xml:space="preserve">La </w:t>
            </w:r>
            <w:r w:rsidR="78BA488E" w:rsidRPr="007A03F3">
              <w:rPr>
                <w:rFonts w:cs="Open Sans"/>
                <w:kern w:val="12"/>
                <w:sz w:val="18"/>
                <w:szCs w:val="18"/>
              </w:rPr>
              <w:t>réponse "</w:t>
            </w:r>
            <w:r w:rsidR="6A7A4304" w:rsidRPr="007A03F3">
              <w:rPr>
                <w:rFonts w:cs="Open Sans"/>
                <w:kern w:val="12"/>
                <w:sz w:val="18"/>
                <w:szCs w:val="18"/>
              </w:rPr>
              <w:t>non applicable</w:t>
            </w:r>
            <w:r w:rsidRPr="007A03F3">
              <w:rPr>
                <w:rFonts w:cs="Open Sans"/>
                <w:kern w:val="12"/>
                <w:sz w:val="18"/>
                <w:szCs w:val="18"/>
              </w:rPr>
              <w:t xml:space="preserve">" n'est </w:t>
            </w:r>
            <w:r w:rsidR="0FE396C7" w:rsidRPr="007A03F3">
              <w:rPr>
                <w:rFonts w:cs="Open Sans"/>
                <w:kern w:val="12"/>
                <w:sz w:val="18"/>
                <w:szCs w:val="18"/>
              </w:rPr>
              <w:t xml:space="preserve">pertinente </w:t>
            </w:r>
            <w:r w:rsidRPr="007A03F3">
              <w:rPr>
                <w:rFonts w:cs="Open Sans"/>
                <w:kern w:val="12"/>
                <w:sz w:val="18"/>
                <w:szCs w:val="18"/>
              </w:rPr>
              <w:t xml:space="preserve">que lorsque le ménage n'a pas d'enfants âgés </w:t>
            </w:r>
            <w:r w:rsidR="1E9238E0" w:rsidRPr="007A03F3">
              <w:rPr>
                <w:rFonts w:cs="Open Sans"/>
                <w:kern w:val="12"/>
                <w:sz w:val="18"/>
                <w:szCs w:val="18"/>
              </w:rPr>
              <w:t xml:space="preserve">de </w:t>
            </w:r>
            <w:r w:rsidR="126515A2" w:rsidRPr="007A03F3">
              <w:rPr>
                <w:rFonts w:cs="Open Sans"/>
                <w:kern w:val="12"/>
                <w:sz w:val="18"/>
                <w:szCs w:val="18"/>
              </w:rPr>
              <w:t xml:space="preserve">6 à </w:t>
            </w:r>
            <w:r w:rsidRPr="007A03F3">
              <w:rPr>
                <w:rFonts w:cs="Open Sans"/>
                <w:kern w:val="12"/>
                <w:sz w:val="18"/>
                <w:szCs w:val="18"/>
              </w:rPr>
              <w:t xml:space="preserve">15 </w:t>
            </w:r>
            <w:r w:rsidR="126515A2" w:rsidRPr="007A03F3">
              <w:rPr>
                <w:rFonts w:cs="Open Sans"/>
                <w:kern w:val="12"/>
                <w:sz w:val="18"/>
                <w:szCs w:val="18"/>
              </w:rPr>
              <w:t>ans</w:t>
            </w:r>
            <w:r w:rsidR="07F51D81" w:rsidRPr="007A03F3">
              <w:rPr>
                <w:rFonts w:cs="Open Sans"/>
                <w:kern w:val="12"/>
                <w:sz w:val="18"/>
                <w:szCs w:val="18"/>
              </w:rPr>
              <w:t xml:space="preserve">, </w:t>
            </w:r>
            <w:r w:rsidRPr="007A03F3">
              <w:rPr>
                <w:rFonts w:cs="Open Sans"/>
                <w:kern w:val="12"/>
                <w:sz w:val="18"/>
                <w:szCs w:val="18"/>
              </w:rPr>
              <w:t xml:space="preserve">a des </w:t>
            </w:r>
            <w:r w:rsidR="4116543F" w:rsidRPr="007A03F3">
              <w:rPr>
                <w:rFonts w:cs="Open Sans"/>
                <w:kern w:val="12"/>
                <w:sz w:val="18"/>
                <w:szCs w:val="18"/>
              </w:rPr>
              <w:t xml:space="preserve">enfants </w:t>
            </w:r>
            <w:r w:rsidRPr="007A03F3">
              <w:rPr>
                <w:rFonts w:cs="Open Sans"/>
                <w:kern w:val="12"/>
                <w:sz w:val="18"/>
                <w:szCs w:val="18"/>
              </w:rPr>
              <w:t xml:space="preserve">qui ne peuvent pas physiquement </w:t>
            </w:r>
            <w:r w:rsidR="1E76C8E6" w:rsidRPr="007A03F3">
              <w:rPr>
                <w:rFonts w:cs="Open Sans"/>
                <w:kern w:val="12"/>
                <w:sz w:val="18"/>
                <w:szCs w:val="18"/>
              </w:rPr>
              <w:t xml:space="preserve">travailler </w:t>
            </w:r>
            <w:r w:rsidR="07F51D81" w:rsidRPr="007A03F3">
              <w:rPr>
                <w:rFonts w:cs="Open Sans"/>
                <w:kern w:val="12"/>
                <w:sz w:val="18"/>
                <w:szCs w:val="18"/>
              </w:rPr>
              <w:t>ou a déjà commencé à travailler depuis plus de 12 mois</w:t>
            </w:r>
            <w:r w:rsidR="4189176A" w:rsidRPr="007A03F3">
              <w:rPr>
                <w:rFonts w:cs="Open Sans"/>
                <w:kern w:val="12"/>
                <w:sz w:val="18"/>
                <w:szCs w:val="18"/>
              </w:rPr>
              <w:t>.</w:t>
            </w:r>
          </w:p>
        </w:tc>
      </w:tr>
    </w:tbl>
    <w:p w14:paraId="4B8C21FF" w14:textId="77777777" w:rsidR="00BD5D0D" w:rsidRPr="007A03F3" w:rsidRDefault="00BD5D0D" w:rsidP="5515AE83">
      <w:pPr>
        <w:spacing w:after="160"/>
        <w:rPr>
          <w:rFonts w:eastAsiaTheme="majorEastAsia" w:cs="Open Sans"/>
          <w:kern w:val="12"/>
        </w:rPr>
      </w:pPr>
      <w:r w:rsidRPr="007A03F3">
        <w:rPr>
          <w:rFonts w:cs="Open Sans"/>
        </w:rPr>
        <w:br w:type="page"/>
      </w:r>
    </w:p>
    <w:p w14:paraId="5A010814" w14:textId="5FE7B266" w:rsidR="007C0794" w:rsidRPr="007A03F3" w:rsidRDefault="1114A84A">
      <w:pPr>
        <w:pStyle w:val="Heading2"/>
      </w:pPr>
      <w:bookmarkStart w:id="36" w:name="_Toc148702012"/>
      <w:r>
        <w:lastRenderedPageBreak/>
        <w:t xml:space="preserve">Stratégies d'adaptation des moyens de subsistance en fonction de la </w:t>
      </w:r>
      <w:r w:rsidR="028EF6F4">
        <w:t xml:space="preserve">sévérité </w:t>
      </w:r>
      <w:r>
        <w:t>de la situation d'urgence dans les zones urbaines et rurales</w:t>
      </w:r>
      <w:bookmarkEnd w:id="36"/>
    </w:p>
    <w:p w14:paraId="749FDC4D" w14:textId="77777777" w:rsidR="007C0794" w:rsidRPr="007A03F3" w:rsidRDefault="0046547B" w:rsidP="5515AE83">
      <w:pPr>
        <w:pStyle w:val="Heading4"/>
        <w:spacing w:after="120"/>
        <w:rPr>
          <w:kern w:val="12"/>
        </w:rPr>
      </w:pPr>
      <w:bookmarkStart w:id="37" w:name="_Toc148702013"/>
      <w:proofErr w:type="spellStart"/>
      <w:r w:rsidRPr="007A03F3">
        <w:rPr>
          <w:rStyle w:val="Heading3Char"/>
        </w:rPr>
        <w:t>Lcs_em_ChildMigration</w:t>
      </w:r>
      <w:bookmarkEnd w:id="37"/>
      <w:proofErr w:type="spellEnd"/>
      <w:r w:rsidRPr="007A03F3">
        <w:br/>
      </w:r>
      <w:r w:rsidR="00063EBB" w:rsidRPr="007A03F3">
        <w:t xml:space="preserve"> Au cours des 30 derniers jours, des membres</w:t>
      </w:r>
      <w:r w:rsidR="00154DD5" w:rsidRPr="007A03F3">
        <w:t xml:space="preserve"> mineurs </w:t>
      </w:r>
      <w:r w:rsidR="00063EBB" w:rsidRPr="007A03F3">
        <w:t>du</w:t>
      </w:r>
      <w:r w:rsidR="00154DD5" w:rsidRPr="007A03F3">
        <w:t xml:space="preserve"> ménage (moins de 15 ans) </w:t>
      </w:r>
      <w:r w:rsidR="00063EBB" w:rsidRPr="007A03F3">
        <w:t xml:space="preserve">ont-ils </w:t>
      </w:r>
      <w:r w:rsidR="00154DD5" w:rsidRPr="007A03F3">
        <w:t xml:space="preserve">migré de manière informelle en raison d'un </w:t>
      </w:r>
      <w:r w:rsidR="00063EBB" w:rsidRPr="007A03F3">
        <w:t xml:space="preserve">manque de nourriture ou d'argent pour l'acheter </w:t>
      </w:r>
      <w:r w:rsidR="00101C59"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563F9" w:rsidRPr="007A03F3" w14:paraId="2AAA9F94" w14:textId="77777777" w:rsidTr="50E7DD00">
        <w:trPr>
          <w:trHeight w:val="20"/>
        </w:trPr>
        <w:tc>
          <w:tcPr>
            <w:tcW w:w="1830" w:type="pct"/>
            <w:shd w:val="clear" w:color="auto" w:fill="003E5E" w:themeFill="text1" w:themeFillShade="80"/>
          </w:tcPr>
          <w:p w14:paraId="33D36B89"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50D14075"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06A2B29B"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154DD5" w:rsidRPr="007A03F3" w14:paraId="6B10B052" w14:textId="77777777" w:rsidTr="50E7DD00">
        <w:trPr>
          <w:trHeight w:val="20"/>
        </w:trPr>
        <w:tc>
          <w:tcPr>
            <w:tcW w:w="1830" w:type="pct"/>
            <w:vMerge w:val="restart"/>
            <w:shd w:val="clear" w:color="auto" w:fill="auto"/>
          </w:tcPr>
          <w:p w14:paraId="6EB8BE3D"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Justification : Il </w:t>
            </w:r>
            <w:r w:rsidR="00154DD5" w:rsidRPr="007A03F3">
              <w:rPr>
                <w:rFonts w:cs="Open Sans"/>
                <w:kern w:val="12"/>
                <w:sz w:val="18"/>
                <w:szCs w:val="18"/>
              </w:rPr>
              <w:t xml:space="preserve">s'agit d'une activité grave et difficilement réversible qui présente des risques pour la protection de l'enfance des mineurs migrants </w:t>
            </w:r>
            <w:r w:rsidR="00B10AB9" w:rsidRPr="007A03F3">
              <w:rPr>
                <w:rFonts w:cs="Open Sans"/>
                <w:kern w:val="12"/>
                <w:sz w:val="18"/>
                <w:szCs w:val="18"/>
              </w:rPr>
              <w:t>concernés.</w:t>
            </w:r>
            <w:r w:rsidR="00154DD5" w:rsidRPr="007A03F3">
              <w:rPr>
                <w:rFonts w:cs="Open Sans"/>
                <w:kern w:val="12"/>
                <w:sz w:val="18"/>
                <w:szCs w:val="18"/>
              </w:rPr>
              <w:t xml:space="preserve">  </w:t>
            </w:r>
          </w:p>
          <w:p w14:paraId="40672352"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Migration irrégulière : Mouvement de personnes qui s'effectue en dehors des lois, des règlements ou des accords internationaux régissant l'entrée ou la sortie de l'État d'origine, de transit ou de destination.  Ce terme est généralement utilisé pour identifier les personnes qui se déplacent en dehors des voies de migration régulières.</w:t>
            </w:r>
          </w:p>
          <w:p w14:paraId="4FC2CFB0" w14:textId="7BAAFB70" w:rsidR="007C0794" w:rsidRPr="007A03F3" w:rsidRDefault="0062374C">
            <w:pPr>
              <w:tabs>
                <w:tab w:val="left" w:pos="5244"/>
              </w:tabs>
              <w:spacing w:after="120"/>
              <w:rPr>
                <w:rFonts w:cs="Open Sans"/>
                <w:kern w:val="12"/>
                <w:sz w:val="18"/>
                <w:szCs w:val="18"/>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w:t>
            </w:r>
            <w:r w:rsidR="3482871E" w:rsidRPr="007A03F3">
              <w:rPr>
                <w:rFonts w:cs="Open Sans"/>
                <w:kern w:val="12"/>
                <w:sz w:val="18"/>
                <w:szCs w:val="18"/>
              </w:rPr>
              <w:t xml:space="preserve">Normalement, la fréquence des ménages ayant recours à cette stratégie est faible par rapport à d'autres stratégies d'urgence. </w:t>
            </w:r>
            <w:r w:rsidR="7ADE6469" w:rsidRPr="007A03F3">
              <w:rPr>
                <w:rFonts w:cs="Open Sans"/>
                <w:kern w:val="12"/>
                <w:sz w:val="18"/>
                <w:szCs w:val="18"/>
              </w:rPr>
              <w:t xml:space="preserve">Cette stratégie se réfère aux migrations internationales et non aux mouvements nationaux dans certains </w:t>
            </w:r>
            <w:r w:rsidR="07F51D81" w:rsidRPr="007A03F3">
              <w:rPr>
                <w:rFonts w:cs="Open Sans"/>
                <w:kern w:val="12"/>
                <w:sz w:val="18"/>
                <w:szCs w:val="18"/>
              </w:rPr>
              <w:t xml:space="preserve">contextes </w:t>
            </w:r>
            <w:r w:rsidR="7ADE6469" w:rsidRPr="007A03F3">
              <w:rPr>
                <w:rFonts w:cs="Open Sans"/>
                <w:kern w:val="12"/>
                <w:sz w:val="18"/>
                <w:szCs w:val="18"/>
              </w:rPr>
              <w:t xml:space="preserve">tels que la migration des zones rurales vers les zones urbaines (c'est-à-dire l'urbanisation).  </w:t>
            </w:r>
            <w:r w:rsidR="07F51D81" w:rsidRPr="007A03F3">
              <w:rPr>
                <w:rFonts w:cs="Open Sans"/>
                <w:sz w:val="18"/>
                <w:szCs w:val="18"/>
              </w:rPr>
              <w:t xml:space="preserve">Les migrations nationales doivent être prises en compte dans le cadre d'une autre stratégie. </w:t>
            </w:r>
            <w:r w:rsidR="7ADE6469" w:rsidRPr="007A03F3">
              <w:rPr>
                <w:rFonts w:cs="Open Sans"/>
                <w:kern w:val="12"/>
                <w:sz w:val="18"/>
                <w:szCs w:val="18"/>
              </w:rPr>
              <w:t>Cette stratégie n'est pertinente que dans un contexte où la migration informelle est possible.</w:t>
            </w:r>
          </w:p>
          <w:p w14:paraId="7FA6770A"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Évitez d'inclure cette stratégie dans la stratégie d'adaptation à la migration informelle. </w:t>
            </w:r>
          </w:p>
          <w:p w14:paraId="3031AE40"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L'âge </w:t>
            </w:r>
            <w:r w:rsidR="00376B58" w:rsidRPr="007A03F3">
              <w:rPr>
                <w:rFonts w:cs="Open Sans"/>
                <w:kern w:val="12"/>
                <w:sz w:val="18"/>
                <w:szCs w:val="18"/>
              </w:rPr>
              <w:t xml:space="preserve">indiqué entre </w:t>
            </w:r>
            <w:r w:rsidR="00101C59" w:rsidRPr="007A03F3">
              <w:rPr>
                <w:rFonts w:cs="Open Sans"/>
                <w:kern w:val="12"/>
                <w:sz w:val="18"/>
                <w:szCs w:val="18"/>
              </w:rPr>
              <w:t xml:space="preserve">parenthèses </w:t>
            </w:r>
            <w:r w:rsidR="00045DDF" w:rsidRPr="007A03F3">
              <w:rPr>
                <w:rFonts w:cs="Open Sans"/>
                <w:kern w:val="12"/>
                <w:sz w:val="18"/>
                <w:szCs w:val="18"/>
              </w:rPr>
              <w:t xml:space="preserve">peut être adapté à </w:t>
            </w:r>
            <w:r w:rsidR="00A83B53" w:rsidRPr="007A03F3">
              <w:rPr>
                <w:rFonts w:cs="Open Sans"/>
                <w:kern w:val="12"/>
                <w:sz w:val="18"/>
                <w:szCs w:val="18"/>
              </w:rPr>
              <w:t>l'</w:t>
            </w:r>
            <w:r w:rsidR="00050CF2" w:rsidRPr="007A03F3">
              <w:rPr>
                <w:rFonts w:cs="Open Sans"/>
                <w:kern w:val="12"/>
                <w:sz w:val="18"/>
                <w:szCs w:val="18"/>
              </w:rPr>
              <w:t xml:space="preserve">âge maximum auquel la </w:t>
            </w:r>
            <w:r w:rsidR="008143BD" w:rsidRPr="007A03F3">
              <w:rPr>
                <w:rFonts w:cs="Open Sans"/>
                <w:kern w:val="12"/>
                <w:sz w:val="18"/>
                <w:szCs w:val="18"/>
              </w:rPr>
              <w:t xml:space="preserve">législation </w:t>
            </w:r>
            <w:r w:rsidR="00A83B53" w:rsidRPr="007A03F3">
              <w:rPr>
                <w:rFonts w:cs="Open Sans"/>
                <w:kern w:val="12"/>
                <w:sz w:val="18"/>
                <w:szCs w:val="18"/>
              </w:rPr>
              <w:t xml:space="preserve">locale </w:t>
            </w:r>
            <w:r w:rsidR="00050CF2" w:rsidRPr="007A03F3">
              <w:rPr>
                <w:rFonts w:cs="Open Sans"/>
                <w:kern w:val="12"/>
                <w:sz w:val="18"/>
                <w:szCs w:val="18"/>
              </w:rPr>
              <w:t xml:space="preserve">considère les personnes comme des mineurs. </w:t>
            </w:r>
          </w:p>
          <w:p w14:paraId="7CF68B36" w14:textId="163046B2" w:rsidR="007C0794" w:rsidRPr="007A03F3" w:rsidRDefault="796BF383">
            <w:pPr>
              <w:tabs>
                <w:tab w:val="left" w:pos="5244"/>
              </w:tabs>
              <w:spacing w:after="120"/>
              <w:rPr>
                <w:rFonts w:cs="Open Sans"/>
                <w:kern w:val="12"/>
                <w:sz w:val="18"/>
                <w:szCs w:val="18"/>
              </w:rPr>
            </w:pPr>
            <w:r w:rsidRPr="007A03F3">
              <w:rPr>
                <w:rFonts w:cs="Open Sans"/>
                <w:kern w:val="12"/>
                <w:sz w:val="18"/>
                <w:szCs w:val="18"/>
              </w:rPr>
              <w:t>Sévérité</w:t>
            </w:r>
            <w:r w:rsidR="0062374C">
              <w:rPr>
                <w:rFonts w:cs="Open Sans"/>
                <w:kern w:val="12"/>
                <w:sz w:val="18"/>
                <w:szCs w:val="18"/>
              </w:rPr>
              <w:t xml:space="preserve"> </w:t>
            </w:r>
            <w:r w:rsidR="1114A84A" w:rsidRPr="007A03F3">
              <w:rPr>
                <w:rFonts w:cs="Open Sans"/>
                <w:kern w:val="12"/>
                <w:sz w:val="18"/>
                <w:szCs w:val="18"/>
              </w:rPr>
              <w:t xml:space="preserve">: La </w:t>
            </w:r>
            <w:r w:rsidR="3EE3CBD6" w:rsidRPr="007A03F3">
              <w:rPr>
                <w:rFonts w:cs="Open Sans"/>
                <w:kern w:val="12"/>
                <w:sz w:val="18"/>
                <w:szCs w:val="18"/>
              </w:rPr>
              <w:t xml:space="preserve">sévérité </w:t>
            </w:r>
            <w:r w:rsidR="6C1EC293" w:rsidRPr="007A03F3">
              <w:rPr>
                <w:rFonts w:cs="Open Sans"/>
                <w:kern w:val="12"/>
                <w:sz w:val="18"/>
                <w:szCs w:val="18"/>
              </w:rPr>
              <w:t xml:space="preserve">de cette stratégie est presque toujours </w:t>
            </w:r>
            <w:r w:rsidR="07F51D81" w:rsidRPr="007A03F3">
              <w:rPr>
                <w:rFonts w:cs="Open Sans"/>
                <w:kern w:val="12"/>
                <w:sz w:val="18"/>
                <w:szCs w:val="18"/>
              </w:rPr>
              <w:t>"</w:t>
            </w:r>
            <w:r w:rsidR="6C1EC293" w:rsidRPr="007A03F3">
              <w:rPr>
                <w:rFonts w:cs="Open Sans"/>
                <w:kern w:val="12"/>
                <w:sz w:val="18"/>
                <w:szCs w:val="18"/>
              </w:rPr>
              <w:t>d'urgence</w:t>
            </w:r>
            <w:r w:rsidR="07F51D81" w:rsidRPr="007A03F3">
              <w:rPr>
                <w:rFonts w:cs="Open Sans"/>
                <w:kern w:val="12"/>
                <w:sz w:val="18"/>
                <w:szCs w:val="18"/>
              </w:rPr>
              <w:t>"</w:t>
            </w:r>
            <w:r w:rsidR="6C1EC293" w:rsidRPr="007A03F3">
              <w:rPr>
                <w:rFonts w:cs="Open Sans"/>
                <w:kern w:val="12"/>
                <w:sz w:val="18"/>
                <w:szCs w:val="18"/>
              </w:rPr>
              <w:t>.</w:t>
            </w:r>
          </w:p>
        </w:tc>
        <w:tc>
          <w:tcPr>
            <w:tcW w:w="1439" w:type="pct"/>
            <w:shd w:val="clear" w:color="auto" w:fill="auto"/>
          </w:tcPr>
          <w:p w14:paraId="19479F24"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n'était pas nécessaire qu'un </w:t>
            </w:r>
            <w:r w:rsidR="00C06C14" w:rsidRPr="007A03F3">
              <w:rPr>
                <w:rFonts w:cs="Open Sans"/>
                <w:kern w:val="12"/>
                <w:sz w:val="18"/>
                <w:szCs w:val="18"/>
              </w:rPr>
              <w:t xml:space="preserve">mineur (moins de 15 ans) du ménage migre de manière informelle </w:t>
            </w:r>
            <w:r w:rsidRPr="007A03F3">
              <w:rPr>
                <w:rFonts w:cs="Open Sans"/>
                <w:kern w:val="12"/>
                <w:sz w:val="18"/>
                <w:szCs w:val="18"/>
              </w:rPr>
              <w:t xml:space="preserve">parce que le ménage n'était pas confronté à des pénuries de nourriture ou à un </w:t>
            </w:r>
            <w:r w:rsidR="00101C59" w:rsidRPr="007A03F3">
              <w:rPr>
                <w:rFonts w:cs="Open Sans"/>
                <w:kern w:val="12"/>
                <w:sz w:val="18"/>
                <w:szCs w:val="18"/>
              </w:rPr>
              <w:t>manque d'</w:t>
            </w:r>
            <w:r w:rsidRPr="007A03F3">
              <w:rPr>
                <w:rFonts w:cs="Open Sans"/>
                <w:kern w:val="12"/>
                <w:sz w:val="18"/>
                <w:szCs w:val="18"/>
              </w:rPr>
              <w:t>argent pour l'</w:t>
            </w:r>
            <w:r w:rsidR="00536495" w:rsidRPr="007A03F3">
              <w:rPr>
                <w:rFonts w:cs="Open Sans"/>
                <w:kern w:val="12"/>
                <w:sz w:val="18"/>
                <w:szCs w:val="18"/>
              </w:rPr>
              <w:t>acheter</w:t>
            </w:r>
            <w:r w:rsidRPr="007A03F3">
              <w:rPr>
                <w:rFonts w:cs="Open Sans"/>
                <w:kern w:val="12"/>
                <w:sz w:val="18"/>
                <w:szCs w:val="18"/>
              </w:rPr>
              <w:t>, ou avait appliqué une autre stratégie de survie.</w:t>
            </w:r>
          </w:p>
        </w:tc>
        <w:tc>
          <w:tcPr>
            <w:tcW w:w="1731" w:type="pct"/>
            <w:shd w:val="clear" w:color="auto" w:fill="auto"/>
          </w:tcPr>
          <w:p w14:paraId="6BB0D9C1"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7A9EAB5C" w14:textId="77777777" w:rsidR="007C0794" w:rsidRPr="007A03F3" w:rsidRDefault="00606A8F">
            <w:pPr>
              <w:pStyle w:val="ListParagraph"/>
              <w:numPr>
                <w:ilvl w:val="0"/>
                <w:numId w:val="66"/>
              </w:numPr>
              <w:tabs>
                <w:tab w:val="left" w:pos="5244"/>
              </w:tabs>
              <w:spacing w:after="120"/>
              <w:rPr>
                <w:rFonts w:cs="Open Sans"/>
                <w:kern w:val="12"/>
                <w:sz w:val="18"/>
                <w:szCs w:val="18"/>
              </w:rPr>
            </w:pPr>
            <w:r w:rsidRPr="007A03F3">
              <w:rPr>
                <w:rFonts w:cs="Open Sans"/>
                <w:kern w:val="12"/>
                <w:sz w:val="18"/>
                <w:szCs w:val="18"/>
              </w:rPr>
              <w:t>avez-vous des enfants de moins de 15 ans ?</w:t>
            </w:r>
          </w:p>
          <w:p w14:paraId="3420D824" w14:textId="77777777" w:rsidR="007C0794" w:rsidRPr="007A03F3" w:rsidRDefault="00606A8F">
            <w:pPr>
              <w:pStyle w:val="ListParagraph"/>
              <w:numPr>
                <w:ilvl w:val="0"/>
                <w:numId w:val="66"/>
              </w:numPr>
              <w:tabs>
                <w:tab w:val="left" w:pos="5244"/>
              </w:tabs>
              <w:spacing w:after="120"/>
              <w:rPr>
                <w:rFonts w:cs="Open Sans"/>
                <w:kern w:val="12"/>
                <w:sz w:val="18"/>
                <w:szCs w:val="18"/>
              </w:rPr>
            </w:pPr>
            <w:r w:rsidRPr="007A03F3">
              <w:rPr>
                <w:rFonts w:cs="Open Sans"/>
                <w:kern w:val="12"/>
                <w:sz w:val="18"/>
                <w:szCs w:val="18"/>
              </w:rPr>
              <w:t xml:space="preserve">Pourquoi ont-ils dû </w:t>
            </w:r>
            <w:r w:rsidR="00101C59" w:rsidRPr="007A03F3">
              <w:rPr>
                <w:rFonts w:cs="Open Sans"/>
                <w:kern w:val="12"/>
                <w:sz w:val="18"/>
                <w:szCs w:val="18"/>
              </w:rPr>
              <w:t xml:space="preserve">migrer </w:t>
            </w:r>
            <w:r w:rsidRPr="007A03F3">
              <w:rPr>
                <w:rFonts w:cs="Open Sans"/>
                <w:kern w:val="12"/>
                <w:sz w:val="18"/>
                <w:szCs w:val="18"/>
              </w:rPr>
              <w:t>?</w:t>
            </w:r>
          </w:p>
        </w:tc>
      </w:tr>
      <w:tr w:rsidR="00154DD5" w:rsidRPr="007A03F3" w14:paraId="32B7DCBC" w14:textId="77777777" w:rsidTr="50E7DD00">
        <w:trPr>
          <w:trHeight w:val="20"/>
        </w:trPr>
        <w:tc>
          <w:tcPr>
            <w:tcW w:w="1830" w:type="pct"/>
            <w:vMerge/>
          </w:tcPr>
          <w:p w14:paraId="7A49326C" w14:textId="77777777" w:rsidR="00154DD5" w:rsidRPr="007A03F3" w:rsidRDefault="00154DD5" w:rsidP="00A52773">
            <w:pPr>
              <w:spacing w:after="120"/>
              <w:rPr>
                <w:rFonts w:eastAsia="Times New Roman" w:cs="Open Sans"/>
                <w:color w:val="FF0000"/>
                <w:kern w:val="12"/>
                <w:sz w:val="18"/>
                <w:szCs w:val="18"/>
              </w:rPr>
            </w:pPr>
          </w:p>
        </w:tc>
        <w:tc>
          <w:tcPr>
            <w:tcW w:w="1439" w:type="pct"/>
            <w:shd w:val="clear" w:color="auto" w:fill="auto"/>
          </w:tcPr>
          <w:p w14:paraId="65204428"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devait avoir un </w:t>
            </w:r>
            <w:r w:rsidR="0031695D" w:rsidRPr="007A03F3">
              <w:rPr>
                <w:rFonts w:cs="Open Sans"/>
                <w:kern w:val="12"/>
                <w:sz w:val="18"/>
                <w:szCs w:val="18"/>
              </w:rPr>
              <w:t xml:space="preserve">membre mineur du </w:t>
            </w:r>
            <w:r w:rsidR="00101C59" w:rsidRPr="007A03F3">
              <w:rPr>
                <w:rFonts w:cs="Open Sans"/>
                <w:kern w:val="12"/>
                <w:sz w:val="18"/>
                <w:szCs w:val="18"/>
              </w:rPr>
              <w:t xml:space="preserve">ménage </w:t>
            </w:r>
            <w:r w:rsidR="0031695D" w:rsidRPr="007A03F3">
              <w:rPr>
                <w:rFonts w:cs="Open Sans"/>
                <w:kern w:val="12"/>
                <w:sz w:val="18"/>
                <w:szCs w:val="18"/>
              </w:rPr>
              <w:t xml:space="preserve">(moins de 15 ans) qui a migré de manière informelle </w:t>
            </w:r>
            <w:r w:rsidRPr="007A03F3">
              <w:rPr>
                <w:rFonts w:cs="Open Sans"/>
                <w:kern w:val="12"/>
                <w:sz w:val="18"/>
                <w:szCs w:val="18"/>
              </w:rPr>
              <w:t xml:space="preserve">au cours des 30 derniers </w:t>
            </w:r>
            <w:r w:rsidR="00BA2EA3" w:rsidRPr="007A03F3">
              <w:rPr>
                <w:rFonts w:cs="Open Sans"/>
                <w:kern w:val="12"/>
                <w:sz w:val="18"/>
                <w:szCs w:val="18"/>
              </w:rPr>
              <w:t xml:space="preserve">jours en raison d'un </w:t>
            </w:r>
            <w:r w:rsidR="000B4A23" w:rsidRPr="007A03F3">
              <w:rPr>
                <w:rFonts w:cs="Open Sans"/>
                <w:kern w:val="12"/>
                <w:sz w:val="18"/>
                <w:szCs w:val="18"/>
              </w:rPr>
              <w:t>manque de nourriture ou d'argent pour l'acheter.</w:t>
            </w:r>
          </w:p>
        </w:tc>
        <w:tc>
          <w:tcPr>
            <w:tcW w:w="1731" w:type="pct"/>
            <w:shd w:val="clear" w:color="auto" w:fill="auto"/>
          </w:tcPr>
          <w:p w14:paraId="21E3942A"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S'assurer que cette stratégie a été appliquée en raison du manque de nourriture ou d'argent pour l'acheter.</w:t>
            </w:r>
          </w:p>
        </w:tc>
      </w:tr>
      <w:tr w:rsidR="00154DD5" w:rsidRPr="007A03F3" w14:paraId="7EE1FD95" w14:textId="77777777" w:rsidTr="50E7DD00">
        <w:trPr>
          <w:trHeight w:val="20"/>
        </w:trPr>
        <w:tc>
          <w:tcPr>
            <w:tcW w:w="1830" w:type="pct"/>
            <w:vMerge/>
          </w:tcPr>
          <w:p w14:paraId="529BEB18" w14:textId="77777777" w:rsidR="00154DD5" w:rsidRPr="007A03F3" w:rsidRDefault="00154DD5" w:rsidP="00A52773">
            <w:pPr>
              <w:spacing w:after="120"/>
              <w:rPr>
                <w:rFonts w:eastAsia="Times New Roman" w:cs="Open Sans"/>
                <w:color w:val="FF0000"/>
                <w:kern w:val="12"/>
                <w:sz w:val="18"/>
                <w:szCs w:val="18"/>
              </w:rPr>
            </w:pPr>
          </w:p>
        </w:tc>
        <w:tc>
          <w:tcPr>
            <w:tcW w:w="1439" w:type="pct"/>
            <w:shd w:val="clear" w:color="auto" w:fill="auto"/>
          </w:tcPr>
          <w:p w14:paraId="4296C68B"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car </w:t>
            </w:r>
            <w:r w:rsidR="00A916FD" w:rsidRPr="007A03F3">
              <w:rPr>
                <w:rFonts w:cs="Open Sans"/>
                <w:kern w:val="12"/>
                <w:sz w:val="18"/>
                <w:szCs w:val="18"/>
              </w:rPr>
              <w:t xml:space="preserve">tous les </w:t>
            </w:r>
            <w:r w:rsidR="00FC6548" w:rsidRPr="007A03F3">
              <w:rPr>
                <w:rFonts w:cs="Open Sans"/>
                <w:kern w:val="12"/>
                <w:sz w:val="18"/>
                <w:szCs w:val="18"/>
              </w:rPr>
              <w:t xml:space="preserve">membres </w:t>
            </w:r>
            <w:r w:rsidR="00BA767D" w:rsidRPr="007A03F3">
              <w:rPr>
                <w:rFonts w:cs="Open Sans"/>
                <w:kern w:val="12"/>
                <w:sz w:val="18"/>
                <w:szCs w:val="18"/>
              </w:rPr>
              <w:t xml:space="preserve">mineurs </w:t>
            </w:r>
            <w:r w:rsidR="0053709C" w:rsidRPr="007A03F3">
              <w:rPr>
                <w:rFonts w:cs="Open Sans"/>
                <w:kern w:val="12"/>
                <w:sz w:val="18"/>
                <w:szCs w:val="18"/>
              </w:rPr>
              <w:t xml:space="preserve">(moins de 15 ans) du ménage </w:t>
            </w:r>
            <w:r w:rsidR="00BA767D" w:rsidRPr="007A03F3">
              <w:rPr>
                <w:rFonts w:cs="Open Sans"/>
                <w:kern w:val="12"/>
                <w:sz w:val="18"/>
                <w:szCs w:val="18"/>
              </w:rPr>
              <w:t xml:space="preserve">ont </w:t>
            </w:r>
            <w:r w:rsidR="00A916FD" w:rsidRPr="007A03F3">
              <w:rPr>
                <w:rFonts w:cs="Open Sans"/>
                <w:kern w:val="12"/>
                <w:sz w:val="18"/>
                <w:szCs w:val="18"/>
              </w:rPr>
              <w:t xml:space="preserve">déjà </w:t>
            </w:r>
            <w:r w:rsidR="00DE52DA" w:rsidRPr="007A03F3">
              <w:rPr>
                <w:rFonts w:cs="Open Sans"/>
                <w:kern w:val="12"/>
                <w:sz w:val="18"/>
                <w:szCs w:val="18"/>
              </w:rPr>
              <w:t>migré</w:t>
            </w:r>
            <w:r w:rsidR="0053709C" w:rsidRPr="007A03F3">
              <w:rPr>
                <w:rFonts w:cs="Open Sans"/>
                <w:kern w:val="12"/>
                <w:sz w:val="18"/>
                <w:szCs w:val="18"/>
              </w:rPr>
              <w:t xml:space="preserve"> de manière informelle </w:t>
            </w:r>
            <w:r w:rsidRPr="007A03F3">
              <w:rPr>
                <w:rFonts w:cs="Open Sans"/>
                <w:kern w:val="12"/>
                <w:sz w:val="18"/>
                <w:szCs w:val="18"/>
              </w:rPr>
              <w:t xml:space="preserve">au cours des 12 derniers mois </w:t>
            </w:r>
            <w:r w:rsidR="00EA6C77" w:rsidRPr="007A03F3">
              <w:rPr>
                <w:rFonts w:cs="Open Sans"/>
                <w:kern w:val="12"/>
                <w:sz w:val="18"/>
                <w:szCs w:val="18"/>
              </w:rPr>
              <w:t xml:space="preserve">et </w:t>
            </w:r>
            <w:r w:rsidR="00707E1D" w:rsidRPr="007A03F3">
              <w:rPr>
                <w:rFonts w:cs="Open Sans"/>
                <w:kern w:val="12"/>
                <w:sz w:val="18"/>
                <w:szCs w:val="18"/>
              </w:rPr>
              <w:t>le ménage n'a plus d'</w:t>
            </w:r>
            <w:r w:rsidR="00101C59" w:rsidRPr="007A03F3">
              <w:rPr>
                <w:rFonts w:cs="Open Sans"/>
                <w:kern w:val="12"/>
                <w:sz w:val="18"/>
                <w:szCs w:val="18"/>
              </w:rPr>
              <w:t xml:space="preserve">autres </w:t>
            </w:r>
            <w:r w:rsidR="00707E1D" w:rsidRPr="007A03F3">
              <w:rPr>
                <w:rFonts w:cs="Open Sans"/>
                <w:kern w:val="12"/>
                <w:sz w:val="18"/>
                <w:szCs w:val="18"/>
              </w:rPr>
              <w:t xml:space="preserve">enfants de moins de 15 ans. </w:t>
            </w:r>
          </w:p>
        </w:tc>
        <w:tc>
          <w:tcPr>
            <w:tcW w:w="1731" w:type="pct"/>
            <w:shd w:val="clear" w:color="auto" w:fill="auto"/>
          </w:tcPr>
          <w:p w14:paraId="2D4B9FA2" w14:textId="77777777" w:rsidR="00154DD5" w:rsidRPr="007A03F3" w:rsidRDefault="00154DD5" w:rsidP="00A52773">
            <w:pPr>
              <w:tabs>
                <w:tab w:val="left" w:pos="5244"/>
              </w:tabs>
              <w:spacing w:after="120"/>
              <w:rPr>
                <w:rFonts w:cs="Open Sans"/>
                <w:color w:val="36B5C5" w:themeColor="background1"/>
                <w:kern w:val="12"/>
                <w:sz w:val="18"/>
                <w:szCs w:val="18"/>
                <w:highlight w:val="darkCyan"/>
              </w:rPr>
            </w:pPr>
          </w:p>
          <w:p w14:paraId="4937DB39" w14:textId="77777777" w:rsidR="00154DD5" w:rsidRPr="007A03F3" w:rsidRDefault="00154DD5" w:rsidP="00A52773">
            <w:pPr>
              <w:tabs>
                <w:tab w:val="left" w:pos="5244"/>
              </w:tabs>
              <w:spacing w:after="120"/>
              <w:rPr>
                <w:rFonts w:cs="Open Sans"/>
                <w:kern w:val="12"/>
                <w:sz w:val="18"/>
                <w:szCs w:val="18"/>
              </w:rPr>
            </w:pPr>
          </w:p>
        </w:tc>
      </w:tr>
      <w:tr w:rsidR="00154DD5" w:rsidRPr="007A03F3" w14:paraId="6F7A3396" w14:textId="77777777" w:rsidTr="50E7DD00">
        <w:trPr>
          <w:trHeight w:val="20"/>
        </w:trPr>
        <w:tc>
          <w:tcPr>
            <w:tcW w:w="1830" w:type="pct"/>
            <w:vMerge/>
          </w:tcPr>
          <w:p w14:paraId="3ECA4234" w14:textId="77777777" w:rsidR="00154DD5" w:rsidRPr="007A03F3" w:rsidRDefault="00154DD5" w:rsidP="00A52773">
            <w:pPr>
              <w:spacing w:after="120"/>
              <w:rPr>
                <w:rFonts w:eastAsia="Times New Roman" w:cs="Open Sans"/>
                <w:color w:val="FF0000"/>
                <w:kern w:val="12"/>
                <w:sz w:val="18"/>
                <w:szCs w:val="18"/>
              </w:rPr>
            </w:pPr>
          </w:p>
        </w:tc>
        <w:tc>
          <w:tcPr>
            <w:tcW w:w="1439" w:type="pct"/>
            <w:shd w:val="clear" w:color="auto" w:fill="auto"/>
          </w:tcPr>
          <w:p w14:paraId="705A8F24" w14:textId="16354F4F" w:rsidR="007C0794" w:rsidRPr="007A03F3" w:rsidRDefault="7AB0C70C">
            <w:pPr>
              <w:tabs>
                <w:tab w:val="left" w:pos="5244"/>
              </w:tabs>
              <w:spacing w:after="120"/>
              <w:rPr>
                <w:rFonts w:cs="Open Sans"/>
                <w:kern w:val="12"/>
                <w:sz w:val="18"/>
                <w:szCs w:val="18"/>
              </w:rPr>
            </w:pPr>
            <w:r w:rsidRPr="007A03F3">
              <w:rPr>
                <w:rFonts w:cs="Open Sans"/>
                <w:kern w:val="12"/>
                <w:sz w:val="18"/>
                <w:szCs w:val="18"/>
              </w:rPr>
              <w:t>Non applicable</w:t>
            </w:r>
            <w:r w:rsidR="0062374C">
              <w:rPr>
                <w:rFonts w:cs="Open Sans"/>
                <w:sz w:val="18"/>
                <w:szCs w:val="18"/>
              </w:rPr>
              <w:t xml:space="preserve"> </w:t>
            </w:r>
            <w:r w:rsidR="1114A84A" w:rsidRPr="007A03F3">
              <w:rPr>
                <w:rFonts w:cs="Open Sans"/>
                <w:kern w:val="12"/>
                <w:sz w:val="18"/>
                <w:szCs w:val="18"/>
              </w:rPr>
              <w:t xml:space="preserve">car le ménage n'a pas d'enfants (moins de 15 ans) et n'en </w:t>
            </w:r>
            <w:r w:rsidR="07F51D81" w:rsidRPr="007A03F3">
              <w:rPr>
                <w:rFonts w:cs="Open Sans"/>
                <w:kern w:val="12"/>
                <w:sz w:val="18"/>
                <w:szCs w:val="18"/>
              </w:rPr>
              <w:t xml:space="preserve">a </w:t>
            </w:r>
            <w:r w:rsidR="1114A84A" w:rsidRPr="007A03F3">
              <w:rPr>
                <w:rFonts w:cs="Open Sans"/>
                <w:kern w:val="12"/>
                <w:sz w:val="18"/>
                <w:szCs w:val="18"/>
              </w:rPr>
              <w:t xml:space="preserve">pas </w:t>
            </w:r>
            <w:r w:rsidR="07F51D81" w:rsidRPr="007A03F3">
              <w:rPr>
                <w:rFonts w:cs="Open Sans"/>
                <w:kern w:val="12"/>
                <w:sz w:val="18"/>
                <w:szCs w:val="18"/>
              </w:rPr>
              <w:t xml:space="preserve">eu </w:t>
            </w:r>
            <w:r w:rsidR="1114A84A" w:rsidRPr="007A03F3">
              <w:rPr>
                <w:rFonts w:cs="Open Sans"/>
                <w:kern w:val="12"/>
                <w:sz w:val="18"/>
                <w:szCs w:val="18"/>
              </w:rPr>
              <w:t>depuis plus de 12 mois.</w:t>
            </w:r>
          </w:p>
        </w:tc>
        <w:tc>
          <w:tcPr>
            <w:tcW w:w="1731" w:type="pct"/>
            <w:shd w:val="clear" w:color="auto" w:fill="auto"/>
          </w:tcPr>
          <w:p w14:paraId="5D325881" w14:textId="77777777" w:rsidR="007C0794" w:rsidRPr="007A03F3" w:rsidRDefault="00606A8F">
            <w:pPr>
              <w:tabs>
                <w:tab w:val="left" w:pos="5244"/>
              </w:tabs>
              <w:spacing w:after="120"/>
              <w:rPr>
                <w:rFonts w:cs="Open Sans"/>
                <w:color w:val="C00000"/>
                <w:kern w:val="12"/>
                <w:sz w:val="18"/>
                <w:szCs w:val="18"/>
              </w:rPr>
            </w:pPr>
            <w:r w:rsidRPr="007A03F3">
              <w:rPr>
                <w:rFonts w:cs="Open Sans"/>
                <w:kern w:val="12"/>
                <w:sz w:val="18"/>
                <w:szCs w:val="18"/>
              </w:rPr>
              <w:t>Il se peut que le ménage n'ait plus d'</w:t>
            </w:r>
            <w:r w:rsidR="00101C59" w:rsidRPr="007A03F3">
              <w:rPr>
                <w:rFonts w:cs="Open Sans"/>
                <w:kern w:val="12"/>
                <w:sz w:val="18"/>
                <w:szCs w:val="18"/>
              </w:rPr>
              <w:t xml:space="preserve">enfants de moins de 15 ans </w:t>
            </w:r>
            <w:r w:rsidRPr="007A03F3">
              <w:rPr>
                <w:rFonts w:cs="Open Sans"/>
                <w:kern w:val="12"/>
                <w:sz w:val="18"/>
                <w:szCs w:val="18"/>
              </w:rPr>
              <w:t xml:space="preserve">et ne puisse donc pas appliquer cette stratégie. Il se peut aussi que d'autres </w:t>
            </w:r>
            <w:r w:rsidR="00101C59" w:rsidRPr="007A03F3">
              <w:rPr>
                <w:rFonts w:cs="Open Sans"/>
                <w:kern w:val="12"/>
                <w:sz w:val="18"/>
                <w:szCs w:val="18"/>
              </w:rPr>
              <w:t xml:space="preserve">enfants </w:t>
            </w:r>
            <w:r w:rsidRPr="007A03F3">
              <w:rPr>
                <w:rFonts w:cs="Open Sans"/>
                <w:kern w:val="12"/>
                <w:sz w:val="18"/>
                <w:szCs w:val="18"/>
              </w:rPr>
              <w:t xml:space="preserve">ne soient pas en mesure de migrer de manière informelle en raison de contraintes physiques, financières ou autres au sein de leur ménage/communauté.   </w:t>
            </w:r>
          </w:p>
        </w:tc>
      </w:tr>
    </w:tbl>
    <w:p w14:paraId="06EAF98D" w14:textId="5514C898" w:rsidR="007C0794" w:rsidRPr="007A03F3" w:rsidRDefault="1114A84A" w:rsidP="5515AE83">
      <w:pPr>
        <w:pStyle w:val="Heading4"/>
        <w:spacing w:after="120"/>
      </w:pPr>
      <w:bookmarkStart w:id="38" w:name="_Toc148702014"/>
      <w:proofErr w:type="spellStart"/>
      <w:r w:rsidRPr="50E7DD00">
        <w:rPr>
          <w:rStyle w:val="Heading3Char"/>
        </w:rPr>
        <w:lastRenderedPageBreak/>
        <w:t>Lcs_em_IllegalAct</w:t>
      </w:r>
      <w:bookmarkEnd w:id="38"/>
      <w:proofErr w:type="spellEnd"/>
      <w:r w:rsidR="00606A8F">
        <w:br/>
      </w:r>
      <w:r w:rsidR="75B2CE65">
        <w:t xml:space="preserve"> Au cours des 30 derniers jours, un membre de votre ménage a-t-il été contraint d'exercer un </w:t>
      </w:r>
      <w:r>
        <w:t xml:space="preserve">travail ou une activité </w:t>
      </w:r>
      <w:r w:rsidR="5C91E712">
        <w:t xml:space="preserve">rémunératrice </w:t>
      </w:r>
      <w:r>
        <w:t xml:space="preserve">socialement dégradant, à </w:t>
      </w:r>
      <w:r w:rsidR="0CBB0AE7">
        <w:t>haut risque</w:t>
      </w:r>
      <w:r>
        <w:t>, exploit</w:t>
      </w:r>
      <w:r w:rsidR="44F689E1">
        <w:t>ants</w:t>
      </w:r>
      <w:r>
        <w:t xml:space="preserve"> </w:t>
      </w:r>
      <w:r w:rsidR="5C91E712">
        <w:t xml:space="preserve">ou mettant sa vie en danger </w:t>
      </w:r>
      <w:r>
        <w:t>(par exemple</w:t>
      </w:r>
      <w:r w:rsidR="75B2CE65">
        <w:t xml:space="preserve">, la </w:t>
      </w:r>
      <w:r w:rsidR="22F6E2A3">
        <w:t>contrebande</w:t>
      </w:r>
      <w:r w:rsidR="0BE9DD30">
        <w:t xml:space="preserve">, le </w:t>
      </w:r>
      <w:r>
        <w:t>vol, l'</w:t>
      </w:r>
      <w:r w:rsidR="0CBB0AE7">
        <w:t xml:space="preserve">adhésion à des </w:t>
      </w:r>
      <w:r w:rsidR="31CB3364">
        <w:t xml:space="preserve">groupes armés, la </w:t>
      </w:r>
      <w:r>
        <w:t xml:space="preserve">prostitution) </w:t>
      </w:r>
      <w:r w:rsidR="75B2CE65">
        <w:t xml:space="preserve">en raison d'un manque de nourriture ou d'argent pour l'acheter </w:t>
      </w:r>
      <w:r w:rsidR="056C2A87">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241"/>
        <w:gridCol w:w="4678"/>
        <w:gridCol w:w="5469"/>
      </w:tblGrid>
      <w:tr w:rsidR="00D97F9C" w:rsidRPr="007A03F3" w14:paraId="18ECB900" w14:textId="77777777" w:rsidTr="0062374C">
        <w:trPr>
          <w:trHeight w:val="20"/>
        </w:trPr>
        <w:tc>
          <w:tcPr>
            <w:tcW w:w="1703" w:type="pct"/>
            <w:shd w:val="clear" w:color="auto" w:fill="003E5E" w:themeFill="text1" w:themeFillShade="80"/>
          </w:tcPr>
          <w:p w14:paraId="7F743FBB"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520" w:type="pct"/>
            <w:shd w:val="clear" w:color="auto" w:fill="003E5E" w:themeFill="text1" w:themeFillShade="80"/>
          </w:tcPr>
          <w:p w14:paraId="29BDDAE7"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77" w:type="pct"/>
            <w:shd w:val="clear" w:color="auto" w:fill="003E5E" w:themeFill="text1" w:themeFillShade="80"/>
          </w:tcPr>
          <w:p w14:paraId="73838E08"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927A76" w:rsidRPr="007A03F3" w14:paraId="2BA24A8B" w14:textId="77777777" w:rsidTr="0062374C">
        <w:trPr>
          <w:trHeight w:val="20"/>
        </w:trPr>
        <w:tc>
          <w:tcPr>
            <w:tcW w:w="1703" w:type="pct"/>
            <w:vMerge w:val="restart"/>
            <w:shd w:val="clear" w:color="auto" w:fill="auto"/>
          </w:tcPr>
          <w:p w14:paraId="4C8204A6"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Justification : </w:t>
            </w:r>
            <w:r w:rsidR="00077C35" w:rsidRPr="007A03F3">
              <w:rPr>
                <w:rFonts w:ascii="Segoe UI" w:hAnsi="Segoe UI" w:cs="Segoe UI"/>
                <w:color w:val="333333"/>
                <w:sz w:val="17"/>
                <w:szCs w:val="17"/>
                <w:shd w:val="clear" w:color="auto" w:fill="FFFFFF"/>
              </w:rPr>
              <w:t>cette stratégie d'adaptation se réfère à des activités génératrices de revenus à haut risque ou socialement dégradantes - entraînant ainsi une perte de dignité humaine et posant des risques de protection pour les membres du ménage concernés.</w:t>
            </w:r>
          </w:p>
          <w:p w14:paraId="32F9315E" w14:textId="170CDE56" w:rsidR="007C0794" w:rsidRPr="007A03F3" w:rsidRDefault="0062374C">
            <w:pPr>
              <w:tabs>
                <w:tab w:val="left" w:pos="5244"/>
              </w:tabs>
              <w:spacing w:after="120"/>
              <w:rPr>
                <w:rFonts w:cs="Open Sans"/>
                <w:kern w:val="12"/>
                <w:sz w:val="17"/>
                <w:szCs w:val="17"/>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7"/>
                <w:szCs w:val="17"/>
              </w:rPr>
              <w:t xml:space="preserve">: </w:t>
            </w:r>
            <w:r w:rsidR="4D026D86" w:rsidRPr="007A03F3">
              <w:rPr>
                <w:rFonts w:cs="Open Sans"/>
                <w:kern w:val="12"/>
                <w:sz w:val="17"/>
                <w:szCs w:val="17"/>
              </w:rPr>
              <w:t xml:space="preserve">Il est nécessaire d'insister sur les raisons </w:t>
            </w:r>
            <w:r w:rsidR="056C2A87" w:rsidRPr="007A03F3">
              <w:rPr>
                <w:rFonts w:cs="Open Sans"/>
                <w:kern w:val="12"/>
                <w:sz w:val="17"/>
                <w:szCs w:val="17"/>
              </w:rPr>
              <w:t xml:space="preserve">qui poussent à s'engager dans des </w:t>
            </w:r>
            <w:r w:rsidR="4D026D86" w:rsidRPr="007A03F3">
              <w:rPr>
                <w:rFonts w:cs="Open Sans"/>
                <w:kern w:val="12"/>
                <w:sz w:val="17"/>
                <w:szCs w:val="17"/>
              </w:rPr>
              <w:t xml:space="preserve">activités illégales : souvent, ces activités peuvent être financièrement gratifiantes (par exemple, la contrebande, la vente de drogues) et les gens le font pour cette raison, et non parce qu'ils sont désespérés ou qu'ils ont besoin de nourriture. </w:t>
            </w:r>
            <w:r w:rsidR="18045814" w:rsidRPr="007A03F3">
              <w:rPr>
                <w:rFonts w:cs="Open Sans"/>
                <w:kern w:val="12"/>
                <w:sz w:val="17"/>
                <w:szCs w:val="17"/>
              </w:rPr>
              <w:t>Éviter d'</w:t>
            </w:r>
            <w:r w:rsidR="3464DB6B" w:rsidRPr="007A03F3">
              <w:rPr>
                <w:rFonts w:cs="Open Sans"/>
                <w:kern w:val="12"/>
                <w:sz w:val="17"/>
                <w:szCs w:val="17"/>
              </w:rPr>
              <w:t xml:space="preserve">utiliser cette stratégie dans des contextes où les </w:t>
            </w:r>
            <w:r w:rsidR="234A72C6" w:rsidRPr="007A03F3">
              <w:rPr>
                <w:rFonts w:cs="Open Sans"/>
                <w:kern w:val="12"/>
                <w:sz w:val="17"/>
                <w:szCs w:val="17"/>
              </w:rPr>
              <w:t xml:space="preserve">ménages </w:t>
            </w:r>
            <w:r w:rsidR="3464DB6B" w:rsidRPr="007A03F3">
              <w:rPr>
                <w:rFonts w:cs="Open Sans"/>
                <w:kern w:val="12"/>
                <w:sz w:val="17"/>
                <w:szCs w:val="17"/>
              </w:rPr>
              <w:t xml:space="preserve">craindraient de </w:t>
            </w:r>
            <w:r w:rsidR="42F16766" w:rsidRPr="007A03F3">
              <w:rPr>
                <w:rFonts w:cs="Open Sans"/>
                <w:kern w:val="12"/>
                <w:sz w:val="17"/>
                <w:szCs w:val="17"/>
              </w:rPr>
              <w:t xml:space="preserve">signaler de telles activités. </w:t>
            </w:r>
          </w:p>
          <w:p w14:paraId="1CE7AD8E"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Certaines activités sont illégales au regard de la loi, mais elles sont </w:t>
            </w:r>
            <w:r w:rsidR="004B376D" w:rsidRPr="007A03F3">
              <w:rPr>
                <w:rFonts w:cs="Open Sans"/>
                <w:kern w:val="12"/>
                <w:sz w:val="17"/>
                <w:szCs w:val="17"/>
              </w:rPr>
              <w:t xml:space="preserve">néanmoins considérées comme des </w:t>
            </w:r>
            <w:r w:rsidRPr="007A03F3">
              <w:rPr>
                <w:rFonts w:cs="Open Sans"/>
                <w:kern w:val="12"/>
                <w:sz w:val="17"/>
                <w:szCs w:val="17"/>
              </w:rPr>
              <w:t xml:space="preserve">activités normales, telles que la production de charbon de bois ou les réfugiés qui ne sont pas autorisés par la loi à travailler en dehors des </w:t>
            </w:r>
            <w:r w:rsidR="00C55A32" w:rsidRPr="007A03F3">
              <w:rPr>
                <w:rFonts w:cs="Open Sans"/>
                <w:kern w:val="12"/>
                <w:sz w:val="17"/>
                <w:szCs w:val="17"/>
              </w:rPr>
              <w:t>camps</w:t>
            </w:r>
            <w:r w:rsidR="004B376D" w:rsidRPr="007A03F3">
              <w:rPr>
                <w:rFonts w:cs="Open Sans"/>
                <w:kern w:val="12"/>
                <w:sz w:val="17"/>
                <w:szCs w:val="17"/>
              </w:rPr>
              <w:t xml:space="preserve">. Étant donné que </w:t>
            </w:r>
            <w:r w:rsidRPr="007A03F3">
              <w:rPr>
                <w:rFonts w:cs="Open Sans"/>
                <w:kern w:val="12"/>
                <w:sz w:val="17"/>
                <w:szCs w:val="17"/>
              </w:rPr>
              <w:t xml:space="preserve">ces activités </w:t>
            </w:r>
            <w:r w:rsidR="004B376D" w:rsidRPr="007A03F3">
              <w:rPr>
                <w:rFonts w:cs="Open Sans"/>
                <w:kern w:val="12"/>
                <w:sz w:val="17"/>
                <w:szCs w:val="17"/>
              </w:rPr>
              <w:t xml:space="preserve">sont régulièrement acceptées, elles </w:t>
            </w:r>
            <w:r w:rsidRPr="007A03F3">
              <w:rPr>
                <w:rFonts w:cs="Open Sans"/>
                <w:kern w:val="12"/>
                <w:sz w:val="17"/>
                <w:szCs w:val="17"/>
              </w:rPr>
              <w:t>ne seraient pas qualifiées de stratégie d'urgence.</w:t>
            </w:r>
          </w:p>
          <w:p w14:paraId="7EF9E238" w14:textId="79B85C06" w:rsidR="007C0794" w:rsidRPr="007A03F3" w:rsidRDefault="2117025B">
            <w:pPr>
              <w:spacing w:after="120"/>
              <w:rPr>
                <w:rFonts w:eastAsia="Times New Roman" w:cs="Open Sans"/>
                <w:color w:val="FF0000"/>
                <w:kern w:val="12"/>
                <w:sz w:val="17"/>
                <w:szCs w:val="17"/>
              </w:rPr>
            </w:pPr>
            <w:r w:rsidRPr="007A03F3">
              <w:rPr>
                <w:rFonts w:cs="Open Sans"/>
                <w:kern w:val="12"/>
                <w:sz w:val="17"/>
                <w:szCs w:val="17"/>
              </w:rPr>
              <w:t>Sévérité</w:t>
            </w:r>
            <w:r w:rsidR="1114A84A" w:rsidRPr="007A03F3">
              <w:rPr>
                <w:rFonts w:cs="Open Sans"/>
                <w:kern w:val="12"/>
                <w:sz w:val="17"/>
                <w:szCs w:val="17"/>
              </w:rPr>
              <w:t xml:space="preserve">: La </w:t>
            </w:r>
            <w:r w:rsidR="063A289C" w:rsidRPr="007A03F3">
              <w:rPr>
                <w:rFonts w:cs="Open Sans"/>
                <w:kern w:val="12"/>
                <w:sz w:val="17"/>
                <w:szCs w:val="17"/>
              </w:rPr>
              <w:t xml:space="preserve">sévérité </w:t>
            </w:r>
            <w:r w:rsidR="674F558A" w:rsidRPr="007A03F3">
              <w:rPr>
                <w:rFonts w:cs="Open Sans"/>
                <w:kern w:val="12"/>
                <w:sz w:val="17"/>
                <w:szCs w:val="17"/>
              </w:rPr>
              <w:t xml:space="preserve">de cette stratégie est presque toujours </w:t>
            </w:r>
            <w:r w:rsidR="056C2A87" w:rsidRPr="007A03F3">
              <w:rPr>
                <w:rFonts w:cs="Open Sans"/>
                <w:kern w:val="12"/>
                <w:sz w:val="17"/>
                <w:szCs w:val="17"/>
              </w:rPr>
              <w:t>"</w:t>
            </w:r>
            <w:r w:rsidR="674F558A" w:rsidRPr="007A03F3">
              <w:rPr>
                <w:rFonts w:cs="Open Sans"/>
                <w:kern w:val="12"/>
                <w:sz w:val="17"/>
                <w:szCs w:val="17"/>
              </w:rPr>
              <w:t>d'urgence</w:t>
            </w:r>
            <w:r w:rsidR="056C2A87" w:rsidRPr="007A03F3">
              <w:rPr>
                <w:rFonts w:cs="Open Sans"/>
                <w:kern w:val="12"/>
                <w:sz w:val="17"/>
                <w:szCs w:val="17"/>
              </w:rPr>
              <w:t>"</w:t>
            </w:r>
            <w:r w:rsidR="674F558A" w:rsidRPr="007A03F3">
              <w:rPr>
                <w:rFonts w:cs="Open Sans"/>
                <w:kern w:val="12"/>
                <w:sz w:val="17"/>
                <w:szCs w:val="17"/>
              </w:rPr>
              <w:t xml:space="preserve">. </w:t>
            </w:r>
          </w:p>
        </w:tc>
        <w:tc>
          <w:tcPr>
            <w:tcW w:w="1520" w:type="pct"/>
            <w:shd w:val="clear" w:color="auto" w:fill="auto"/>
          </w:tcPr>
          <w:p w14:paraId="5368830A" w14:textId="0AC6053D" w:rsidR="007C0794" w:rsidRPr="007A03F3" w:rsidRDefault="1114A84A">
            <w:pPr>
              <w:spacing w:after="120"/>
              <w:rPr>
                <w:rFonts w:eastAsia="Times New Roman" w:cs="Open Sans"/>
                <w:color w:val="000000"/>
                <w:kern w:val="12"/>
                <w:sz w:val="17"/>
                <w:szCs w:val="17"/>
              </w:rPr>
            </w:pPr>
            <w:r w:rsidRPr="007A03F3">
              <w:rPr>
                <w:rFonts w:cs="Open Sans"/>
                <w:kern w:val="12"/>
                <w:sz w:val="17"/>
                <w:szCs w:val="17"/>
              </w:rPr>
              <w:t xml:space="preserve">Non, il n'était pas nécessaire de s'engager dans des emplois ou des activités </w:t>
            </w:r>
            <w:r w:rsidR="5C91E712" w:rsidRPr="007A03F3">
              <w:rPr>
                <w:rFonts w:cs="Open Sans"/>
                <w:kern w:val="12"/>
                <w:sz w:val="17"/>
                <w:szCs w:val="17"/>
              </w:rPr>
              <w:t>génératrices</w:t>
            </w:r>
            <w:r w:rsidRPr="007A03F3">
              <w:rPr>
                <w:rFonts w:cs="Open Sans"/>
                <w:kern w:val="12"/>
                <w:sz w:val="17"/>
                <w:szCs w:val="17"/>
              </w:rPr>
              <w:t xml:space="preserve"> de revenus socialement dégradants, à </w:t>
            </w:r>
            <w:r w:rsidR="226B3867" w:rsidRPr="007A03F3">
              <w:rPr>
                <w:rFonts w:cs="Open Sans"/>
                <w:kern w:val="12"/>
                <w:sz w:val="17"/>
                <w:szCs w:val="17"/>
              </w:rPr>
              <w:t>haut risque</w:t>
            </w:r>
            <w:r w:rsidRPr="007A03F3">
              <w:rPr>
                <w:rFonts w:cs="Open Sans"/>
                <w:kern w:val="12"/>
                <w:sz w:val="17"/>
                <w:szCs w:val="17"/>
              </w:rPr>
              <w:t xml:space="preserve">, exploitants </w:t>
            </w:r>
            <w:r w:rsidR="5C91E712" w:rsidRPr="007A03F3">
              <w:rPr>
                <w:rFonts w:cs="Open Sans"/>
                <w:kern w:val="12"/>
                <w:sz w:val="17"/>
                <w:szCs w:val="17"/>
              </w:rPr>
              <w:t xml:space="preserve">ou mettant la vie en danger </w:t>
            </w:r>
            <w:r w:rsidRPr="007A03F3">
              <w:rPr>
                <w:rFonts w:cs="Open Sans"/>
                <w:kern w:val="12"/>
                <w:sz w:val="17"/>
                <w:szCs w:val="17"/>
              </w:rPr>
              <w:t xml:space="preserve">parce que le ménage n'était pas confronté à des pénuries de nourriture ou à un </w:t>
            </w:r>
            <w:r w:rsidR="056C2A87" w:rsidRPr="007A03F3">
              <w:rPr>
                <w:rFonts w:cs="Open Sans"/>
                <w:kern w:val="12"/>
                <w:sz w:val="17"/>
                <w:szCs w:val="17"/>
              </w:rPr>
              <w:t>manque d'</w:t>
            </w:r>
            <w:r w:rsidRPr="007A03F3">
              <w:rPr>
                <w:rFonts w:cs="Open Sans"/>
                <w:kern w:val="12"/>
                <w:sz w:val="17"/>
                <w:szCs w:val="17"/>
              </w:rPr>
              <w:t>argent pour l'</w:t>
            </w:r>
            <w:r w:rsidR="5B511672" w:rsidRPr="007A03F3">
              <w:rPr>
                <w:rFonts w:cs="Open Sans"/>
                <w:kern w:val="12"/>
                <w:sz w:val="17"/>
                <w:szCs w:val="17"/>
              </w:rPr>
              <w:t>acheter</w:t>
            </w:r>
            <w:r w:rsidRPr="007A03F3">
              <w:rPr>
                <w:rFonts w:cs="Open Sans"/>
                <w:kern w:val="12"/>
                <w:sz w:val="17"/>
                <w:szCs w:val="17"/>
              </w:rPr>
              <w:t>, ou parce qu'il avait appliqué une autre stratégie de survie.</w:t>
            </w:r>
            <w:r w:rsidR="37182719" w:rsidRPr="007A03F3">
              <w:rPr>
                <w:rFonts w:cs="Open Sans"/>
                <w:kern w:val="12"/>
                <w:sz w:val="17"/>
                <w:szCs w:val="17"/>
              </w:rPr>
              <w:t xml:space="preserve"> </w:t>
            </w:r>
          </w:p>
        </w:tc>
        <w:tc>
          <w:tcPr>
            <w:tcW w:w="1777" w:type="pct"/>
            <w:shd w:val="clear" w:color="auto" w:fill="auto"/>
          </w:tcPr>
          <w:p w14:paraId="6B780AD8" w14:textId="77777777" w:rsidR="007C0794" w:rsidRPr="007A03F3" w:rsidRDefault="00606A8F">
            <w:pPr>
              <w:tabs>
                <w:tab w:val="left" w:pos="5244"/>
              </w:tabs>
              <w:spacing w:after="120"/>
              <w:rPr>
                <w:rFonts w:cs="Open Sans"/>
                <w:color w:val="FFFFFF"/>
                <w:kern w:val="12"/>
                <w:sz w:val="17"/>
                <w:szCs w:val="17"/>
                <w:highlight w:val="darkCyan"/>
              </w:rPr>
            </w:pPr>
            <w:r w:rsidRPr="007A03F3">
              <w:rPr>
                <w:rFonts w:cs="Open Sans"/>
                <w:color w:val="FFFFFF"/>
                <w:kern w:val="12"/>
                <w:sz w:val="17"/>
                <w:szCs w:val="17"/>
                <w:highlight w:val="darkCyan"/>
              </w:rPr>
              <w:t xml:space="preserve">Il est nécessaire d'approfondir la question pour s'assurer de la sélection de la </w:t>
            </w:r>
            <w:r w:rsidR="00077C35" w:rsidRPr="007A03F3">
              <w:rPr>
                <w:rFonts w:cs="Open Sans"/>
                <w:color w:val="FFFFFF"/>
                <w:kern w:val="12"/>
                <w:sz w:val="17"/>
                <w:szCs w:val="17"/>
                <w:highlight w:val="darkCyan"/>
              </w:rPr>
              <w:t>réponse la plus appropriée</w:t>
            </w:r>
            <w:r w:rsidRPr="007A03F3">
              <w:rPr>
                <w:rFonts w:cs="Open Sans"/>
                <w:color w:val="FFFFFF"/>
                <w:kern w:val="12"/>
                <w:sz w:val="17"/>
                <w:szCs w:val="17"/>
                <w:highlight w:val="darkCyan"/>
              </w:rPr>
              <w:t xml:space="preserve">. </w:t>
            </w:r>
          </w:p>
          <w:p w14:paraId="7744F61A"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L'enquête doit être spécifique au contexte et se référer aux activités socialement dégradantes, risquées ou exploitantes couramment utilisées. Par exemple, si la contrebande est une activité courante pour les ménages vulnérables, l'</w:t>
            </w:r>
            <w:r w:rsidR="004B376D" w:rsidRPr="007A03F3">
              <w:rPr>
                <w:rFonts w:cs="Open Sans"/>
                <w:kern w:val="12"/>
                <w:sz w:val="17"/>
                <w:szCs w:val="17"/>
              </w:rPr>
              <w:t xml:space="preserve">enquête </w:t>
            </w:r>
            <w:r w:rsidRPr="007A03F3">
              <w:rPr>
                <w:rFonts w:cs="Open Sans"/>
                <w:kern w:val="12"/>
                <w:sz w:val="17"/>
                <w:szCs w:val="17"/>
              </w:rPr>
              <w:t xml:space="preserve">doit porter sur cette activité, entre autres. Différents termes peuvent être utilisés pour décrire ces activités </w:t>
            </w:r>
            <w:r w:rsidR="004B376D" w:rsidRPr="007A03F3">
              <w:rPr>
                <w:rFonts w:cs="Open Sans"/>
                <w:kern w:val="12"/>
                <w:sz w:val="17"/>
                <w:szCs w:val="17"/>
              </w:rPr>
              <w:t>afin d'adoucir le langage</w:t>
            </w:r>
            <w:r w:rsidRPr="007A03F3">
              <w:rPr>
                <w:rFonts w:cs="Open Sans"/>
                <w:kern w:val="12"/>
                <w:sz w:val="17"/>
                <w:szCs w:val="17"/>
              </w:rPr>
              <w:t xml:space="preserve">. Par exemple, la contrebande peut être reformulée comme le franchissement de la frontière avec des marchandises </w:t>
            </w:r>
            <w:r w:rsidR="004B376D" w:rsidRPr="007A03F3">
              <w:rPr>
                <w:rFonts w:cs="Open Sans"/>
                <w:kern w:val="12"/>
                <w:sz w:val="17"/>
                <w:szCs w:val="17"/>
              </w:rPr>
              <w:t>non enregistrées.</w:t>
            </w:r>
            <w:r w:rsidRPr="007A03F3">
              <w:rPr>
                <w:rFonts w:cs="Open Sans"/>
                <w:kern w:val="12"/>
                <w:sz w:val="17"/>
                <w:szCs w:val="17"/>
              </w:rPr>
              <w:t xml:space="preserve"> Autre exemple : rejoindre des groupes armés pourrait être reformulé comme participer à des groupes pour protéger leurs familles/communautés.</w:t>
            </w:r>
          </w:p>
        </w:tc>
      </w:tr>
      <w:tr w:rsidR="00927A76" w:rsidRPr="007A03F3" w14:paraId="18776073" w14:textId="77777777" w:rsidTr="0062374C">
        <w:trPr>
          <w:trHeight w:val="20"/>
        </w:trPr>
        <w:tc>
          <w:tcPr>
            <w:tcW w:w="1703" w:type="pct"/>
            <w:vMerge/>
          </w:tcPr>
          <w:p w14:paraId="0C127D28" w14:textId="77777777" w:rsidR="00927A76" w:rsidRPr="007A03F3" w:rsidRDefault="00927A76" w:rsidP="00A52773">
            <w:pPr>
              <w:spacing w:after="120"/>
              <w:rPr>
                <w:rFonts w:eastAsia="Times New Roman" w:cs="Open Sans"/>
                <w:color w:val="FF0000"/>
                <w:kern w:val="12"/>
                <w:sz w:val="17"/>
                <w:szCs w:val="17"/>
              </w:rPr>
            </w:pPr>
          </w:p>
        </w:tc>
        <w:tc>
          <w:tcPr>
            <w:tcW w:w="1520" w:type="pct"/>
            <w:shd w:val="clear" w:color="auto" w:fill="auto"/>
          </w:tcPr>
          <w:p w14:paraId="3C582606"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Oui, le ménage a dû s</w:t>
            </w:r>
            <w:r w:rsidR="0049668B" w:rsidRPr="007A03F3">
              <w:rPr>
                <w:rFonts w:cs="Open Sans"/>
                <w:kern w:val="12"/>
                <w:sz w:val="17"/>
                <w:szCs w:val="17"/>
              </w:rPr>
              <w:t xml:space="preserve">'engager dans des emplois ou des activités </w:t>
            </w:r>
            <w:r w:rsidR="00FA2B57" w:rsidRPr="007A03F3">
              <w:rPr>
                <w:rFonts w:cs="Open Sans"/>
                <w:kern w:val="12"/>
                <w:sz w:val="17"/>
                <w:szCs w:val="17"/>
              </w:rPr>
              <w:t>génératrices</w:t>
            </w:r>
            <w:r w:rsidR="0049668B" w:rsidRPr="007A03F3">
              <w:rPr>
                <w:rFonts w:cs="Open Sans"/>
                <w:kern w:val="12"/>
                <w:sz w:val="17"/>
                <w:szCs w:val="17"/>
              </w:rPr>
              <w:t xml:space="preserve"> de revenus socialement dégradants, à </w:t>
            </w:r>
            <w:r w:rsidR="004F16DC" w:rsidRPr="007A03F3">
              <w:rPr>
                <w:rFonts w:cs="Open Sans"/>
                <w:kern w:val="12"/>
                <w:sz w:val="17"/>
                <w:szCs w:val="17"/>
              </w:rPr>
              <w:t>haut risque</w:t>
            </w:r>
            <w:r w:rsidR="0049668B" w:rsidRPr="007A03F3">
              <w:rPr>
                <w:rFonts w:cs="Open Sans"/>
                <w:kern w:val="12"/>
                <w:sz w:val="17"/>
                <w:szCs w:val="17"/>
              </w:rPr>
              <w:t xml:space="preserve">, exploitants </w:t>
            </w:r>
            <w:r w:rsidR="00C55A32" w:rsidRPr="007A03F3">
              <w:rPr>
                <w:rFonts w:cs="Open Sans"/>
                <w:kern w:val="12"/>
                <w:sz w:val="17"/>
                <w:szCs w:val="17"/>
              </w:rPr>
              <w:t xml:space="preserve">ou mettant la vie en </w:t>
            </w:r>
            <w:r w:rsidR="00FA2B57" w:rsidRPr="007A03F3">
              <w:rPr>
                <w:rFonts w:cs="Open Sans"/>
                <w:kern w:val="12"/>
                <w:sz w:val="17"/>
                <w:szCs w:val="17"/>
              </w:rPr>
              <w:t>danger</w:t>
            </w:r>
            <w:r w:rsidR="00C55A32" w:rsidRPr="007A03F3">
              <w:rPr>
                <w:rFonts w:cs="Open Sans"/>
                <w:kern w:val="12"/>
                <w:sz w:val="17"/>
                <w:szCs w:val="17"/>
              </w:rPr>
              <w:t xml:space="preserve"> au </w:t>
            </w:r>
            <w:r w:rsidRPr="007A03F3">
              <w:rPr>
                <w:rFonts w:cs="Open Sans"/>
                <w:kern w:val="12"/>
                <w:sz w:val="17"/>
                <w:szCs w:val="17"/>
              </w:rPr>
              <w:t xml:space="preserve">cours des 30 derniers </w:t>
            </w:r>
            <w:r w:rsidR="00193DA6" w:rsidRPr="007A03F3">
              <w:rPr>
                <w:rFonts w:cs="Open Sans"/>
                <w:kern w:val="12"/>
                <w:sz w:val="17"/>
                <w:szCs w:val="17"/>
              </w:rPr>
              <w:t xml:space="preserve">jours en raison </w:t>
            </w:r>
            <w:r w:rsidR="000B4A23" w:rsidRPr="007A03F3">
              <w:rPr>
                <w:rFonts w:cs="Open Sans"/>
                <w:kern w:val="12"/>
                <w:sz w:val="17"/>
                <w:szCs w:val="17"/>
              </w:rPr>
              <w:t>d'un manque de nourriture ou d'argent pour l'acheter.</w:t>
            </w:r>
          </w:p>
        </w:tc>
        <w:tc>
          <w:tcPr>
            <w:tcW w:w="1777" w:type="pct"/>
            <w:shd w:val="clear" w:color="auto" w:fill="auto"/>
          </w:tcPr>
          <w:p w14:paraId="1CB77A64"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S'assurer que cette stratégie a été appliquée en raison du manque de nourriture ou d'argent pour l'acheter. </w:t>
            </w:r>
          </w:p>
          <w:p w14:paraId="45DF095F" w14:textId="77777777" w:rsidR="00D55D2C" w:rsidRPr="007A03F3" w:rsidRDefault="00D55D2C" w:rsidP="00A52773">
            <w:pPr>
              <w:tabs>
                <w:tab w:val="left" w:pos="5244"/>
              </w:tabs>
              <w:spacing w:after="120"/>
              <w:rPr>
                <w:rFonts w:cs="Open Sans"/>
                <w:kern w:val="12"/>
                <w:sz w:val="17"/>
                <w:szCs w:val="17"/>
              </w:rPr>
            </w:pPr>
          </w:p>
        </w:tc>
      </w:tr>
      <w:tr w:rsidR="00927A76" w:rsidRPr="007A03F3" w14:paraId="6A804E44" w14:textId="77777777" w:rsidTr="0062374C">
        <w:trPr>
          <w:trHeight w:val="20"/>
        </w:trPr>
        <w:tc>
          <w:tcPr>
            <w:tcW w:w="1703" w:type="pct"/>
            <w:vMerge/>
          </w:tcPr>
          <w:p w14:paraId="36BBD493" w14:textId="77777777" w:rsidR="00927A76" w:rsidRPr="007A03F3" w:rsidRDefault="00927A76" w:rsidP="00A52773">
            <w:pPr>
              <w:spacing w:after="120"/>
              <w:rPr>
                <w:rFonts w:eastAsia="Times New Roman" w:cs="Open Sans"/>
                <w:color w:val="FF0000"/>
                <w:kern w:val="12"/>
                <w:sz w:val="17"/>
                <w:szCs w:val="17"/>
              </w:rPr>
            </w:pPr>
          </w:p>
        </w:tc>
        <w:tc>
          <w:tcPr>
            <w:tcW w:w="1520" w:type="pct"/>
            <w:shd w:val="clear" w:color="auto" w:fill="auto"/>
          </w:tcPr>
          <w:p w14:paraId="5ED6D91A" w14:textId="77777777" w:rsidR="007C0794" w:rsidRPr="007A03F3" w:rsidRDefault="00606A8F">
            <w:pPr>
              <w:spacing w:after="120"/>
              <w:rPr>
                <w:rFonts w:cs="Open Sans"/>
                <w:color w:val="C00000"/>
                <w:kern w:val="12"/>
                <w:sz w:val="17"/>
                <w:szCs w:val="17"/>
              </w:rPr>
            </w:pPr>
            <w:r w:rsidRPr="007A03F3">
              <w:rPr>
                <w:rFonts w:cs="Open Sans"/>
                <w:kern w:val="12"/>
                <w:sz w:val="17"/>
                <w:szCs w:val="17"/>
              </w:rPr>
              <w:t>Non, car le ménage s</w:t>
            </w:r>
            <w:r w:rsidR="007D1C52" w:rsidRPr="007A03F3">
              <w:rPr>
                <w:rFonts w:cs="Open Sans"/>
                <w:kern w:val="12"/>
                <w:sz w:val="17"/>
                <w:szCs w:val="17"/>
              </w:rPr>
              <w:t>'</w:t>
            </w:r>
            <w:r w:rsidR="004B376D" w:rsidRPr="007A03F3">
              <w:rPr>
                <w:rFonts w:cs="Open Sans"/>
                <w:kern w:val="12"/>
                <w:sz w:val="17"/>
                <w:szCs w:val="17"/>
              </w:rPr>
              <w:t xml:space="preserve">est </w:t>
            </w:r>
            <w:r w:rsidRPr="007A03F3">
              <w:rPr>
                <w:rFonts w:cs="Open Sans"/>
                <w:kern w:val="12"/>
                <w:sz w:val="17"/>
                <w:szCs w:val="17"/>
              </w:rPr>
              <w:t xml:space="preserve">déjà </w:t>
            </w:r>
            <w:r w:rsidR="007D1C52" w:rsidRPr="007A03F3">
              <w:rPr>
                <w:rFonts w:cs="Open Sans"/>
                <w:kern w:val="12"/>
                <w:sz w:val="17"/>
                <w:szCs w:val="17"/>
              </w:rPr>
              <w:t xml:space="preserve">engagé dans des </w:t>
            </w:r>
            <w:r w:rsidR="004B376D" w:rsidRPr="007A03F3">
              <w:rPr>
                <w:rFonts w:cs="Open Sans"/>
                <w:kern w:val="12"/>
                <w:sz w:val="17"/>
                <w:szCs w:val="17"/>
              </w:rPr>
              <w:t xml:space="preserve">emplois </w:t>
            </w:r>
            <w:r w:rsidR="007D1C52" w:rsidRPr="007A03F3">
              <w:rPr>
                <w:rFonts w:cs="Open Sans"/>
                <w:kern w:val="12"/>
                <w:sz w:val="17"/>
                <w:szCs w:val="17"/>
              </w:rPr>
              <w:t xml:space="preserve">ou des activités </w:t>
            </w:r>
            <w:r w:rsidR="00FA2B57" w:rsidRPr="007A03F3">
              <w:rPr>
                <w:rFonts w:cs="Open Sans"/>
                <w:kern w:val="12"/>
                <w:sz w:val="17"/>
                <w:szCs w:val="17"/>
              </w:rPr>
              <w:t>génératrices</w:t>
            </w:r>
            <w:r w:rsidR="007D1C52" w:rsidRPr="007A03F3">
              <w:rPr>
                <w:rFonts w:cs="Open Sans"/>
                <w:kern w:val="12"/>
                <w:sz w:val="17"/>
                <w:szCs w:val="17"/>
              </w:rPr>
              <w:t xml:space="preserve"> de revenus socialement dégradants, à </w:t>
            </w:r>
            <w:r w:rsidR="004F16DC" w:rsidRPr="007A03F3">
              <w:rPr>
                <w:rFonts w:cs="Open Sans"/>
                <w:kern w:val="12"/>
                <w:sz w:val="17"/>
                <w:szCs w:val="17"/>
              </w:rPr>
              <w:t>haut risque</w:t>
            </w:r>
            <w:r w:rsidR="007D1C52" w:rsidRPr="007A03F3">
              <w:rPr>
                <w:rFonts w:cs="Open Sans"/>
                <w:kern w:val="12"/>
                <w:sz w:val="17"/>
                <w:szCs w:val="17"/>
              </w:rPr>
              <w:t xml:space="preserve">, exploitants </w:t>
            </w:r>
            <w:r w:rsidR="00C55A32" w:rsidRPr="007A03F3">
              <w:rPr>
                <w:rFonts w:cs="Open Sans"/>
                <w:kern w:val="12"/>
                <w:sz w:val="17"/>
                <w:szCs w:val="17"/>
              </w:rPr>
              <w:t xml:space="preserve">ou mettant sa vie en </w:t>
            </w:r>
            <w:r w:rsidR="00FA2B57" w:rsidRPr="007A03F3">
              <w:rPr>
                <w:rFonts w:cs="Open Sans"/>
                <w:kern w:val="12"/>
                <w:sz w:val="17"/>
                <w:szCs w:val="17"/>
              </w:rPr>
              <w:t>danger</w:t>
            </w:r>
            <w:r w:rsidR="00C55A32" w:rsidRPr="007A03F3">
              <w:rPr>
                <w:rFonts w:cs="Open Sans"/>
                <w:kern w:val="12"/>
                <w:sz w:val="17"/>
                <w:szCs w:val="17"/>
              </w:rPr>
              <w:t xml:space="preserve"> au </w:t>
            </w:r>
            <w:r w:rsidRPr="007A03F3">
              <w:rPr>
                <w:rFonts w:cs="Open Sans"/>
                <w:kern w:val="12"/>
                <w:sz w:val="17"/>
                <w:szCs w:val="17"/>
              </w:rPr>
              <w:t xml:space="preserve">cours des 12 derniers mois et </w:t>
            </w:r>
            <w:r w:rsidR="004B376D" w:rsidRPr="007A03F3">
              <w:rPr>
                <w:rFonts w:cs="Open Sans"/>
                <w:kern w:val="12"/>
                <w:sz w:val="17"/>
                <w:szCs w:val="17"/>
              </w:rPr>
              <w:t xml:space="preserve">cette stratégie a été épuisée </w:t>
            </w:r>
            <w:r w:rsidR="00334391" w:rsidRPr="007A03F3">
              <w:rPr>
                <w:rFonts w:cs="Open Sans"/>
                <w:kern w:val="12"/>
                <w:sz w:val="17"/>
                <w:szCs w:val="17"/>
              </w:rPr>
              <w:t xml:space="preserve">car la </w:t>
            </w:r>
            <w:r w:rsidRPr="007A03F3">
              <w:rPr>
                <w:rFonts w:cs="Open Sans"/>
                <w:kern w:val="12"/>
                <w:sz w:val="17"/>
                <w:szCs w:val="17"/>
              </w:rPr>
              <w:t xml:space="preserve">poursuite </w:t>
            </w:r>
            <w:proofErr w:type="gramStart"/>
            <w:r w:rsidRPr="007A03F3">
              <w:rPr>
                <w:rFonts w:cs="Open Sans"/>
                <w:kern w:val="12"/>
                <w:sz w:val="17"/>
                <w:szCs w:val="17"/>
              </w:rPr>
              <w:t>aurait</w:t>
            </w:r>
            <w:proofErr w:type="gramEnd"/>
            <w:r w:rsidRPr="007A03F3">
              <w:rPr>
                <w:rFonts w:cs="Open Sans"/>
                <w:kern w:val="12"/>
                <w:sz w:val="17"/>
                <w:szCs w:val="17"/>
              </w:rPr>
              <w:t xml:space="preserve"> des conséquences </w:t>
            </w:r>
            <w:r w:rsidR="00334391" w:rsidRPr="007A03F3">
              <w:rPr>
                <w:rFonts w:cs="Open Sans"/>
                <w:kern w:val="12"/>
                <w:sz w:val="17"/>
                <w:szCs w:val="17"/>
              </w:rPr>
              <w:t>plus graves.</w:t>
            </w:r>
          </w:p>
        </w:tc>
        <w:tc>
          <w:tcPr>
            <w:tcW w:w="1777" w:type="pct"/>
            <w:shd w:val="clear" w:color="auto" w:fill="auto"/>
          </w:tcPr>
          <w:p w14:paraId="7353A225" w14:textId="77777777" w:rsidR="00927A76" w:rsidRPr="007A03F3" w:rsidRDefault="00927A76" w:rsidP="00A52773">
            <w:pPr>
              <w:tabs>
                <w:tab w:val="left" w:pos="5244"/>
              </w:tabs>
              <w:spacing w:after="120"/>
              <w:rPr>
                <w:rFonts w:cs="Open Sans"/>
                <w:kern w:val="12"/>
                <w:sz w:val="17"/>
                <w:szCs w:val="17"/>
              </w:rPr>
            </w:pPr>
          </w:p>
        </w:tc>
      </w:tr>
      <w:tr w:rsidR="00927A76" w:rsidRPr="007A03F3" w14:paraId="2A72827C" w14:textId="77777777" w:rsidTr="0062374C">
        <w:trPr>
          <w:trHeight w:val="20"/>
        </w:trPr>
        <w:tc>
          <w:tcPr>
            <w:tcW w:w="1703" w:type="pct"/>
            <w:vMerge/>
          </w:tcPr>
          <w:p w14:paraId="57476509" w14:textId="77777777" w:rsidR="00927A76" w:rsidRPr="007A03F3" w:rsidRDefault="00927A76" w:rsidP="00A52773">
            <w:pPr>
              <w:spacing w:after="120"/>
              <w:rPr>
                <w:rFonts w:eastAsia="Times New Roman" w:cs="Open Sans"/>
                <w:color w:val="FF0000"/>
                <w:kern w:val="12"/>
                <w:sz w:val="17"/>
                <w:szCs w:val="17"/>
              </w:rPr>
            </w:pPr>
          </w:p>
        </w:tc>
        <w:tc>
          <w:tcPr>
            <w:tcW w:w="1520" w:type="pct"/>
            <w:shd w:val="clear" w:color="auto" w:fill="auto"/>
          </w:tcPr>
          <w:p w14:paraId="68FBFE68" w14:textId="77777777" w:rsidR="007C0794" w:rsidRPr="007A03F3" w:rsidRDefault="00606A8F">
            <w:pPr>
              <w:tabs>
                <w:tab w:val="left" w:pos="5244"/>
              </w:tabs>
              <w:spacing w:after="120"/>
              <w:rPr>
                <w:rFonts w:cs="Open Sans"/>
                <w:color w:val="933009" w:themeColor="accent6" w:themeShade="80"/>
                <w:kern w:val="12"/>
                <w:sz w:val="17"/>
                <w:szCs w:val="17"/>
              </w:rPr>
            </w:pPr>
            <w:r w:rsidRPr="007A03F3">
              <w:rPr>
                <w:rFonts w:cs="Open Sans"/>
                <w:color w:val="933009" w:themeColor="accent6" w:themeShade="80"/>
                <w:kern w:val="12"/>
                <w:sz w:val="17"/>
                <w:szCs w:val="17"/>
              </w:rPr>
              <w:t xml:space="preserve">Cette option de </w:t>
            </w:r>
            <w:r w:rsidR="00C55A32" w:rsidRPr="007A03F3">
              <w:rPr>
                <w:rFonts w:cs="Open Sans"/>
                <w:color w:val="933009" w:themeColor="accent6" w:themeShade="80"/>
                <w:kern w:val="12"/>
                <w:sz w:val="17"/>
                <w:szCs w:val="17"/>
              </w:rPr>
              <w:t xml:space="preserve">réponse </w:t>
            </w:r>
            <w:r w:rsidRPr="007A03F3">
              <w:rPr>
                <w:rFonts w:cs="Open Sans"/>
                <w:color w:val="933009" w:themeColor="accent6" w:themeShade="80"/>
                <w:kern w:val="12"/>
                <w:sz w:val="17"/>
                <w:szCs w:val="17"/>
              </w:rPr>
              <w:t>ne s'applique pas à cette stratégie spécifique.</w:t>
            </w:r>
          </w:p>
        </w:tc>
        <w:tc>
          <w:tcPr>
            <w:tcW w:w="1777" w:type="pct"/>
            <w:shd w:val="clear" w:color="auto" w:fill="auto"/>
          </w:tcPr>
          <w:p w14:paraId="265BCA74" w14:textId="30AF4113" w:rsidR="007C0794" w:rsidRPr="007A03F3" w:rsidRDefault="1114A84A" w:rsidP="50E7DD00">
            <w:pPr>
              <w:pStyle w:val="NormalWeb"/>
              <w:shd w:val="clear" w:color="auto" w:fill="FFFFFF"/>
              <w:spacing w:beforeAutospacing="0" w:after="0" w:afterAutospacing="0"/>
              <w:rPr>
                <w:rFonts w:ascii="Open Sans" w:eastAsia="MS Mincho" w:hAnsi="Open Sans" w:cs="Open Sans"/>
                <w:color w:val="933009" w:themeColor="accent6" w:themeShade="80"/>
                <w:kern w:val="12"/>
                <w:sz w:val="17"/>
                <w:szCs w:val="17"/>
              </w:rPr>
            </w:pPr>
            <w:r w:rsidRPr="007A03F3">
              <w:rPr>
                <w:rFonts w:ascii="Open Sans" w:eastAsia="MS Mincho" w:hAnsi="Open Sans" w:cs="Open Sans"/>
                <w:color w:val="933009" w:themeColor="accent6" w:themeShade="80"/>
                <w:kern w:val="12"/>
                <w:sz w:val="17"/>
                <w:szCs w:val="17"/>
              </w:rPr>
              <w:t>La réponse "</w:t>
            </w:r>
            <w:r w:rsidR="73FD1624" w:rsidRPr="007A03F3">
              <w:rPr>
                <w:rFonts w:ascii="Open Sans" w:eastAsia="MS Mincho" w:hAnsi="Open Sans" w:cs="Open Sans"/>
                <w:color w:val="933009" w:themeColor="accent6" w:themeShade="80"/>
                <w:kern w:val="12"/>
                <w:sz w:val="17"/>
                <w:szCs w:val="17"/>
              </w:rPr>
              <w:t>non applicable</w:t>
            </w:r>
            <w:r w:rsidRPr="007A03F3">
              <w:rPr>
                <w:rFonts w:ascii="Open Sans" w:eastAsia="MS Mincho" w:hAnsi="Open Sans" w:cs="Open Sans"/>
                <w:color w:val="933009" w:themeColor="accent6" w:themeShade="80"/>
                <w:kern w:val="12"/>
                <w:sz w:val="17"/>
                <w:szCs w:val="17"/>
              </w:rPr>
              <w:t xml:space="preserve">" n'est pas une option pour </w:t>
            </w:r>
            <w:r w:rsidR="5CC656D2" w:rsidRPr="007A03F3">
              <w:rPr>
                <w:rFonts w:ascii="Open Sans" w:eastAsia="MS Mincho" w:hAnsi="Open Sans" w:cs="Open Sans"/>
                <w:color w:val="933009" w:themeColor="accent6" w:themeShade="80"/>
                <w:kern w:val="12"/>
                <w:sz w:val="17"/>
                <w:szCs w:val="17"/>
              </w:rPr>
              <w:t>cette question car elle pourrait s'appliquer à tous les ménages s'ils sont vraiment dans le besoin. Bien que les ménages qui appliquent cette stratégie puissent être inquiets à l'idée de répondre à cette question, il est nécessaire de la poser afin de comprendre s'ils ont atteint un niveau d'urgence et s'ils ont utilisé une telle stratégie.</w:t>
            </w:r>
          </w:p>
        </w:tc>
      </w:tr>
    </w:tbl>
    <w:p w14:paraId="76C81812" w14:textId="77777777" w:rsidR="007C0794" w:rsidRPr="007A03F3" w:rsidRDefault="00606A8F" w:rsidP="5515AE83">
      <w:pPr>
        <w:pStyle w:val="Heading4"/>
        <w:spacing w:after="120"/>
        <w:rPr>
          <w:kern w:val="12"/>
        </w:rPr>
      </w:pPr>
      <w:bookmarkStart w:id="39" w:name="_Toc148702015"/>
      <w:proofErr w:type="spellStart"/>
      <w:r w:rsidRPr="007A03F3">
        <w:rPr>
          <w:rStyle w:val="Heading3Char"/>
        </w:rPr>
        <w:lastRenderedPageBreak/>
        <w:t>Lcs_em_Begged</w:t>
      </w:r>
      <w:bookmarkEnd w:id="39"/>
      <w:proofErr w:type="spellEnd"/>
      <w:r w:rsidRPr="007A03F3">
        <w:br/>
      </w:r>
      <w:r w:rsidR="00943215" w:rsidRPr="007A03F3">
        <w:t xml:space="preserve"> Au cours des 30 derniers jours, un membre de votre ménage a-t-il dû </w:t>
      </w:r>
      <w:r w:rsidRPr="007A03F3">
        <w:t xml:space="preserve">mendier </w:t>
      </w:r>
      <w:r w:rsidR="00943215" w:rsidRPr="007A03F3">
        <w:t>(c</w:t>
      </w:r>
      <w:r w:rsidR="005348D7" w:rsidRPr="007A03F3">
        <w:t>'</w:t>
      </w:r>
      <w:r w:rsidR="000405FC" w:rsidRPr="007A03F3">
        <w:t xml:space="preserve">est-à-dire </w:t>
      </w:r>
      <w:r w:rsidR="00943215" w:rsidRPr="007A03F3">
        <w:t xml:space="preserve">demander de l'argent </w:t>
      </w:r>
      <w:r w:rsidR="00DB238F" w:rsidRPr="007A03F3">
        <w:t xml:space="preserve">ou de la </w:t>
      </w:r>
      <w:r w:rsidR="00943215" w:rsidRPr="007A03F3">
        <w:t xml:space="preserve">nourriture à des inconnus </w:t>
      </w:r>
      <w:r w:rsidR="00462564" w:rsidRPr="007A03F3">
        <w:t xml:space="preserve">dans la </w:t>
      </w:r>
      <w:r w:rsidR="005E0A02" w:rsidRPr="007A03F3">
        <w:t>rue</w:t>
      </w:r>
      <w:r w:rsidR="00943215" w:rsidRPr="007A03F3">
        <w:t xml:space="preserve">) </w:t>
      </w:r>
      <w:r w:rsidRPr="007A03F3">
        <w:t xml:space="preserve">et/ou faire les poubelles en raison d'un </w:t>
      </w:r>
      <w:r w:rsidR="00501743" w:rsidRPr="007A03F3">
        <w:t xml:space="preserve">manque de nourriture ou d'argent pour l'acheter </w:t>
      </w:r>
      <w:r w:rsidR="004B376D"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CD747B" w:rsidRPr="007A03F3" w14:paraId="045136D6" w14:textId="77777777" w:rsidTr="50E7DD00">
        <w:trPr>
          <w:trHeight w:val="530"/>
        </w:trPr>
        <w:tc>
          <w:tcPr>
            <w:tcW w:w="1830" w:type="pct"/>
            <w:shd w:val="clear" w:color="auto" w:fill="003E5E" w:themeFill="text1" w:themeFillShade="80"/>
          </w:tcPr>
          <w:p w14:paraId="75506F16"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29C28545"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267F7FA9"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CD747B" w:rsidRPr="007A03F3" w14:paraId="765FEAC4" w14:textId="77777777" w:rsidTr="50E7DD00">
        <w:trPr>
          <w:trHeight w:val="955"/>
        </w:trPr>
        <w:tc>
          <w:tcPr>
            <w:tcW w:w="1830" w:type="pct"/>
            <w:vMerge w:val="restart"/>
            <w:shd w:val="clear" w:color="auto" w:fill="auto"/>
          </w:tcPr>
          <w:p w14:paraId="3AB16B50"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Justification : </w:t>
            </w:r>
            <w:r w:rsidR="00DA188E" w:rsidRPr="007A03F3">
              <w:rPr>
                <w:rFonts w:cs="Open Sans"/>
                <w:kern w:val="12"/>
                <w:sz w:val="18"/>
                <w:szCs w:val="18"/>
              </w:rPr>
              <w:t xml:space="preserve">Cette </w:t>
            </w:r>
            <w:r w:rsidRPr="007A03F3">
              <w:rPr>
                <w:rFonts w:cs="Open Sans"/>
                <w:kern w:val="12"/>
                <w:sz w:val="18"/>
                <w:szCs w:val="18"/>
              </w:rPr>
              <w:t xml:space="preserve">stratégie </w:t>
            </w:r>
            <w:r w:rsidR="00CD747B" w:rsidRPr="007A03F3">
              <w:rPr>
                <w:rFonts w:cs="Open Sans"/>
                <w:kern w:val="12"/>
                <w:sz w:val="18"/>
                <w:szCs w:val="18"/>
              </w:rPr>
              <w:t xml:space="preserve">présente des </w:t>
            </w:r>
            <w:r w:rsidR="005621D1" w:rsidRPr="007A03F3">
              <w:rPr>
                <w:rFonts w:cs="Open Sans"/>
                <w:kern w:val="12"/>
                <w:sz w:val="18"/>
                <w:szCs w:val="18"/>
              </w:rPr>
              <w:t xml:space="preserve">risques en </w:t>
            </w:r>
            <w:r w:rsidR="00CD747B" w:rsidRPr="007A03F3">
              <w:rPr>
                <w:rFonts w:cs="Open Sans"/>
                <w:kern w:val="12"/>
                <w:sz w:val="18"/>
                <w:szCs w:val="18"/>
              </w:rPr>
              <w:t xml:space="preserve">matière de protection </w:t>
            </w:r>
            <w:r w:rsidR="005621D1" w:rsidRPr="007A03F3">
              <w:rPr>
                <w:rFonts w:cs="Open Sans"/>
                <w:kern w:val="12"/>
                <w:sz w:val="18"/>
                <w:szCs w:val="18"/>
              </w:rPr>
              <w:t xml:space="preserve">et </w:t>
            </w:r>
            <w:r w:rsidR="00034D8D" w:rsidRPr="007A03F3">
              <w:rPr>
                <w:rFonts w:cs="Open Sans"/>
                <w:kern w:val="12"/>
                <w:sz w:val="18"/>
                <w:szCs w:val="18"/>
              </w:rPr>
              <w:t xml:space="preserve">entraîne </w:t>
            </w:r>
            <w:r w:rsidR="005F6E97" w:rsidRPr="007A03F3">
              <w:rPr>
                <w:rFonts w:cs="Open Sans"/>
                <w:kern w:val="12"/>
                <w:sz w:val="18"/>
                <w:szCs w:val="18"/>
              </w:rPr>
              <w:t xml:space="preserve">une </w:t>
            </w:r>
            <w:r w:rsidR="00CD747B" w:rsidRPr="007A03F3">
              <w:rPr>
                <w:rFonts w:cs="Open Sans"/>
                <w:kern w:val="12"/>
                <w:sz w:val="18"/>
                <w:szCs w:val="18"/>
              </w:rPr>
              <w:t xml:space="preserve">perte de dignité humaine. </w:t>
            </w:r>
          </w:p>
          <w:p w14:paraId="436E9F0C" w14:textId="1BB9A878" w:rsidR="007C0794" w:rsidRPr="007A03F3" w:rsidRDefault="0062374C">
            <w:pPr>
              <w:tabs>
                <w:tab w:val="left" w:pos="5244"/>
              </w:tabs>
              <w:spacing w:after="120"/>
              <w:rPr>
                <w:rFonts w:cs="Open Sans"/>
                <w:kern w:val="12"/>
                <w:sz w:val="18"/>
                <w:szCs w:val="18"/>
              </w:rPr>
            </w:pPr>
            <w:r w:rsidRPr="007A03F3">
              <w:rPr>
                <w:rFonts w:eastAsia="Times New Roman" w:cs="Open Sans"/>
                <w:color w:val="000000"/>
                <w:kern w:val="12"/>
                <w:sz w:val="18"/>
                <w:szCs w:val="18"/>
              </w:rPr>
              <w:t>Attention à l’utilisation</w:t>
            </w:r>
            <w:r>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w:t>
            </w:r>
            <w:r w:rsidR="24AD9E9B" w:rsidRPr="007A03F3">
              <w:rPr>
                <w:rFonts w:cs="Open Sans"/>
                <w:kern w:val="12"/>
                <w:sz w:val="18"/>
                <w:szCs w:val="18"/>
              </w:rPr>
              <w:t xml:space="preserve">Souvent difficile à interpréter et dépendant fortement de la façon dont la "mendicité" est comprise et traduite dans les langues locales. Ce terme est parfois compris comme le fait de compter sur les amis et la famille pour obtenir un soutien, ce qui n'est pas une stratégie d'urgence. Par </w:t>
            </w:r>
            <w:r w:rsidR="18B3F6F6" w:rsidRPr="007A03F3">
              <w:rPr>
                <w:rFonts w:cs="Open Sans"/>
                <w:kern w:val="12"/>
                <w:sz w:val="18"/>
                <w:szCs w:val="18"/>
              </w:rPr>
              <w:t xml:space="preserve">conséquent, la </w:t>
            </w:r>
            <w:r w:rsidR="0C8044E7" w:rsidRPr="007A03F3">
              <w:rPr>
                <w:rFonts w:cs="Open Sans"/>
                <w:kern w:val="12"/>
                <w:sz w:val="18"/>
                <w:szCs w:val="18"/>
              </w:rPr>
              <w:t xml:space="preserve">traduction dans </w:t>
            </w:r>
            <w:r w:rsidR="1E901167" w:rsidRPr="007A03F3">
              <w:rPr>
                <w:rFonts w:cs="Open Sans"/>
                <w:kern w:val="12"/>
                <w:sz w:val="18"/>
                <w:szCs w:val="18"/>
              </w:rPr>
              <w:t xml:space="preserve">la </w:t>
            </w:r>
            <w:r w:rsidR="1EB34E1E" w:rsidRPr="007A03F3">
              <w:rPr>
                <w:rFonts w:cs="Open Sans"/>
                <w:kern w:val="12"/>
                <w:sz w:val="18"/>
                <w:szCs w:val="18"/>
              </w:rPr>
              <w:t>langue</w:t>
            </w:r>
            <w:r w:rsidR="0C8044E7" w:rsidRPr="007A03F3">
              <w:rPr>
                <w:rFonts w:cs="Open Sans"/>
                <w:kern w:val="12"/>
                <w:sz w:val="18"/>
                <w:szCs w:val="18"/>
              </w:rPr>
              <w:t xml:space="preserve"> locale </w:t>
            </w:r>
            <w:r w:rsidR="1EB34E1E" w:rsidRPr="007A03F3">
              <w:rPr>
                <w:rFonts w:cs="Open Sans"/>
                <w:kern w:val="12"/>
                <w:sz w:val="18"/>
                <w:szCs w:val="18"/>
              </w:rPr>
              <w:t>doit refléter la mendicité</w:t>
            </w:r>
            <w:r w:rsidR="056C2A87" w:rsidRPr="007A03F3">
              <w:rPr>
                <w:rFonts w:cs="Open Sans"/>
                <w:kern w:val="12"/>
                <w:sz w:val="18"/>
                <w:szCs w:val="18"/>
              </w:rPr>
              <w:t xml:space="preserve">, </w:t>
            </w:r>
            <w:r w:rsidR="1B8171B5" w:rsidRPr="007A03F3">
              <w:rPr>
                <w:rFonts w:cs="Open Sans"/>
                <w:kern w:val="12"/>
                <w:sz w:val="18"/>
                <w:szCs w:val="18"/>
              </w:rPr>
              <w:t xml:space="preserve">qui consiste à </w:t>
            </w:r>
            <w:r w:rsidR="3CE38FA6" w:rsidRPr="007A03F3">
              <w:rPr>
                <w:rFonts w:cs="Open Sans"/>
                <w:kern w:val="12"/>
                <w:sz w:val="18"/>
                <w:szCs w:val="18"/>
              </w:rPr>
              <w:t>demander de l'</w:t>
            </w:r>
            <w:r w:rsidR="4664DC9E" w:rsidRPr="007A03F3">
              <w:rPr>
                <w:rFonts w:cs="Open Sans"/>
                <w:kern w:val="12"/>
                <w:sz w:val="18"/>
                <w:szCs w:val="18"/>
              </w:rPr>
              <w:t xml:space="preserve">argent </w:t>
            </w:r>
            <w:r w:rsidR="2EE7DC9A" w:rsidRPr="007A03F3">
              <w:rPr>
                <w:rFonts w:cs="Open Sans"/>
                <w:kern w:val="12"/>
                <w:sz w:val="18"/>
                <w:szCs w:val="18"/>
              </w:rPr>
              <w:t xml:space="preserve">ou de la nourriture à des </w:t>
            </w:r>
            <w:r w:rsidR="4664DC9E" w:rsidRPr="007A03F3">
              <w:rPr>
                <w:rFonts w:cs="Open Sans"/>
                <w:kern w:val="12"/>
                <w:sz w:val="18"/>
                <w:szCs w:val="18"/>
              </w:rPr>
              <w:t>étrangers</w:t>
            </w:r>
            <w:r w:rsidR="2D2473B5" w:rsidRPr="007A03F3">
              <w:rPr>
                <w:rFonts w:cs="Open Sans"/>
                <w:kern w:val="12"/>
                <w:sz w:val="18"/>
                <w:szCs w:val="18"/>
              </w:rPr>
              <w:t xml:space="preserve">. </w:t>
            </w:r>
          </w:p>
          <w:p w14:paraId="05D8780A"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w:t>
            </w:r>
            <w:r w:rsidR="000921A5" w:rsidRPr="007A03F3">
              <w:rPr>
                <w:rFonts w:cs="Open Sans"/>
                <w:kern w:val="12"/>
                <w:sz w:val="18"/>
                <w:szCs w:val="18"/>
              </w:rPr>
              <w:t xml:space="preserve">un ménage déclare compter sur le soutien de ses amis et de sa famille, il convient de </w:t>
            </w:r>
            <w:r w:rsidR="00726A59" w:rsidRPr="007A03F3">
              <w:rPr>
                <w:rFonts w:cs="Open Sans"/>
                <w:kern w:val="12"/>
                <w:sz w:val="18"/>
                <w:szCs w:val="18"/>
              </w:rPr>
              <w:t xml:space="preserve">se référer </w:t>
            </w:r>
            <w:r w:rsidR="00B6412F" w:rsidRPr="007A03F3">
              <w:rPr>
                <w:rFonts w:cs="Open Sans"/>
                <w:kern w:val="12"/>
                <w:sz w:val="18"/>
                <w:szCs w:val="18"/>
              </w:rPr>
              <w:t xml:space="preserve">à </w:t>
            </w:r>
            <w:r w:rsidR="00CB2A5A" w:rsidRPr="007A03F3">
              <w:rPr>
                <w:rFonts w:cs="Open Sans"/>
                <w:kern w:val="12"/>
                <w:sz w:val="18"/>
                <w:szCs w:val="18"/>
              </w:rPr>
              <w:t xml:space="preserve">la </w:t>
            </w:r>
            <w:r w:rsidR="00B6412F" w:rsidRPr="007A03F3">
              <w:rPr>
                <w:rFonts w:cs="Open Sans"/>
                <w:kern w:val="12"/>
                <w:sz w:val="18"/>
                <w:szCs w:val="18"/>
              </w:rPr>
              <w:t>stratégie de lutte contre le stress mentionnée précédemment</w:t>
            </w:r>
            <w:r w:rsidR="00D12AEE" w:rsidRPr="007A03F3">
              <w:rPr>
                <w:rFonts w:cs="Open Sans"/>
                <w:kern w:val="12"/>
                <w:sz w:val="18"/>
                <w:szCs w:val="18"/>
              </w:rPr>
              <w:t>, à savoir "emprunter de l'argent pour couvrir ses besoins alimentaires".</w:t>
            </w:r>
          </w:p>
          <w:p w14:paraId="5C81C197"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Demander de </w:t>
            </w:r>
            <w:r w:rsidR="005E0B15" w:rsidRPr="007A03F3">
              <w:rPr>
                <w:rFonts w:cs="Open Sans"/>
                <w:kern w:val="12"/>
                <w:sz w:val="18"/>
                <w:szCs w:val="18"/>
              </w:rPr>
              <w:t>l</w:t>
            </w:r>
            <w:r w:rsidR="00E23A09" w:rsidRPr="007A03F3">
              <w:rPr>
                <w:rFonts w:cs="Open Sans"/>
                <w:kern w:val="12"/>
                <w:sz w:val="18"/>
                <w:szCs w:val="18"/>
              </w:rPr>
              <w:t>'</w:t>
            </w:r>
            <w:r w:rsidR="005E0B15" w:rsidRPr="007A03F3">
              <w:rPr>
                <w:rFonts w:cs="Open Sans"/>
                <w:kern w:val="12"/>
                <w:sz w:val="18"/>
                <w:szCs w:val="18"/>
              </w:rPr>
              <w:t xml:space="preserve">aide aux ONG locales et aux ONGI </w:t>
            </w:r>
            <w:r w:rsidR="00716EDC" w:rsidRPr="007A03F3">
              <w:rPr>
                <w:rFonts w:cs="Open Sans"/>
                <w:kern w:val="12"/>
                <w:sz w:val="18"/>
                <w:szCs w:val="18"/>
              </w:rPr>
              <w:t xml:space="preserve">n'est pas considéré comme de la mendicité et ne fait pas partie de </w:t>
            </w:r>
            <w:r w:rsidR="00E23A09" w:rsidRPr="007A03F3">
              <w:rPr>
                <w:rFonts w:cs="Open Sans"/>
                <w:kern w:val="12"/>
                <w:sz w:val="18"/>
                <w:szCs w:val="18"/>
              </w:rPr>
              <w:t xml:space="preserve">cette </w:t>
            </w:r>
            <w:r w:rsidR="0004510E" w:rsidRPr="007A03F3">
              <w:rPr>
                <w:rFonts w:cs="Open Sans"/>
                <w:kern w:val="12"/>
                <w:sz w:val="18"/>
                <w:szCs w:val="18"/>
              </w:rPr>
              <w:t>stratégie d'</w:t>
            </w:r>
            <w:r w:rsidR="00E23A09" w:rsidRPr="007A03F3">
              <w:rPr>
                <w:rFonts w:cs="Open Sans"/>
                <w:kern w:val="12"/>
                <w:sz w:val="18"/>
                <w:szCs w:val="18"/>
              </w:rPr>
              <w:t xml:space="preserve">urgence. </w:t>
            </w:r>
          </w:p>
          <w:p w14:paraId="78ECB344"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Dans certains contextes, </w:t>
            </w:r>
            <w:r w:rsidR="00216E1B" w:rsidRPr="007A03F3">
              <w:rPr>
                <w:rFonts w:cs="Open Sans"/>
                <w:kern w:val="12"/>
                <w:sz w:val="18"/>
                <w:szCs w:val="18"/>
              </w:rPr>
              <w:t xml:space="preserve">où la </w:t>
            </w:r>
            <w:r w:rsidRPr="007A03F3">
              <w:rPr>
                <w:rFonts w:cs="Open Sans"/>
                <w:kern w:val="12"/>
                <w:sz w:val="18"/>
                <w:szCs w:val="18"/>
              </w:rPr>
              <w:t xml:space="preserve">vente de chewing-gums, de mouchoirs, etc. dans les rues </w:t>
            </w:r>
            <w:r w:rsidR="00AC6C9A" w:rsidRPr="007A03F3">
              <w:rPr>
                <w:rFonts w:cs="Open Sans"/>
                <w:kern w:val="12"/>
                <w:sz w:val="18"/>
                <w:szCs w:val="18"/>
              </w:rPr>
              <w:t xml:space="preserve">est </w:t>
            </w:r>
            <w:r w:rsidR="00216E1B" w:rsidRPr="007A03F3">
              <w:rPr>
                <w:rFonts w:cs="Open Sans"/>
                <w:kern w:val="12"/>
                <w:sz w:val="18"/>
                <w:szCs w:val="18"/>
              </w:rPr>
              <w:t xml:space="preserve">considérée comme de la </w:t>
            </w:r>
            <w:r w:rsidR="008C7D06" w:rsidRPr="007A03F3">
              <w:rPr>
                <w:rFonts w:cs="Open Sans"/>
                <w:kern w:val="12"/>
                <w:sz w:val="18"/>
                <w:szCs w:val="18"/>
              </w:rPr>
              <w:t xml:space="preserve">mendicité </w:t>
            </w:r>
            <w:r w:rsidR="001966FA" w:rsidRPr="007A03F3">
              <w:rPr>
                <w:rFonts w:cs="Open Sans"/>
                <w:kern w:val="12"/>
                <w:sz w:val="18"/>
                <w:szCs w:val="18"/>
              </w:rPr>
              <w:t xml:space="preserve">(et indigne), de telles activités pourraient être envisagées dans le cadre de cette stratégie. </w:t>
            </w:r>
          </w:p>
          <w:p w14:paraId="2BA629BF" w14:textId="000EE8C3" w:rsidR="007C0794" w:rsidRPr="007A03F3" w:rsidRDefault="79CB839A">
            <w:pPr>
              <w:spacing w:after="120"/>
              <w:rPr>
                <w:rFonts w:eastAsia="Times New Roman" w:cs="Open Sans"/>
                <w:color w:val="FF0000"/>
                <w:kern w:val="12"/>
                <w:sz w:val="18"/>
                <w:szCs w:val="18"/>
              </w:rPr>
            </w:pPr>
            <w:r w:rsidRPr="007A03F3">
              <w:rPr>
                <w:rFonts w:eastAsia="Times New Roman" w:cs="Open Sans"/>
                <w:color w:val="000000"/>
                <w:kern w:val="12"/>
                <w:sz w:val="18"/>
                <w:szCs w:val="18"/>
              </w:rPr>
              <w:t>Sévérité</w:t>
            </w:r>
            <w:r w:rsidR="0062374C">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Presque toujours </w:t>
            </w:r>
            <w:r w:rsidR="3E7FD040" w:rsidRPr="007A03F3">
              <w:rPr>
                <w:rFonts w:eastAsia="Times New Roman" w:cs="Open Sans"/>
                <w:color w:val="000000"/>
                <w:kern w:val="12"/>
                <w:sz w:val="18"/>
                <w:szCs w:val="18"/>
              </w:rPr>
              <w:t xml:space="preserve">classée dans la catégorie </w:t>
            </w:r>
            <w:r w:rsidR="056C2A87" w:rsidRPr="007A03F3">
              <w:rPr>
                <w:rFonts w:eastAsia="Times New Roman" w:cs="Open Sans"/>
                <w:color w:val="000000"/>
                <w:kern w:val="12"/>
                <w:sz w:val="18"/>
                <w:szCs w:val="18"/>
              </w:rPr>
              <w:t>"</w:t>
            </w:r>
            <w:r w:rsidR="4903663C" w:rsidRPr="007A03F3">
              <w:rPr>
                <w:rFonts w:eastAsia="Times New Roman" w:cs="Open Sans"/>
                <w:color w:val="000000"/>
                <w:kern w:val="12"/>
                <w:sz w:val="18"/>
                <w:szCs w:val="18"/>
              </w:rPr>
              <w:t>urgence</w:t>
            </w:r>
            <w:r w:rsidR="056C2A87" w:rsidRPr="007A03F3">
              <w:rPr>
                <w:rFonts w:eastAsia="Times New Roman" w:cs="Open Sans"/>
                <w:color w:val="000000"/>
                <w:kern w:val="12"/>
                <w:sz w:val="18"/>
                <w:szCs w:val="18"/>
              </w:rPr>
              <w:t>"</w:t>
            </w:r>
            <w:r w:rsidR="1114A84A" w:rsidRPr="007A03F3">
              <w:rPr>
                <w:rFonts w:eastAsia="Times New Roman" w:cs="Open Sans"/>
                <w:color w:val="000000"/>
                <w:kern w:val="12"/>
                <w:sz w:val="18"/>
                <w:szCs w:val="18"/>
              </w:rPr>
              <w:t>.</w:t>
            </w:r>
          </w:p>
        </w:tc>
        <w:tc>
          <w:tcPr>
            <w:tcW w:w="1439" w:type="pct"/>
            <w:shd w:val="clear" w:color="auto" w:fill="auto"/>
          </w:tcPr>
          <w:p w14:paraId="209C498C"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il n'a pas été nécessaire de mendier </w:t>
            </w:r>
            <w:r w:rsidR="00D77548" w:rsidRPr="007A03F3">
              <w:rPr>
                <w:rFonts w:cs="Open Sans"/>
                <w:kern w:val="12"/>
                <w:sz w:val="18"/>
                <w:szCs w:val="18"/>
              </w:rPr>
              <w:t>en demandant de l'</w:t>
            </w:r>
            <w:r w:rsidRPr="007A03F3">
              <w:rPr>
                <w:rFonts w:cs="Open Sans"/>
                <w:kern w:val="12"/>
                <w:sz w:val="18"/>
                <w:szCs w:val="18"/>
              </w:rPr>
              <w:t xml:space="preserve">argent/de la nourriture à des étrangers et/ou de faire </w:t>
            </w:r>
            <w:r w:rsidR="005F6E97" w:rsidRPr="007A03F3">
              <w:rPr>
                <w:rFonts w:cs="Open Sans"/>
                <w:kern w:val="12"/>
                <w:sz w:val="18"/>
                <w:szCs w:val="18"/>
              </w:rPr>
              <w:t>les</w:t>
            </w:r>
            <w:r w:rsidRPr="007A03F3">
              <w:rPr>
                <w:rFonts w:cs="Open Sans"/>
                <w:kern w:val="12"/>
                <w:sz w:val="18"/>
                <w:szCs w:val="18"/>
              </w:rPr>
              <w:t xml:space="preserve"> poubelles parce que le ménage n'était pas confronté à des pénuries de nourriture ou à un </w:t>
            </w:r>
            <w:r w:rsidR="004B376D" w:rsidRPr="007A03F3">
              <w:rPr>
                <w:rFonts w:cs="Open Sans"/>
                <w:kern w:val="12"/>
                <w:sz w:val="18"/>
                <w:szCs w:val="18"/>
              </w:rPr>
              <w:t>manque d'</w:t>
            </w:r>
            <w:r w:rsidRPr="007A03F3">
              <w:rPr>
                <w:rFonts w:cs="Open Sans"/>
                <w:kern w:val="12"/>
                <w:sz w:val="18"/>
                <w:szCs w:val="18"/>
              </w:rPr>
              <w:t>argent pour l'</w:t>
            </w:r>
            <w:r w:rsidR="00130FE2" w:rsidRPr="007A03F3">
              <w:rPr>
                <w:rFonts w:cs="Open Sans"/>
                <w:kern w:val="12"/>
                <w:sz w:val="18"/>
                <w:szCs w:val="18"/>
              </w:rPr>
              <w:t xml:space="preserve">acheter </w:t>
            </w:r>
            <w:r w:rsidRPr="007A03F3">
              <w:rPr>
                <w:rFonts w:cs="Open Sans"/>
                <w:kern w:val="12"/>
                <w:sz w:val="18"/>
                <w:szCs w:val="18"/>
              </w:rPr>
              <w:t>ou avait appliqué une autre stratégie de survie.</w:t>
            </w:r>
          </w:p>
        </w:tc>
        <w:tc>
          <w:tcPr>
            <w:tcW w:w="1731" w:type="pct"/>
            <w:shd w:val="clear" w:color="auto" w:fill="auto"/>
          </w:tcPr>
          <w:p w14:paraId="26BE4C70"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6D873096"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le ménage a déclaré </w:t>
            </w:r>
            <w:r w:rsidR="004B376D" w:rsidRPr="007A03F3">
              <w:rPr>
                <w:rFonts w:cs="Open Sans"/>
                <w:kern w:val="12"/>
                <w:sz w:val="18"/>
                <w:szCs w:val="18"/>
              </w:rPr>
              <w:t>avoir compté sur l'</w:t>
            </w:r>
            <w:r w:rsidR="00DB238F" w:rsidRPr="007A03F3">
              <w:rPr>
                <w:rFonts w:cs="Open Sans"/>
                <w:kern w:val="12"/>
                <w:sz w:val="18"/>
                <w:szCs w:val="18"/>
              </w:rPr>
              <w:t xml:space="preserve">aide de ses </w:t>
            </w:r>
            <w:r w:rsidRPr="007A03F3">
              <w:rPr>
                <w:rFonts w:cs="Open Sans"/>
                <w:kern w:val="12"/>
                <w:sz w:val="18"/>
                <w:szCs w:val="18"/>
              </w:rPr>
              <w:t xml:space="preserve">amis et de sa famille, la </w:t>
            </w:r>
            <w:r w:rsidR="00C55A32" w:rsidRPr="007A03F3">
              <w:rPr>
                <w:rFonts w:cs="Open Sans"/>
                <w:kern w:val="12"/>
                <w:sz w:val="18"/>
                <w:szCs w:val="18"/>
              </w:rPr>
              <w:t xml:space="preserve">réponse </w:t>
            </w:r>
            <w:r w:rsidRPr="007A03F3">
              <w:rPr>
                <w:rFonts w:cs="Open Sans"/>
                <w:kern w:val="12"/>
                <w:sz w:val="18"/>
                <w:szCs w:val="18"/>
              </w:rPr>
              <w:t xml:space="preserve">est </w:t>
            </w:r>
            <w:r w:rsidR="004B376D" w:rsidRPr="007A03F3">
              <w:rPr>
                <w:rFonts w:cs="Open Sans"/>
                <w:kern w:val="12"/>
                <w:sz w:val="18"/>
                <w:szCs w:val="18"/>
              </w:rPr>
              <w:t>"</w:t>
            </w:r>
            <w:r w:rsidRPr="007A03F3">
              <w:rPr>
                <w:rFonts w:cs="Open Sans"/>
                <w:kern w:val="12"/>
                <w:sz w:val="18"/>
                <w:szCs w:val="18"/>
              </w:rPr>
              <w:t xml:space="preserve">non, il n'a pas eu besoin d'appliquer cette stratégie". </w:t>
            </w:r>
          </w:p>
        </w:tc>
      </w:tr>
      <w:tr w:rsidR="00CD747B" w:rsidRPr="007A03F3" w14:paraId="673186E7" w14:textId="77777777" w:rsidTr="50E7DD00">
        <w:trPr>
          <w:trHeight w:val="955"/>
        </w:trPr>
        <w:tc>
          <w:tcPr>
            <w:tcW w:w="1830" w:type="pct"/>
            <w:vMerge/>
          </w:tcPr>
          <w:p w14:paraId="58BE6035" w14:textId="77777777" w:rsidR="00CD747B" w:rsidRPr="007A03F3" w:rsidRDefault="00CD747B" w:rsidP="00A52773">
            <w:pPr>
              <w:spacing w:after="120"/>
              <w:rPr>
                <w:rFonts w:eastAsia="Times New Roman" w:cs="Open Sans"/>
                <w:color w:val="FF0000"/>
                <w:kern w:val="12"/>
                <w:sz w:val="18"/>
                <w:szCs w:val="18"/>
              </w:rPr>
            </w:pPr>
          </w:p>
        </w:tc>
        <w:tc>
          <w:tcPr>
            <w:tcW w:w="1439" w:type="pct"/>
            <w:shd w:val="clear" w:color="auto" w:fill="auto"/>
          </w:tcPr>
          <w:p w14:paraId="1A7DA69A"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DB238F" w:rsidRPr="007A03F3">
              <w:rPr>
                <w:rFonts w:cs="Open Sans"/>
                <w:kern w:val="12"/>
                <w:sz w:val="18"/>
                <w:szCs w:val="18"/>
              </w:rPr>
              <w:t xml:space="preserve">mendier en demandant de l'argent ou de la nourriture à des étrangers et/ou en faisant </w:t>
            </w:r>
            <w:r w:rsidR="005F6E97" w:rsidRPr="007A03F3">
              <w:rPr>
                <w:rFonts w:cs="Open Sans"/>
                <w:kern w:val="12"/>
                <w:sz w:val="18"/>
                <w:szCs w:val="18"/>
              </w:rPr>
              <w:t>les</w:t>
            </w:r>
            <w:r w:rsidR="00DB238F" w:rsidRPr="007A03F3">
              <w:rPr>
                <w:rFonts w:cs="Open Sans"/>
                <w:kern w:val="12"/>
                <w:sz w:val="18"/>
                <w:szCs w:val="18"/>
              </w:rPr>
              <w:t xml:space="preserve"> poubelles au </w:t>
            </w:r>
            <w:r w:rsidRPr="007A03F3">
              <w:rPr>
                <w:rFonts w:cs="Open Sans"/>
                <w:kern w:val="12"/>
                <w:sz w:val="18"/>
                <w:szCs w:val="18"/>
              </w:rPr>
              <w:t xml:space="preserve">cours des 30 derniers </w:t>
            </w:r>
            <w:r w:rsidR="007028B9" w:rsidRPr="007A03F3">
              <w:rPr>
                <w:rFonts w:cs="Open Sans"/>
                <w:kern w:val="12"/>
                <w:sz w:val="18"/>
                <w:szCs w:val="18"/>
              </w:rPr>
              <w:t xml:space="preserve">jours en raison d'un </w:t>
            </w:r>
            <w:r w:rsidR="000B4A23" w:rsidRPr="007A03F3">
              <w:rPr>
                <w:rFonts w:cs="Open Sans"/>
                <w:kern w:val="12"/>
                <w:sz w:val="18"/>
                <w:szCs w:val="18"/>
              </w:rPr>
              <w:t>manque de nourriture ou d'argent pour l'acheter.</w:t>
            </w:r>
          </w:p>
          <w:p w14:paraId="616D1126" w14:textId="77777777" w:rsidR="00CD747B" w:rsidRPr="007A03F3" w:rsidRDefault="00CD747B" w:rsidP="00A52773">
            <w:pPr>
              <w:tabs>
                <w:tab w:val="left" w:pos="5244"/>
              </w:tabs>
              <w:spacing w:after="120"/>
              <w:rPr>
                <w:rFonts w:cs="Open Sans"/>
                <w:kern w:val="12"/>
                <w:sz w:val="18"/>
                <w:szCs w:val="18"/>
              </w:rPr>
            </w:pPr>
          </w:p>
        </w:tc>
        <w:tc>
          <w:tcPr>
            <w:tcW w:w="1731" w:type="pct"/>
            <w:shd w:val="clear" w:color="auto" w:fill="auto"/>
          </w:tcPr>
          <w:p w14:paraId="3037C947"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Assurez-vous que cette stratégie a été appliquée en raison d'un manque de nourriture ou d'argent pour l'acheter et qu'il ne s'agit pas d'une activité normale.</w:t>
            </w:r>
          </w:p>
        </w:tc>
      </w:tr>
      <w:tr w:rsidR="00CD747B" w:rsidRPr="007A03F3" w14:paraId="1A64D6BB" w14:textId="77777777" w:rsidTr="50E7DD00">
        <w:trPr>
          <w:trHeight w:val="955"/>
        </w:trPr>
        <w:tc>
          <w:tcPr>
            <w:tcW w:w="1830" w:type="pct"/>
            <w:vMerge/>
          </w:tcPr>
          <w:p w14:paraId="72112B26" w14:textId="77777777" w:rsidR="00CD747B" w:rsidRPr="007A03F3" w:rsidRDefault="00CD747B" w:rsidP="00A52773">
            <w:pPr>
              <w:spacing w:after="120"/>
              <w:rPr>
                <w:rFonts w:eastAsia="Times New Roman" w:cs="Open Sans"/>
                <w:color w:val="FF0000"/>
                <w:kern w:val="12"/>
                <w:sz w:val="18"/>
                <w:szCs w:val="18"/>
              </w:rPr>
            </w:pPr>
          </w:p>
        </w:tc>
        <w:tc>
          <w:tcPr>
            <w:tcW w:w="1439" w:type="pct"/>
            <w:shd w:val="clear" w:color="auto" w:fill="auto"/>
          </w:tcPr>
          <w:p w14:paraId="17B14BD7" w14:textId="77777777" w:rsidR="007C0794" w:rsidRPr="007A03F3" w:rsidRDefault="00606A8F">
            <w:pPr>
              <w:spacing w:after="120"/>
              <w:rPr>
                <w:rFonts w:cs="Open Sans"/>
                <w:color w:val="933009" w:themeColor="accent6" w:themeShade="80"/>
                <w:kern w:val="12"/>
                <w:sz w:val="18"/>
                <w:szCs w:val="18"/>
              </w:rPr>
            </w:pPr>
            <w:r w:rsidRPr="007A03F3">
              <w:rPr>
                <w:rFonts w:cs="Open Sans"/>
                <w:color w:val="933009" w:themeColor="accent6" w:themeShade="80"/>
                <w:kern w:val="12"/>
                <w:sz w:val="18"/>
                <w:szCs w:val="18"/>
              </w:rPr>
              <w:t>Non, parce que le ménage a déjà épuisé cette stratégie au cours des 12 derniers mois et qu'</w:t>
            </w:r>
            <w:r w:rsidR="00BA5EE8" w:rsidRPr="007A03F3">
              <w:rPr>
                <w:rFonts w:cs="Open Sans"/>
                <w:color w:val="933009" w:themeColor="accent6" w:themeShade="80"/>
                <w:kern w:val="12"/>
                <w:sz w:val="18"/>
                <w:szCs w:val="18"/>
              </w:rPr>
              <w:t>il n'</w:t>
            </w:r>
            <w:r w:rsidR="008A2F7F" w:rsidRPr="007A03F3">
              <w:rPr>
                <w:rFonts w:cs="Open Sans"/>
                <w:color w:val="933009" w:themeColor="accent6" w:themeShade="80"/>
                <w:kern w:val="12"/>
                <w:sz w:val="18"/>
                <w:szCs w:val="18"/>
              </w:rPr>
              <w:t xml:space="preserve">y a </w:t>
            </w:r>
            <w:r w:rsidR="00BA5EE8" w:rsidRPr="007A03F3">
              <w:rPr>
                <w:rFonts w:cs="Open Sans"/>
                <w:color w:val="933009" w:themeColor="accent6" w:themeShade="80"/>
                <w:kern w:val="12"/>
                <w:sz w:val="18"/>
                <w:szCs w:val="18"/>
              </w:rPr>
              <w:t xml:space="preserve">plus </w:t>
            </w:r>
            <w:r w:rsidR="006D1048" w:rsidRPr="007A03F3">
              <w:rPr>
                <w:rFonts w:cs="Open Sans"/>
                <w:color w:val="933009" w:themeColor="accent6" w:themeShade="80"/>
                <w:kern w:val="12"/>
                <w:sz w:val="18"/>
                <w:szCs w:val="18"/>
              </w:rPr>
              <w:t xml:space="preserve">personne dans la </w:t>
            </w:r>
            <w:r w:rsidRPr="007A03F3">
              <w:rPr>
                <w:rFonts w:cs="Open Sans"/>
                <w:color w:val="933009" w:themeColor="accent6" w:themeShade="80"/>
                <w:kern w:val="12"/>
                <w:sz w:val="18"/>
                <w:szCs w:val="18"/>
              </w:rPr>
              <w:t xml:space="preserve">communauté </w:t>
            </w:r>
            <w:r w:rsidR="00A47D5C" w:rsidRPr="007A03F3">
              <w:rPr>
                <w:rFonts w:cs="Open Sans"/>
                <w:color w:val="933009" w:themeColor="accent6" w:themeShade="80"/>
                <w:kern w:val="12"/>
                <w:sz w:val="18"/>
                <w:szCs w:val="18"/>
              </w:rPr>
              <w:t>auprès de qui mendier</w:t>
            </w:r>
            <w:r w:rsidRPr="007A03F3">
              <w:rPr>
                <w:rFonts w:cs="Open Sans"/>
                <w:color w:val="933009" w:themeColor="accent6" w:themeShade="80"/>
                <w:kern w:val="12"/>
                <w:sz w:val="18"/>
                <w:szCs w:val="18"/>
              </w:rPr>
              <w:t xml:space="preserve">.   </w:t>
            </w:r>
          </w:p>
        </w:tc>
        <w:tc>
          <w:tcPr>
            <w:tcW w:w="1731" w:type="pct"/>
            <w:shd w:val="clear" w:color="auto" w:fill="auto"/>
          </w:tcPr>
          <w:p w14:paraId="07B7347A" w14:textId="77777777" w:rsidR="007C0794" w:rsidRPr="007A03F3" w:rsidRDefault="00712F18">
            <w:pPr>
              <w:tabs>
                <w:tab w:val="left" w:pos="5244"/>
              </w:tabs>
              <w:spacing w:after="120"/>
              <w:rPr>
                <w:rFonts w:cs="Open Sans"/>
                <w:color w:val="933009" w:themeColor="accent6" w:themeShade="80"/>
                <w:kern w:val="12"/>
                <w:sz w:val="18"/>
                <w:szCs w:val="18"/>
              </w:rPr>
            </w:pPr>
            <w:r w:rsidRPr="007A03F3">
              <w:rPr>
                <w:rFonts w:cs="Open Sans"/>
                <w:color w:val="933009" w:themeColor="accent6" w:themeShade="80"/>
                <w:kern w:val="12"/>
                <w:sz w:val="18"/>
                <w:szCs w:val="18"/>
              </w:rPr>
              <w:t>L'</w:t>
            </w:r>
            <w:r w:rsidR="00E2129C" w:rsidRPr="007A03F3">
              <w:rPr>
                <w:rFonts w:cs="Open Sans"/>
                <w:color w:val="933009" w:themeColor="accent6" w:themeShade="80"/>
                <w:kern w:val="12"/>
                <w:sz w:val="18"/>
                <w:szCs w:val="18"/>
              </w:rPr>
              <w:t xml:space="preserve">épuisement de </w:t>
            </w:r>
            <w:r w:rsidR="002A53E7" w:rsidRPr="007A03F3">
              <w:rPr>
                <w:rFonts w:cs="Open Sans"/>
                <w:color w:val="933009" w:themeColor="accent6" w:themeShade="80"/>
                <w:kern w:val="12"/>
                <w:sz w:val="18"/>
                <w:szCs w:val="18"/>
              </w:rPr>
              <w:t xml:space="preserve">cette stratégie d'adaptation </w:t>
            </w:r>
            <w:r w:rsidR="00BE5E8D" w:rsidRPr="007A03F3">
              <w:rPr>
                <w:rFonts w:cs="Open Sans"/>
                <w:color w:val="933009" w:themeColor="accent6" w:themeShade="80"/>
                <w:kern w:val="12"/>
                <w:sz w:val="18"/>
                <w:szCs w:val="18"/>
              </w:rPr>
              <w:t xml:space="preserve">ne </w:t>
            </w:r>
            <w:r w:rsidR="002A53E7" w:rsidRPr="007A03F3">
              <w:rPr>
                <w:rFonts w:cs="Open Sans"/>
                <w:color w:val="933009" w:themeColor="accent6" w:themeShade="80"/>
                <w:kern w:val="12"/>
                <w:sz w:val="18"/>
                <w:szCs w:val="18"/>
              </w:rPr>
              <w:t xml:space="preserve">se produit </w:t>
            </w:r>
            <w:r w:rsidR="00BE5E8D" w:rsidRPr="007A03F3">
              <w:rPr>
                <w:rFonts w:cs="Open Sans"/>
                <w:color w:val="933009" w:themeColor="accent6" w:themeShade="80"/>
                <w:kern w:val="12"/>
                <w:sz w:val="18"/>
                <w:szCs w:val="18"/>
              </w:rPr>
              <w:t xml:space="preserve">que dans les </w:t>
            </w:r>
            <w:r w:rsidR="00E2129C" w:rsidRPr="007A03F3">
              <w:rPr>
                <w:rFonts w:cs="Open Sans"/>
                <w:color w:val="933009" w:themeColor="accent6" w:themeShade="80"/>
                <w:kern w:val="12"/>
                <w:sz w:val="18"/>
                <w:szCs w:val="18"/>
              </w:rPr>
              <w:t>situations de</w:t>
            </w:r>
            <w:r w:rsidR="007C6553" w:rsidRPr="007A03F3">
              <w:rPr>
                <w:rFonts w:cs="Open Sans"/>
                <w:color w:val="933009" w:themeColor="accent6" w:themeShade="80"/>
                <w:kern w:val="12"/>
                <w:sz w:val="18"/>
                <w:szCs w:val="18"/>
              </w:rPr>
              <w:t xml:space="preserve"> catastrophe/famine, lorsque </w:t>
            </w:r>
            <w:r w:rsidR="00596195" w:rsidRPr="007A03F3">
              <w:rPr>
                <w:rFonts w:cs="Open Sans"/>
                <w:color w:val="933009" w:themeColor="accent6" w:themeShade="80"/>
                <w:kern w:val="12"/>
                <w:sz w:val="18"/>
                <w:szCs w:val="18"/>
              </w:rPr>
              <w:t xml:space="preserve">les moyens </w:t>
            </w:r>
            <w:r w:rsidR="004B376D" w:rsidRPr="007A03F3">
              <w:rPr>
                <w:rFonts w:cs="Open Sans"/>
                <w:color w:val="933009" w:themeColor="accent6" w:themeShade="80"/>
                <w:kern w:val="12"/>
                <w:sz w:val="18"/>
                <w:szCs w:val="18"/>
              </w:rPr>
              <w:t>de</w:t>
            </w:r>
            <w:r w:rsidR="00596195" w:rsidRPr="007A03F3">
              <w:rPr>
                <w:rFonts w:cs="Open Sans"/>
                <w:color w:val="933009" w:themeColor="accent6" w:themeShade="80"/>
                <w:kern w:val="12"/>
                <w:sz w:val="18"/>
                <w:szCs w:val="18"/>
              </w:rPr>
              <w:t xml:space="preserve"> subsistance de la communauté sont presque épuisés.</w:t>
            </w:r>
          </w:p>
        </w:tc>
      </w:tr>
      <w:tr w:rsidR="00CD747B" w:rsidRPr="007A03F3" w14:paraId="20344C99" w14:textId="77777777" w:rsidTr="50E7DD00">
        <w:trPr>
          <w:trHeight w:val="955"/>
        </w:trPr>
        <w:tc>
          <w:tcPr>
            <w:tcW w:w="1830" w:type="pct"/>
            <w:vMerge/>
          </w:tcPr>
          <w:p w14:paraId="298E966E" w14:textId="77777777" w:rsidR="00CD747B" w:rsidRPr="007A03F3" w:rsidRDefault="00CD747B" w:rsidP="00A52773">
            <w:pPr>
              <w:spacing w:after="120"/>
              <w:rPr>
                <w:rFonts w:eastAsia="Times New Roman" w:cs="Open Sans"/>
                <w:color w:val="FF0000"/>
                <w:kern w:val="12"/>
                <w:sz w:val="18"/>
                <w:szCs w:val="18"/>
              </w:rPr>
            </w:pPr>
          </w:p>
        </w:tc>
        <w:tc>
          <w:tcPr>
            <w:tcW w:w="1439" w:type="pct"/>
            <w:shd w:val="clear" w:color="auto" w:fill="auto"/>
          </w:tcPr>
          <w:p w14:paraId="5E2DD346" w14:textId="77777777" w:rsidR="007C0794" w:rsidRPr="007A03F3" w:rsidRDefault="00606A8F">
            <w:pPr>
              <w:tabs>
                <w:tab w:val="left" w:pos="5244"/>
              </w:tabs>
              <w:spacing w:after="120"/>
              <w:rPr>
                <w:rFonts w:cs="Open Sans"/>
                <w:color w:val="933009" w:themeColor="accent6" w:themeShade="80"/>
                <w:kern w:val="12"/>
                <w:sz w:val="18"/>
                <w:szCs w:val="18"/>
              </w:rPr>
            </w:pPr>
            <w:r w:rsidRPr="007A03F3">
              <w:rPr>
                <w:rFonts w:cs="Open Sans"/>
                <w:color w:val="933009" w:themeColor="accent6" w:themeShade="80"/>
                <w:kern w:val="12"/>
                <w:sz w:val="18"/>
                <w:szCs w:val="18"/>
              </w:rPr>
              <w:t xml:space="preserve">Cette option de </w:t>
            </w:r>
            <w:r w:rsidR="00C55A32" w:rsidRPr="007A03F3">
              <w:rPr>
                <w:rFonts w:cs="Open Sans"/>
                <w:color w:val="933009" w:themeColor="accent6" w:themeShade="80"/>
                <w:kern w:val="12"/>
                <w:sz w:val="18"/>
                <w:szCs w:val="18"/>
              </w:rPr>
              <w:t xml:space="preserve">réponse </w:t>
            </w:r>
            <w:r w:rsidRPr="007A03F3">
              <w:rPr>
                <w:rFonts w:cs="Open Sans"/>
                <w:color w:val="933009" w:themeColor="accent6" w:themeShade="80"/>
                <w:kern w:val="12"/>
                <w:sz w:val="18"/>
                <w:szCs w:val="18"/>
              </w:rPr>
              <w:t>ne s'applique pas à cette stratégie spécifique.</w:t>
            </w:r>
          </w:p>
        </w:tc>
        <w:tc>
          <w:tcPr>
            <w:tcW w:w="1731" w:type="pct"/>
            <w:shd w:val="clear" w:color="auto" w:fill="auto"/>
          </w:tcPr>
          <w:p w14:paraId="1F0F120D" w14:textId="57043CB5" w:rsidR="007C0794" w:rsidRPr="007A03F3" w:rsidRDefault="78BA488E">
            <w:pPr>
              <w:tabs>
                <w:tab w:val="left" w:pos="5244"/>
              </w:tabs>
              <w:spacing w:after="120"/>
              <w:rPr>
                <w:rFonts w:cs="Open Sans"/>
                <w:color w:val="933009" w:themeColor="accent6" w:themeShade="80"/>
                <w:kern w:val="12"/>
                <w:sz w:val="18"/>
                <w:szCs w:val="18"/>
              </w:rPr>
            </w:pPr>
            <w:r w:rsidRPr="007A03F3">
              <w:rPr>
                <w:rFonts w:cs="Open Sans"/>
                <w:color w:val="933009" w:themeColor="accent6" w:themeShade="80"/>
                <w:kern w:val="12"/>
                <w:sz w:val="18"/>
                <w:szCs w:val="18"/>
              </w:rPr>
              <w:t>La réponse "</w:t>
            </w:r>
            <w:r w:rsidR="70CBA786" w:rsidRPr="007A03F3">
              <w:rPr>
                <w:rFonts w:cs="Open Sans"/>
                <w:color w:val="933009" w:themeColor="accent6" w:themeShade="80"/>
                <w:kern w:val="12"/>
                <w:sz w:val="18"/>
                <w:szCs w:val="18"/>
              </w:rPr>
              <w:t>non applicable</w:t>
            </w:r>
            <w:r w:rsidR="1114A84A" w:rsidRPr="007A03F3">
              <w:rPr>
                <w:rFonts w:cs="Open Sans"/>
                <w:color w:val="933009" w:themeColor="accent6" w:themeShade="80"/>
                <w:kern w:val="12"/>
                <w:sz w:val="18"/>
                <w:szCs w:val="18"/>
              </w:rPr>
              <w:t xml:space="preserve">" n'est pas une option, car si le ménage est vraiment dans le besoin et </w:t>
            </w:r>
            <w:r w:rsidR="75615FF8" w:rsidRPr="007A03F3">
              <w:rPr>
                <w:rFonts w:cs="Open Sans"/>
                <w:color w:val="933009" w:themeColor="accent6" w:themeShade="80"/>
                <w:kern w:val="12"/>
                <w:sz w:val="18"/>
                <w:szCs w:val="18"/>
              </w:rPr>
              <w:t>dans une situation d'</w:t>
            </w:r>
            <w:r w:rsidR="1114A84A" w:rsidRPr="007A03F3">
              <w:rPr>
                <w:rFonts w:cs="Open Sans"/>
                <w:color w:val="933009" w:themeColor="accent6" w:themeShade="80"/>
                <w:kern w:val="12"/>
                <w:sz w:val="18"/>
                <w:szCs w:val="18"/>
              </w:rPr>
              <w:t xml:space="preserve">urgence, il aura recours à des </w:t>
            </w:r>
            <w:r w:rsidR="75615FF8" w:rsidRPr="007A03F3">
              <w:rPr>
                <w:rFonts w:cs="Open Sans"/>
                <w:color w:val="933009" w:themeColor="accent6" w:themeShade="80"/>
                <w:kern w:val="12"/>
                <w:sz w:val="18"/>
                <w:szCs w:val="18"/>
              </w:rPr>
              <w:t>étrangers pour demander de l'argent</w:t>
            </w:r>
            <w:r w:rsidR="1114A84A" w:rsidRPr="007A03F3">
              <w:rPr>
                <w:rFonts w:cs="Open Sans"/>
                <w:color w:val="933009" w:themeColor="accent6" w:themeShade="80"/>
                <w:kern w:val="12"/>
                <w:sz w:val="18"/>
                <w:szCs w:val="18"/>
              </w:rPr>
              <w:t xml:space="preserve">. Il </w:t>
            </w:r>
            <w:r w:rsidR="7921E676" w:rsidRPr="007A03F3">
              <w:rPr>
                <w:rFonts w:cs="Open Sans"/>
                <w:color w:val="933009" w:themeColor="accent6" w:themeShade="80"/>
                <w:kern w:val="12"/>
                <w:sz w:val="18"/>
                <w:szCs w:val="18"/>
              </w:rPr>
              <w:t xml:space="preserve">est peu probable que </w:t>
            </w:r>
            <w:r w:rsidR="59B2E318" w:rsidRPr="007A03F3">
              <w:rPr>
                <w:rFonts w:cs="Open Sans"/>
                <w:color w:val="933009" w:themeColor="accent6" w:themeShade="80"/>
                <w:kern w:val="12"/>
                <w:sz w:val="18"/>
                <w:szCs w:val="18"/>
              </w:rPr>
              <w:t xml:space="preserve">cette stratégie ait été épuisée </w:t>
            </w:r>
            <w:r w:rsidR="75615FF8" w:rsidRPr="007A03F3">
              <w:rPr>
                <w:rFonts w:cs="Open Sans"/>
                <w:color w:val="933009" w:themeColor="accent6" w:themeShade="80"/>
                <w:kern w:val="12"/>
                <w:sz w:val="18"/>
                <w:szCs w:val="18"/>
              </w:rPr>
              <w:t xml:space="preserve">il y a plus de </w:t>
            </w:r>
            <w:r w:rsidR="59B2E318" w:rsidRPr="007A03F3">
              <w:rPr>
                <w:rFonts w:cs="Open Sans"/>
                <w:color w:val="933009" w:themeColor="accent6" w:themeShade="80"/>
                <w:kern w:val="12"/>
                <w:sz w:val="18"/>
                <w:szCs w:val="18"/>
              </w:rPr>
              <w:t xml:space="preserve">12 mois </w:t>
            </w:r>
            <w:r w:rsidR="1FA97A67" w:rsidRPr="007A03F3">
              <w:rPr>
                <w:rFonts w:cs="Open Sans"/>
                <w:color w:val="933009" w:themeColor="accent6" w:themeShade="80"/>
                <w:kern w:val="12"/>
                <w:sz w:val="18"/>
                <w:szCs w:val="18"/>
              </w:rPr>
              <w:t>(c'</w:t>
            </w:r>
            <w:r w:rsidR="0BFF1C89" w:rsidRPr="007A03F3">
              <w:rPr>
                <w:rFonts w:cs="Open Sans"/>
                <w:color w:val="933009" w:themeColor="accent6" w:themeShade="80"/>
                <w:kern w:val="12"/>
                <w:sz w:val="18"/>
                <w:szCs w:val="18"/>
              </w:rPr>
              <w:t xml:space="preserve">est-à-dire que les </w:t>
            </w:r>
            <w:r w:rsidR="5A1D9C60" w:rsidRPr="007A03F3">
              <w:rPr>
                <w:rFonts w:cs="Open Sans"/>
                <w:color w:val="933009" w:themeColor="accent6" w:themeShade="80"/>
                <w:kern w:val="12"/>
                <w:sz w:val="18"/>
                <w:szCs w:val="18"/>
              </w:rPr>
              <w:t xml:space="preserve">moyens de subsistance ont été </w:t>
            </w:r>
            <w:r w:rsidR="3CDA2375" w:rsidRPr="007A03F3">
              <w:rPr>
                <w:rFonts w:cs="Open Sans"/>
                <w:color w:val="933009" w:themeColor="accent6" w:themeShade="80"/>
                <w:kern w:val="12"/>
                <w:sz w:val="18"/>
                <w:szCs w:val="18"/>
              </w:rPr>
              <w:t xml:space="preserve">complètement épuisés </w:t>
            </w:r>
            <w:r w:rsidR="70A20B17" w:rsidRPr="007A03F3">
              <w:rPr>
                <w:rFonts w:cs="Open Sans"/>
                <w:color w:val="933009" w:themeColor="accent6" w:themeShade="80"/>
                <w:kern w:val="12"/>
                <w:sz w:val="18"/>
                <w:szCs w:val="18"/>
              </w:rPr>
              <w:t xml:space="preserve">pendant plus d'un an). </w:t>
            </w:r>
          </w:p>
        </w:tc>
      </w:tr>
    </w:tbl>
    <w:p w14:paraId="116B5530" w14:textId="77777777" w:rsidR="00352A30" w:rsidRPr="007A03F3" w:rsidRDefault="00352A30" w:rsidP="5515AE83">
      <w:pPr>
        <w:spacing w:after="120"/>
        <w:rPr>
          <w:rFonts w:cs="Open Sans"/>
          <w:kern w:val="12"/>
        </w:rPr>
      </w:pPr>
    </w:p>
    <w:p w14:paraId="5DAFD07A" w14:textId="77777777" w:rsidR="007C0794" w:rsidRPr="007A03F3" w:rsidRDefault="00237DF5">
      <w:pPr>
        <w:pStyle w:val="Heading4"/>
        <w:spacing w:after="120"/>
        <w:rPr>
          <w:rStyle w:val="Heading3Char"/>
        </w:rPr>
      </w:pPr>
      <w:bookmarkStart w:id="40" w:name="_Toc148702016"/>
      <w:proofErr w:type="spellStart"/>
      <w:r w:rsidRPr="007A03F3">
        <w:rPr>
          <w:rStyle w:val="Heading3Char"/>
        </w:rPr>
        <w:lastRenderedPageBreak/>
        <w:t>Lcs_em_Mariage</w:t>
      </w:r>
      <w:bookmarkEnd w:id="40"/>
      <w:proofErr w:type="spellEnd"/>
    </w:p>
    <w:p w14:paraId="3CDDC172" w14:textId="77777777" w:rsidR="007C0794" w:rsidRPr="007A03F3" w:rsidRDefault="00606A8F" w:rsidP="5515AE83">
      <w:pPr>
        <w:pStyle w:val="Heading4"/>
        <w:spacing w:after="120"/>
        <w:rPr>
          <w:kern w:val="12"/>
        </w:rPr>
      </w:pPr>
      <w:r w:rsidRPr="007A03F3">
        <w:t xml:space="preserve">Au cours des 30 derniers jours, </w:t>
      </w:r>
      <w:r w:rsidR="00015CC4" w:rsidRPr="007A03F3">
        <w:t xml:space="preserve">une femme membre de la famille </w:t>
      </w:r>
      <w:r w:rsidR="001662EE" w:rsidRPr="007A03F3">
        <w:t>(</w:t>
      </w:r>
      <w:r w:rsidR="00CD6B86" w:rsidRPr="007A03F3">
        <w:t xml:space="preserve">moins de 15 ans) </w:t>
      </w:r>
      <w:r w:rsidR="00015CC4" w:rsidRPr="007A03F3">
        <w:t xml:space="preserve">a-t-elle été mariée en raison d'un </w:t>
      </w:r>
      <w:r w:rsidR="00F96D1C" w:rsidRPr="007A03F3">
        <w:t xml:space="preserve">manque de nourriture ou d'argent pour l'acheter </w:t>
      </w:r>
      <w:r w:rsidR="004B376D"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4731CD" w:rsidRPr="007A03F3" w14:paraId="7DCCE071" w14:textId="77777777" w:rsidTr="50E7DD00">
        <w:trPr>
          <w:trHeight w:val="530"/>
        </w:trPr>
        <w:tc>
          <w:tcPr>
            <w:tcW w:w="1830" w:type="pct"/>
            <w:shd w:val="clear" w:color="auto" w:fill="003E5E" w:themeFill="text1" w:themeFillShade="80"/>
          </w:tcPr>
          <w:p w14:paraId="22530630"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662115C2"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1E4CA7C5"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0A788B" w:rsidRPr="007A03F3" w14:paraId="0CC45FA7" w14:textId="77777777" w:rsidTr="50E7DD00">
        <w:trPr>
          <w:trHeight w:val="955"/>
        </w:trPr>
        <w:tc>
          <w:tcPr>
            <w:tcW w:w="1830" w:type="pct"/>
            <w:vMerge w:val="restart"/>
            <w:shd w:val="clear" w:color="auto" w:fill="auto"/>
          </w:tcPr>
          <w:p w14:paraId="37CB51E0"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Justification : </w:t>
            </w:r>
            <w:r w:rsidR="000A788B" w:rsidRPr="007A03F3">
              <w:rPr>
                <w:rFonts w:cs="Open Sans"/>
                <w:kern w:val="12"/>
                <w:sz w:val="18"/>
                <w:szCs w:val="18"/>
              </w:rPr>
              <w:t xml:space="preserve">Une activité irréversible qui pourrait perturber la santé et l'éducation des </w:t>
            </w:r>
            <w:r w:rsidR="00BA60E0" w:rsidRPr="007A03F3">
              <w:rPr>
                <w:rFonts w:cs="Open Sans"/>
                <w:kern w:val="12"/>
                <w:sz w:val="18"/>
                <w:szCs w:val="18"/>
              </w:rPr>
              <w:t xml:space="preserve">enfants ainsi que leur </w:t>
            </w:r>
            <w:r w:rsidR="000A788B" w:rsidRPr="007A03F3">
              <w:rPr>
                <w:rFonts w:cs="Open Sans"/>
                <w:kern w:val="12"/>
                <w:sz w:val="18"/>
                <w:szCs w:val="18"/>
              </w:rPr>
              <w:t xml:space="preserve">futur statut socio-économique. Il s'agit également d'un problème direct et immédiat de protection de l'enfance. </w:t>
            </w:r>
          </w:p>
          <w:p w14:paraId="0E10DDE9" w14:textId="550FB1C5" w:rsidR="007C0794" w:rsidRPr="007A03F3" w:rsidRDefault="2F708CB8">
            <w:pPr>
              <w:tabs>
                <w:tab w:val="left" w:pos="5244"/>
              </w:tabs>
              <w:spacing w:after="120"/>
              <w:rPr>
                <w:rFonts w:cs="Open Sans"/>
                <w:kern w:val="12"/>
                <w:sz w:val="18"/>
                <w:szCs w:val="18"/>
              </w:rPr>
            </w:pPr>
            <w:r w:rsidRPr="007A03F3">
              <w:rPr>
                <w:rFonts w:eastAsia="Times New Roman" w:cs="Open Sans"/>
                <w:kern w:val="12"/>
                <w:sz w:val="18"/>
                <w:szCs w:val="18"/>
              </w:rPr>
              <w:t>Attention</w:t>
            </w:r>
            <w:r w:rsidR="1114A84A" w:rsidRPr="007A03F3">
              <w:rPr>
                <w:rFonts w:eastAsia="Times New Roman" w:cs="Open Sans"/>
                <w:kern w:val="12"/>
                <w:sz w:val="18"/>
                <w:szCs w:val="18"/>
              </w:rPr>
              <w:t xml:space="preserve"> et utilisation : </w:t>
            </w:r>
            <w:r w:rsidR="7A6721E7" w:rsidRPr="007A03F3">
              <w:rPr>
                <w:rFonts w:cs="Open Sans"/>
                <w:kern w:val="12"/>
                <w:sz w:val="18"/>
                <w:szCs w:val="18"/>
              </w:rPr>
              <w:t xml:space="preserve">Dans de nombreux cas, elle est appliquée par les familles pour réduire les charges financières. </w:t>
            </w:r>
            <w:r w:rsidR="30BDDAAA" w:rsidRPr="007A03F3">
              <w:rPr>
                <w:rFonts w:cs="Open Sans"/>
                <w:kern w:val="12"/>
                <w:sz w:val="18"/>
                <w:szCs w:val="18"/>
              </w:rPr>
              <w:t xml:space="preserve"> L'âge indiqué entre parenthèses peut être adapté à l'âge maximum auquel la législation locale considère les personnes comme mineures. </w:t>
            </w:r>
          </w:p>
          <w:p w14:paraId="381DFDD3"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Moins applicable dans les contextes où le mariage des enfants est une pratique courante (par exemple au Yémen) </w:t>
            </w:r>
            <w:r w:rsidR="00930780" w:rsidRPr="007A03F3">
              <w:rPr>
                <w:rFonts w:cs="Open Sans"/>
                <w:kern w:val="12"/>
                <w:sz w:val="18"/>
                <w:szCs w:val="18"/>
              </w:rPr>
              <w:t>pour d'autres raisons</w:t>
            </w:r>
            <w:r w:rsidRPr="007A03F3">
              <w:rPr>
                <w:rFonts w:cs="Open Sans"/>
                <w:kern w:val="12"/>
                <w:sz w:val="18"/>
                <w:szCs w:val="18"/>
              </w:rPr>
              <w:t xml:space="preserve">. </w:t>
            </w:r>
          </w:p>
          <w:p w14:paraId="719F5ABF" w14:textId="3C3AB27A" w:rsidR="007C0794" w:rsidRPr="007A03F3" w:rsidRDefault="140FAF96">
            <w:pPr>
              <w:spacing w:after="120"/>
              <w:rPr>
                <w:rFonts w:eastAsia="Times New Roman" w:cs="Open Sans"/>
                <w:color w:val="000000"/>
                <w:kern w:val="12"/>
                <w:sz w:val="18"/>
                <w:szCs w:val="18"/>
              </w:rPr>
            </w:pPr>
            <w:r w:rsidRPr="007A03F3">
              <w:rPr>
                <w:rFonts w:eastAsia="Times New Roman" w:cs="Open Sans"/>
                <w:color w:val="000000"/>
                <w:kern w:val="12"/>
                <w:sz w:val="18"/>
                <w:szCs w:val="18"/>
              </w:rPr>
              <w:t>Sévérité</w:t>
            </w:r>
            <w:r w:rsidR="0062374C">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Le degré de </w:t>
            </w:r>
            <w:r w:rsidR="1EB6CCA7" w:rsidRPr="007A03F3">
              <w:rPr>
                <w:rFonts w:eastAsia="Times New Roman" w:cs="Open Sans"/>
                <w:color w:val="000000"/>
                <w:kern w:val="12"/>
                <w:sz w:val="18"/>
                <w:szCs w:val="18"/>
              </w:rPr>
              <w:t xml:space="preserve">sévérité </w:t>
            </w:r>
            <w:r w:rsidR="1114A84A" w:rsidRPr="007A03F3">
              <w:rPr>
                <w:rFonts w:eastAsia="Times New Roman" w:cs="Open Sans"/>
                <w:color w:val="000000"/>
                <w:kern w:val="12"/>
                <w:sz w:val="18"/>
                <w:szCs w:val="18"/>
              </w:rPr>
              <w:t xml:space="preserve">est presque toujours </w:t>
            </w:r>
            <w:r w:rsidR="75615FF8" w:rsidRPr="007A03F3">
              <w:rPr>
                <w:rFonts w:eastAsia="Times New Roman" w:cs="Open Sans"/>
                <w:color w:val="000000"/>
                <w:kern w:val="12"/>
                <w:sz w:val="18"/>
                <w:szCs w:val="18"/>
              </w:rPr>
              <w:t>"d'</w:t>
            </w:r>
            <w:r w:rsidR="1114A84A" w:rsidRPr="007A03F3">
              <w:rPr>
                <w:rFonts w:eastAsia="Times New Roman" w:cs="Open Sans"/>
                <w:color w:val="000000"/>
                <w:kern w:val="12"/>
                <w:sz w:val="18"/>
                <w:szCs w:val="18"/>
              </w:rPr>
              <w:t>urgence</w:t>
            </w:r>
            <w:r w:rsidR="75615FF8" w:rsidRPr="007A03F3">
              <w:rPr>
                <w:rFonts w:eastAsia="Times New Roman" w:cs="Open Sans"/>
                <w:color w:val="000000"/>
                <w:kern w:val="12"/>
                <w:sz w:val="18"/>
                <w:szCs w:val="18"/>
              </w:rPr>
              <w:t>".</w:t>
            </w:r>
          </w:p>
          <w:p w14:paraId="09693C17" w14:textId="77777777" w:rsidR="000A788B" w:rsidRPr="007A03F3" w:rsidRDefault="000A788B" w:rsidP="00A52773">
            <w:pPr>
              <w:spacing w:after="120"/>
              <w:rPr>
                <w:rFonts w:eastAsia="Times New Roman" w:cs="Open Sans"/>
                <w:kern w:val="12"/>
                <w:sz w:val="18"/>
                <w:szCs w:val="18"/>
              </w:rPr>
            </w:pPr>
          </w:p>
        </w:tc>
        <w:tc>
          <w:tcPr>
            <w:tcW w:w="1439" w:type="pct"/>
            <w:shd w:val="clear" w:color="auto" w:fill="auto"/>
          </w:tcPr>
          <w:p w14:paraId="2532E4A5"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il n'était pas nécessaire de </w:t>
            </w:r>
            <w:r w:rsidR="001662EE" w:rsidRPr="007A03F3">
              <w:rPr>
                <w:rFonts w:cs="Open Sans"/>
                <w:kern w:val="12"/>
                <w:sz w:val="18"/>
                <w:szCs w:val="18"/>
              </w:rPr>
              <w:t xml:space="preserve">marier les enfants de sexe féminin (moins de 15 ans) </w:t>
            </w:r>
            <w:r w:rsidRPr="007A03F3">
              <w:rPr>
                <w:rFonts w:cs="Open Sans"/>
                <w:kern w:val="12"/>
                <w:sz w:val="18"/>
                <w:szCs w:val="18"/>
              </w:rPr>
              <w:t xml:space="preserve">parce que le ménage n'était pas confronté à des pénuries de nourriture ou à un </w:t>
            </w:r>
            <w:r w:rsidR="00AD51E1" w:rsidRPr="007A03F3">
              <w:rPr>
                <w:rFonts w:cs="Open Sans"/>
                <w:kern w:val="12"/>
                <w:sz w:val="18"/>
                <w:szCs w:val="18"/>
              </w:rPr>
              <w:t>manque d'</w:t>
            </w:r>
            <w:r w:rsidRPr="007A03F3">
              <w:rPr>
                <w:rFonts w:cs="Open Sans"/>
                <w:kern w:val="12"/>
                <w:sz w:val="18"/>
                <w:szCs w:val="18"/>
              </w:rPr>
              <w:t>argent pour l'</w:t>
            </w:r>
            <w:r w:rsidR="00603971" w:rsidRPr="007A03F3">
              <w:rPr>
                <w:rFonts w:cs="Open Sans"/>
                <w:kern w:val="12"/>
                <w:sz w:val="18"/>
                <w:szCs w:val="18"/>
              </w:rPr>
              <w:t>acheter</w:t>
            </w:r>
            <w:r w:rsidRPr="007A03F3">
              <w:rPr>
                <w:rFonts w:cs="Open Sans"/>
                <w:kern w:val="12"/>
                <w:sz w:val="18"/>
                <w:szCs w:val="18"/>
              </w:rPr>
              <w:t>, ou parce qu'il avait appliqué une autre stratégie de survie.</w:t>
            </w:r>
          </w:p>
        </w:tc>
        <w:tc>
          <w:tcPr>
            <w:tcW w:w="1731" w:type="pct"/>
            <w:shd w:val="clear" w:color="auto" w:fill="auto"/>
          </w:tcPr>
          <w:p w14:paraId="2C7A60D0"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6DE0E15A" w14:textId="77777777" w:rsidR="007C0794" w:rsidRPr="007A03F3" w:rsidRDefault="00606A8F">
            <w:pPr>
              <w:pStyle w:val="ListParagraph"/>
              <w:numPr>
                <w:ilvl w:val="0"/>
                <w:numId w:val="67"/>
              </w:numPr>
              <w:tabs>
                <w:tab w:val="left" w:pos="5244"/>
              </w:tabs>
              <w:spacing w:after="120"/>
              <w:rPr>
                <w:rFonts w:cs="Open Sans"/>
                <w:kern w:val="12"/>
                <w:sz w:val="18"/>
                <w:szCs w:val="18"/>
              </w:rPr>
            </w:pPr>
            <w:r w:rsidRPr="007A03F3">
              <w:rPr>
                <w:rFonts w:cs="Open Sans"/>
                <w:kern w:val="12"/>
                <w:sz w:val="18"/>
                <w:szCs w:val="18"/>
              </w:rPr>
              <w:t>avez-vous des enfants de sexe féminin âgés de moins de 15 ans ?</w:t>
            </w:r>
          </w:p>
          <w:p w14:paraId="67323912" w14:textId="77777777" w:rsidR="007C0794" w:rsidRPr="007A03F3" w:rsidRDefault="00606A8F">
            <w:pPr>
              <w:pStyle w:val="ListParagraph"/>
              <w:numPr>
                <w:ilvl w:val="0"/>
                <w:numId w:val="67"/>
              </w:numPr>
              <w:tabs>
                <w:tab w:val="left" w:pos="5244"/>
              </w:tabs>
              <w:spacing w:after="120"/>
              <w:rPr>
                <w:rFonts w:cs="Open Sans"/>
                <w:kern w:val="12"/>
                <w:sz w:val="18"/>
                <w:szCs w:val="18"/>
              </w:rPr>
            </w:pPr>
            <w:r w:rsidRPr="007A03F3">
              <w:rPr>
                <w:rFonts w:cs="Open Sans"/>
                <w:kern w:val="12"/>
                <w:sz w:val="18"/>
                <w:szCs w:val="18"/>
              </w:rPr>
              <w:t xml:space="preserve">se sont-ils </w:t>
            </w:r>
            <w:r w:rsidR="00AD51E1" w:rsidRPr="007A03F3">
              <w:rPr>
                <w:rFonts w:cs="Open Sans"/>
                <w:kern w:val="12"/>
                <w:sz w:val="18"/>
                <w:szCs w:val="18"/>
              </w:rPr>
              <w:t>mariés au cours de l'année écoulée ?</w:t>
            </w:r>
          </w:p>
        </w:tc>
      </w:tr>
      <w:tr w:rsidR="000A788B" w:rsidRPr="007A03F3" w14:paraId="215F4E02" w14:textId="77777777" w:rsidTr="50E7DD00">
        <w:trPr>
          <w:trHeight w:val="955"/>
        </w:trPr>
        <w:tc>
          <w:tcPr>
            <w:tcW w:w="1830" w:type="pct"/>
            <w:vMerge/>
          </w:tcPr>
          <w:p w14:paraId="649643A9" w14:textId="77777777" w:rsidR="000A788B" w:rsidRPr="007A03F3" w:rsidRDefault="000A788B" w:rsidP="00A52773">
            <w:pPr>
              <w:spacing w:after="120"/>
              <w:rPr>
                <w:rFonts w:eastAsia="Times New Roman" w:cs="Open Sans"/>
                <w:color w:val="FF0000"/>
                <w:kern w:val="12"/>
                <w:sz w:val="18"/>
                <w:szCs w:val="18"/>
              </w:rPr>
            </w:pPr>
          </w:p>
        </w:tc>
        <w:tc>
          <w:tcPr>
            <w:tcW w:w="1439" w:type="pct"/>
            <w:shd w:val="clear" w:color="auto" w:fill="auto"/>
          </w:tcPr>
          <w:p w14:paraId="73AE9ADC"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8067EB" w:rsidRPr="007A03F3">
              <w:rPr>
                <w:rFonts w:cs="Open Sans"/>
                <w:kern w:val="12"/>
                <w:sz w:val="18"/>
                <w:szCs w:val="18"/>
              </w:rPr>
              <w:t xml:space="preserve">marier un enfant de sexe féminin (moins de 15 ans) </w:t>
            </w:r>
            <w:r w:rsidRPr="007A03F3">
              <w:rPr>
                <w:rFonts w:cs="Open Sans"/>
                <w:kern w:val="12"/>
                <w:sz w:val="18"/>
                <w:szCs w:val="18"/>
              </w:rPr>
              <w:t xml:space="preserve">au cours des 30 derniers jours en raison d'un </w:t>
            </w:r>
            <w:r w:rsidR="000B4A23" w:rsidRPr="007A03F3">
              <w:rPr>
                <w:rFonts w:cs="Open Sans"/>
                <w:kern w:val="12"/>
                <w:sz w:val="18"/>
                <w:szCs w:val="18"/>
              </w:rPr>
              <w:t>manque de nourriture ou d'argent pour l'acheter.</w:t>
            </w:r>
          </w:p>
        </w:tc>
        <w:tc>
          <w:tcPr>
            <w:tcW w:w="1731" w:type="pct"/>
            <w:shd w:val="clear" w:color="auto" w:fill="auto"/>
          </w:tcPr>
          <w:p w14:paraId="0C77DC6A"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S'assurer que cette stratégie a été appliquée en raison d'un manque de nourriture ou d'un manque d'argent pour l'acheter.</w:t>
            </w:r>
          </w:p>
          <w:p w14:paraId="6D4F96F6"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le ménage </w:t>
            </w:r>
            <w:r w:rsidR="00AB252E" w:rsidRPr="007A03F3">
              <w:rPr>
                <w:rFonts w:cs="Open Sans"/>
                <w:kern w:val="12"/>
                <w:sz w:val="18"/>
                <w:szCs w:val="18"/>
              </w:rPr>
              <w:t xml:space="preserve">a marié </w:t>
            </w:r>
            <w:r w:rsidRPr="007A03F3">
              <w:rPr>
                <w:rFonts w:cs="Open Sans"/>
                <w:kern w:val="12"/>
                <w:sz w:val="18"/>
                <w:szCs w:val="18"/>
              </w:rPr>
              <w:t xml:space="preserve">sa fille de moins de 15 ans parce que c'est culturellement accepté et non par manque de nourriture ou d'argent, le </w:t>
            </w:r>
            <w:r w:rsidR="00B14512" w:rsidRPr="007A03F3">
              <w:rPr>
                <w:rFonts w:cs="Open Sans"/>
                <w:kern w:val="12"/>
                <w:sz w:val="18"/>
                <w:szCs w:val="18"/>
              </w:rPr>
              <w:t>choix de réponse approprié est "</w:t>
            </w:r>
            <w:r w:rsidR="00BC66E0" w:rsidRPr="007A03F3">
              <w:rPr>
                <w:rFonts w:cs="Open Sans"/>
                <w:kern w:val="12"/>
                <w:sz w:val="18"/>
                <w:szCs w:val="18"/>
              </w:rPr>
              <w:t>non, ce n'était pas nécessaire</w:t>
            </w:r>
            <w:r w:rsidR="00324F5D" w:rsidRPr="007A03F3">
              <w:rPr>
                <w:rFonts w:cs="Open Sans"/>
                <w:kern w:val="12"/>
                <w:sz w:val="18"/>
                <w:szCs w:val="18"/>
              </w:rPr>
              <w:t>".</w:t>
            </w:r>
          </w:p>
        </w:tc>
      </w:tr>
      <w:tr w:rsidR="000A788B" w:rsidRPr="007A03F3" w14:paraId="7F262982" w14:textId="77777777" w:rsidTr="50E7DD00">
        <w:trPr>
          <w:trHeight w:val="955"/>
        </w:trPr>
        <w:tc>
          <w:tcPr>
            <w:tcW w:w="1830" w:type="pct"/>
            <w:vMerge/>
          </w:tcPr>
          <w:p w14:paraId="60407944" w14:textId="77777777" w:rsidR="000A788B" w:rsidRPr="007A03F3" w:rsidRDefault="000A788B" w:rsidP="00A52773">
            <w:pPr>
              <w:spacing w:after="120"/>
              <w:rPr>
                <w:rFonts w:eastAsia="Times New Roman" w:cs="Open Sans"/>
                <w:color w:val="FF0000"/>
                <w:kern w:val="12"/>
                <w:sz w:val="18"/>
                <w:szCs w:val="18"/>
              </w:rPr>
            </w:pPr>
          </w:p>
        </w:tc>
        <w:tc>
          <w:tcPr>
            <w:tcW w:w="1439" w:type="pct"/>
            <w:shd w:val="clear" w:color="auto" w:fill="auto"/>
          </w:tcPr>
          <w:p w14:paraId="24791E0A"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parce que le ménage a déjà </w:t>
            </w:r>
            <w:r w:rsidR="008252FE" w:rsidRPr="007A03F3">
              <w:rPr>
                <w:rFonts w:cs="Open Sans"/>
                <w:kern w:val="12"/>
                <w:sz w:val="18"/>
                <w:szCs w:val="18"/>
              </w:rPr>
              <w:t xml:space="preserve">marié un enfant de sexe féminin (moins de 15 ans) </w:t>
            </w:r>
            <w:r w:rsidRPr="007A03F3">
              <w:rPr>
                <w:rFonts w:cs="Open Sans"/>
                <w:kern w:val="12"/>
                <w:sz w:val="18"/>
                <w:szCs w:val="18"/>
              </w:rPr>
              <w:t xml:space="preserve">au cours des 12 derniers mois et qu'il n'a plus de femmes célibataires de </w:t>
            </w:r>
            <w:r w:rsidR="00AD51E1" w:rsidRPr="007A03F3">
              <w:rPr>
                <w:rFonts w:cs="Open Sans"/>
                <w:kern w:val="12"/>
                <w:sz w:val="18"/>
                <w:szCs w:val="18"/>
              </w:rPr>
              <w:t xml:space="preserve">moins de 15 ans </w:t>
            </w:r>
            <w:r w:rsidRPr="007A03F3">
              <w:rPr>
                <w:rFonts w:cs="Open Sans"/>
                <w:kern w:val="12"/>
                <w:sz w:val="18"/>
                <w:szCs w:val="18"/>
              </w:rPr>
              <w:t xml:space="preserve">à marier.  </w:t>
            </w:r>
          </w:p>
        </w:tc>
        <w:tc>
          <w:tcPr>
            <w:tcW w:w="1731" w:type="pct"/>
            <w:shd w:val="clear" w:color="auto" w:fill="auto"/>
          </w:tcPr>
          <w:p w14:paraId="55823488" w14:textId="77777777" w:rsidR="000A788B" w:rsidRPr="007A03F3" w:rsidRDefault="000A788B" w:rsidP="00A52773">
            <w:pPr>
              <w:tabs>
                <w:tab w:val="left" w:pos="5244"/>
              </w:tabs>
              <w:spacing w:after="120"/>
              <w:rPr>
                <w:rFonts w:cs="Open Sans"/>
                <w:kern w:val="12"/>
                <w:sz w:val="18"/>
                <w:szCs w:val="18"/>
              </w:rPr>
            </w:pPr>
          </w:p>
        </w:tc>
      </w:tr>
      <w:tr w:rsidR="000A788B" w:rsidRPr="007A03F3" w14:paraId="2EC2B572" w14:textId="77777777" w:rsidTr="50E7DD00">
        <w:trPr>
          <w:trHeight w:val="955"/>
        </w:trPr>
        <w:tc>
          <w:tcPr>
            <w:tcW w:w="1830" w:type="pct"/>
            <w:vMerge/>
          </w:tcPr>
          <w:p w14:paraId="761353D7" w14:textId="77777777" w:rsidR="000A788B" w:rsidRPr="007A03F3" w:rsidRDefault="000A788B" w:rsidP="00A52773">
            <w:pPr>
              <w:spacing w:after="120"/>
              <w:rPr>
                <w:rFonts w:eastAsia="Times New Roman" w:cs="Open Sans"/>
                <w:color w:val="FF0000"/>
                <w:kern w:val="12"/>
                <w:sz w:val="18"/>
                <w:szCs w:val="18"/>
              </w:rPr>
            </w:pPr>
          </w:p>
        </w:tc>
        <w:tc>
          <w:tcPr>
            <w:tcW w:w="1439" w:type="pct"/>
            <w:shd w:val="clear" w:color="auto" w:fill="auto"/>
          </w:tcPr>
          <w:p w14:paraId="5E84436F" w14:textId="010AFCCA" w:rsidR="007C0794" w:rsidRPr="007A03F3" w:rsidRDefault="33BC0917">
            <w:pPr>
              <w:tabs>
                <w:tab w:val="left" w:pos="5244"/>
              </w:tabs>
              <w:spacing w:after="120"/>
              <w:rPr>
                <w:rFonts w:cs="Open Sans"/>
                <w:kern w:val="12"/>
                <w:sz w:val="18"/>
                <w:szCs w:val="18"/>
              </w:rPr>
            </w:pPr>
            <w:r w:rsidRPr="007A03F3">
              <w:rPr>
                <w:rFonts w:cs="Open Sans"/>
                <w:kern w:val="12"/>
                <w:sz w:val="18"/>
                <w:szCs w:val="18"/>
              </w:rPr>
              <w:t>Non applicable</w:t>
            </w:r>
            <w:r w:rsidR="1114A84A" w:rsidRPr="007A03F3">
              <w:rPr>
                <w:rFonts w:cs="Open Sans"/>
                <w:kern w:val="12"/>
                <w:sz w:val="18"/>
                <w:szCs w:val="18"/>
              </w:rPr>
              <w:t xml:space="preserve"> car le ménage n'a pas d'enfants de sexe féminin (moins de 15 ans) et n'en </w:t>
            </w:r>
            <w:r w:rsidR="75615FF8" w:rsidRPr="007A03F3">
              <w:rPr>
                <w:rFonts w:cs="Open Sans"/>
                <w:kern w:val="12"/>
                <w:sz w:val="18"/>
                <w:szCs w:val="18"/>
              </w:rPr>
              <w:t xml:space="preserve">a </w:t>
            </w:r>
            <w:r w:rsidR="1114A84A" w:rsidRPr="007A03F3">
              <w:rPr>
                <w:rFonts w:cs="Open Sans"/>
                <w:kern w:val="12"/>
                <w:sz w:val="18"/>
                <w:szCs w:val="18"/>
              </w:rPr>
              <w:t xml:space="preserve">pas </w:t>
            </w:r>
            <w:r w:rsidR="75615FF8" w:rsidRPr="007A03F3">
              <w:rPr>
                <w:rFonts w:cs="Open Sans"/>
                <w:kern w:val="12"/>
                <w:sz w:val="18"/>
                <w:szCs w:val="18"/>
              </w:rPr>
              <w:t xml:space="preserve">eu </w:t>
            </w:r>
            <w:r w:rsidR="1114A84A" w:rsidRPr="007A03F3">
              <w:rPr>
                <w:rFonts w:cs="Open Sans"/>
                <w:kern w:val="12"/>
                <w:sz w:val="18"/>
                <w:szCs w:val="18"/>
              </w:rPr>
              <w:t>depuis plus de 12 mois.</w:t>
            </w:r>
          </w:p>
        </w:tc>
        <w:tc>
          <w:tcPr>
            <w:tcW w:w="1731" w:type="pct"/>
            <w:shd w:val="clear" w:color="auto" w:fill="auto"/>
          </w:tcPr>
          <w:p w14:paraId="131BDB8F" w14:textId="1D9070B5" w:rsidR="007C0794" w:rsidRPr="007A03F3" w:rsidRDefault="1114A84A">
            <w:pPr>
              <w:tabs>
                <w:tab w:val="left" w:pos="5244"/>
              </w:tabs>
              <w:spacing w:after="120"/>
              <w:rPr>
                <w:rFonts w:cs="Open Sans"/>
                <w:color w:val="C00000"/>
                <w:kern w:val="12"/>
                <w:sz w:val="18"/>
                <w:szCs w:val="18"/>
              </w:rPr>
            </w:pPr>
            <w:r w:rsidRPr="007A03F3">
              <w:rPr>
                <w:rFonts w:cs="Open Sans"/>
                <w:kern w:val="12"/>
                <w:sz w:val="18"/>
                <w:szCs w:val="18"/>
              </w:rPr>
              <w:t xml:space="preserve">La </w:t>
            </w:r>
            <w:r w:rsidR="78BA488E" w:rsidRPr="007A03F3">
              <w:rPr>
                <w:rFonts w:cs="Open Sans"/>
                <w:kern w:val="12"/>
                <w:sz w:val="18"/>
                <w:szCs w:val="18"/>
              </w:rPr>
              <w:t>réponse "</w:t>
            </w:r>
            <w:r w:rsidR="491396A4" w:rsidRPr="007A03F3">
              <w:rPr>
                <w:rFonts w:cs="Open Sans"/>
                <w:kern w:val="12"/>
                <w:sz w:val="18"/>
                <w:szCs w:val="18"/>
              </w:rPr>
              <w:t>non applicable</w:t>
            </w:r>
            <w:r w:rsidRPr="007A03F3">
              <w:rPr>
                <w:rFonts w:cs="Open Sans"/>
                <w:kern w:val="12"/>
                <w:sz w:val="18"/>
                <w:szCs w:val="18"/>
              </w:rPr>
              <w:t xml:space="preserve">" n'est </w:t>
            </w:r>
            <w:r w:rsidR="2BA070FC" w:rsidRPr="007A03F3">
              <w:rPr>
                <w:rFonts w:cs="Open Sans"/>
                <w:kern w:val="12"/>
                <w:sz w:val="18"/>
                <w:szCs w:val="18"/>
              </w:rPr>
              <w:t xml:space="preserve">pertinente </w:t>
            </w:r>
            <w:r w:rsidRPr="007A03F3">
              <w:rPr>
                <w:rFonts w:cs="Open Sans"/>
                <w:kern w:val="12"/>
                <w:sz w:val="18"/>
                <w:szCs w:val="18"/>
              </w:rPr>
              <w:t>que si le ménage n'a pas d</w:t>
            </w:r>
            <w:r w:rsidR="75615FF8" w:rsidRPr="007A03F3">
              <w:rPr>
                <w:rFonts w:cs="Open Sans"/>
                <w:kern w:val="12"/>
                <w:sz w:val="18"/>
                <w:szCs w:val="18"/>
              </w:rPr>
              <w:t>'enfants de</w:t>
            </w:r>
            <w:r w:rsidRPr="007A03F3">
              <w:rPr>
                <w:rFonts w:cs="Open Sans"/>
                <w:kern w:val="12"/>
                <w:sz w:val="18"/>
                <w:szCs w:val="18"/>
              </w:rPr>
              <w:t xml:space="preserve"> sexe féminin </w:t>
            </w:r>
            <w:r w:rsidR="3B439291" w:rsidRPr="007A03F3">
              <w:rPr>
                <w:rFonts w:cs="Open Sans"/>
                <w:kern w:val="12"/>
                <w:sz w:val="18"/>
                <w:szCs w:val="18"/>
              </w:rPr>
              <w:t xml:space="preserve">âgés de </w:t>
            </w:r>
            <w:r w:rsidRPr="007A03F3">
              <w:rPr>
                <w:rFonts w:cs="Open Sans"/>
                <w:kern w:val="12"/>
                <w:sz w:val="18"/>
                <w:szCs w:val="18"/>
              </w:rPr>
              <w:t>moins de 15 ans</w:t>
            </w:r>
            <w:r w:rsidR="75615FF8" w:rsidRPr="007A03F3">
              <w:rPr>
                <w:rFonts w:cs="Open Sans"/>
                <w:kern w:val="12"/>
                <w:sz w:val="18"/>
                <w:szCs w:val="18"/>
              </w:rPr>
              <w:t>.</w:t>
            </w:r>
          </w:p>
        </w:tc>
      </w:tr>
    </w:tbl>
    <w:p w14:paraId="7EB7AE9A" w14:textId="77777777" w:rsidR="00441E7A" w:rsidRPr="007A03F3" w:rsidRDefault="00441E7A" w:rsidP="5515AE83">
      <w:pPr>
        <w:spacing w:after="120"/>
        <w:rPr>
          <w:rFonts w:cs="Open Sans"/>
          <w:kern w:val="12"/>
        </w:rPr>
      </w:pPr>
    </w:p>
    <w:p w14:paraId="67B24221" w14:textId="77777777" w:rsidR="007C0794" w:rsidRPr="007A03F3" w:rsidRDefault="00606A8F" w:rsidP="5515AE83">
      <w:pPr>
        <w:pStyle w:val="Heading4"/>
        <w:spacing w:after="120"/>
        <w:rPr>
          <w:kern w:val="12"/>
        </w:rPr>
      </w:pPr>
      <w:bookmarkStart w:id="41" w:name="_Toc148702017"/>
      <w:proofErr w:type="spellStart"/>
      <w:r w:rsidRPr="007A03F3">
        <w:rPr>
          <w:rStyle w:val="Heading3Char"/>
        </w:rPr>
        <w:lastRenderedPageBreak/>
        <w:t>Lcs_em_ResAsset</w:t>
      </w:r>
      <w:bookmarkEnd w:id="41"/>
      <w:proofErr w:type="spellEnd"/>
      <w:r w:rsidRPr="007A03F3">
        <w:br/>
      </w:r>
      <w:r w:rsidR="00056ABA" w:rsidRPr="007A03F3">
        <w:t xml:space="preserve"> Au cours des 30 derniers jours, votre </w:t>
      </w:r>
      <w:r w:rsidR="00105452" w:rsidRPr="007A03F3">
        <w:t>ménage</w:t>
      </w:r>
      <w:r w:rsidR="00056ABA" w:rsidRPr="007A03F3">
        <w:t xml:space="preserve"> a-t-il dû hypothéquer/vendre</w:t>
      </w:r>
      <w:r w:rsidRPr="007A03F3">
        <w:t xml:space="preserve"> </w:t>
      </w:r>
      <w:r w:rsidR="00761236" w:rsidRPr="007A03F3">
        <w:t xml:space="preserve">la </w:t>
      </w:r>
      <w:r w:rsidRPr="007A03F3">
        <w:t xml:space="preserve">maison </w:t>
      </w:r>
      <w:r w:rsidR="00BB0290" w:rsidRPr="007A03F3">
        <w:t xml:space="preserve">dans </w:t>
      </w:r>
      <w:r w:rsidR="001E2278" w:rsidRPr="007A03F3">
        <w:t xml:space="preserve">laquelle </w:t>
      </w:r>
      <w:r w:rsidR="00F07B9E" w:rsidRPr="007A03F3">
        <w:t xml:space="preserve">il </w:t>
      </w:r>
      <w:r w:rsidR="00BE015E" w:rsidRPr="007A03F3">
        <w:t xml:space="preserve">vivait </w:t>
      </w:r>
      <w:r w:rsidR="00164E58" w:rsidRPr="007A03F3">
        <w:t xml:space="preserve">en permanence </w:t>
      </w:r>
      <w:r w:rsidRPr="007A03F3">
        <w:t xml:space="preserve">ou un terrain en raison d'un </w:t>
      </w:r>
      <w:r w:rsidR="00056ABA" w:rsidRPr="007A03F3">
        <w:t xml:space="preserve">manque de nourriture ou d'argent pour l'acheter </w:t>
      </w:r>
      <w:r w:rsidR="00AD51E1" w:rsidRPr="007A03F3">
        <w:t>?</w:t>
      </w:r>
    </w:p>
    <w:tbl>
      <w:tblPr>
        <w:tblStyle w:val="TableGrid"/>
        <w:tblpPr w:leftFromText="180" w:rightFromText="180" w:vertAnchor="text" w:horzAnchor="margin" w:tblpXSpec="center" w:tblpY="226"/>
        <w:tblW w:w="5019" w:type="pct"/>
        <w:tblLook w:val="04A0" w:firstRow="1" w:lastRow="0" w:firstColumn="1" w:lastColumn="0" w:noHBand="0" w:noVBand="1"/>
      </w:tblPr>
      <w:tblGrid>
        <w:gridCol w:w="3683"/>
        <w:gridCol w:w="5137"/>
        <w:gridCol w:w="6626"/>
      </w:tblGrid>
      <w:tr w:rsidR="002222C8" w:rsidRPr="007A03F3" w14:paraId="273E1D3E" w14:textId="77777777" w:rsidTr="002F7800">
        <w:trPr>
          <w:trHeight w:val="483"/>
        </w:trPr>
        <w:tc>
          <w:tcPr>
            <w:tcW w:w="1192" w:type="pct"/>
            <w:shd w:val="clear" w:color="auto" w:fill="003E5E" w:themeFill="text1" w:themeFillShade="80"/>
          </w:tcPr>
          <w:p w14:paraId="3C9FD351"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663" w:type="pct"/>
            <w:shd w:val="clear" w:color="auto" w:fill="003E5E" w:themeFill="text1" w:themeFillShade="80"/>
          </w:tcPr>
          <w:p w14:paraId="5A7A9068"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2146" w:type="pct"/>
            <w:shd w:val="clear" w:color="auto" w:fill="003E5E" w:themeFill="text1" w:themeFillShade="80"/>
          </w:tcPr>
          <w:p w14:paraId="2B02D8A6"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2222C8" w:rsidRPr="007A03F3" w14:paraId="4B266AE2" w14:textId="77777777" w:rsidTr="002F7800">
        <w:trPr>
          <w:trHeight w:val="870"/>
        </w:trPr>
        <w:tc>
          <w:tcPr>
            <w:tcW w:w="1192" w:type="pct"/>
            <w:vMerge w:val="restart"/>
            <w:shd w:val="clear" w:color="auto" w:fill="auto"/>
          </w:tcPr>
          <w:p w14:paraId="14F48B33"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Justification : Une </w:t>
            </w:r>
            <w:r w:rsidR="00A130F2" w:rsidRPr="007A03F3">
              <w:rPr>
                <w:rFonts w:cs="Open Sans"/>
                <w:kern w:val="12"/>
                <w:sz w:val="17"/>
                <w:szCs w:val="17"/>
              </w:rPr>
              <w:t xml:space="preserve">stratégie </w:t>
            </w:r>
            <w:r w:rsidR="002222C8" w:rsidRPr="007A03F3">
              <w:rPr>
                <w:rFonts w:cs="Open Sans"/>
                <w:kern w:val="12"/>
                <w:sz w:val="17"/>
                <w:szCs w:val="17"/>
              </w:rPr>
              <w:t xml:space="preserve">qui </w:t>
            </w:r>
            <w:r w:rsidR="002F6B20" w:rsidRPr="007A03F3">
              <w:rPr>
                <w:rFonts w:cs="Open Sans"/>
                <w:kern w:val="12"/>
                <w:sz w:val="17"/>
                <w:szCs w:val="17"/>
              </w:rPr>
              <w:t xml:space="preserve">implique </w:t>
            </w:r>
            <w:r w:rsidR="006E00BE" w:rsidRPr="007A03F3">
              <w:rPr>
                <w:rFonts w:cs="Open Sans"/>
                <w:kern w:val="12"/>
                <w:sz w:val="17"/>
                <w:szCs w:val="17"/>
              </w:rPr>
              <w:t xml:space="preserve">la </w:t>
            </w:r>
            <w:r w:rsidR="008A1065" w:rsidRPr="007A03F3">
              <w:rPr>
                <w:rFonts w:cs="Open Sans"/>
                <w:kern w:val="12"/>
                <w:sz w:val="17"/>
                <w:szCs w:val="17"/>
              </w:rPr>
              <w:t xml:space="preserve">vente </w:t>
            </w:r>
            <w:r w:rsidR="006E00BE" w:rsidRPr="007A03F3">
              <w:rPr>
                <w:rFonts w:cs="Open Sans"/>
                <w:kern w:val="12"/>
                <w:sz w:val="17"/>
                <w:szCs w:val="17"/>
              </w:rPr>
              <w:t xml:space="preserve">d'une </w:t>
            </w:r>
            <w:r w:rsidR="007779BA" w:rsidRPr="007A03F3">
              <w:rPr>
                <w:rFonts w:cs="Open Sans"/>
                <w:kern w:val="12"/>
                <w:sz w:val="17"/>
                <w:szCs w:val="17"/>
              </w:rPr>
              <w:t xml:space="preserve">maison </w:t>
            </w:r>
            <w:r w:rsidR="00AF7A94" w:rsidRPr="007A03F3">
              <w:rPr>
                <w:rFonts w:cs="Open Sans"/>
                <w:kern w:val="12"/>
                <w:sz w:val="17"/>
                <w:szCs w:val="17"/>
              </w:rPr>
              <w:t xml:space="preserve">ou d'un </w:t>
            </w:r>
            <w:r w:rsidR="007779BA" w:rsidRPr="007A03F3">
              <w:rPr>
                <w:rFonts w:cs="Open Sans"/>
                <w:kern w:val="12"/>
                <w:sz w:val="17"/>
                <w:szCs w:val="17"/>
              </w:rPr>
              <w:t xml:space="preserve">terrain </w:t>
            </w:r>
            <w:r w:rsidR="00CF6D63" w:rsidRPr="007A03F3">
              <w:rPr>
                <w:rFonts w:cs="Open Sans"/>
                <w:kern w:val="12"/>
                <w:sz w:val="17"/>
                <w:szCs w:val="17"/>
              </w:rPr>
              <w:t xml:space="preserve">est particulièrement </w:t>
            </w:r>
            <w:r w:rsidR="002222C8" w:rsidRPr="007A03F3">
              <w:rPr>
                <w:rFonts w:cs="Open Sans"/>
                <w:kern w:val="12"/>
                <w:sz w:val="17"/>
                <w:szCs w:val="17"/>
              </w:rPr>
              <w:t xml:space="preserve">difficile à inverser.  </w:t>
            </w:r>
          </w:p>
          <w:p w14:paraId="048CD56F" w14:textId="49408062" w:rsidR="007C0794" w:rsidRPr="007A03F3" w:rsidRDefault="22E1136C">
            <w:pPr>
              <w:spacing w:after="120"/>
              <w:rPr>
                <w:rFonts w:eastAsia="Times New Roman" w:cs="Open Sans"/>
                <w:color w:val="000000"/>
                <w:kern w:val="12"/>
                <w:sz w:val="17"/>
                <w:szCs w:val="17"/>
              </w:rPr>
            </w:pPr>
            <w:r w:rsidRPr="007A03F3">
              <w:rPr>
                <w:rFonts w:eastAsia="Times New Roman" w:cs="Open Sans"/>
                <w:color w:val="000000"/>
                <w:kern w:val="12"/>
                <w:sz w:val="17"/>
                <w:szCs w:val="17"/>
              </w:rPr>
              <w:t>Attention et</w:t>
            </w:r>
            <w:r w:rsidR="00BD4966">
              <w:rPr>
                <w:rFonts w:eastAsia="Times New Roman" w:cs="Open Sans"/>
                <w:color w:val="000000"/>
                <w:kern w:val="12"/>
                <w:sz w:val="17"/>
                <w:szCs w:val="17"/>
              </w:rPr>
              <w:t xml:space="preserve"> </w:t>
            </w:r>
            <w:r w:rsidR="1114A84A" w:rsidRPr="007A03F3">
              <w:rPr>
                <w:rFonts w:eastAsia="Times New Roman" w:cs="Open Sans"/>
                <w:color w:val="000000"/>
                <w:kern w:val="12"/>
                <w:sz w:val="17"/>
                <w:szCs w:val="17"/>
              </w:rPr>
              <w:t xml:space="preserve">utilisation : </w:t>
            </w:r>
            <w:r w:rsidR="410DA86E" w:rsidRPr="007A03F3">
              <w:rPr>
                <w:rFonts w:cs="Open Sans"/>
                <w:kern w:val="12"/>
                <w:sz w:val="17"/>
                <w:szCs w:val="17"/>
              </w:rPr>
              <w:t xml:space="preserve">Normalement, </w:t>
            </w:r>
            <w:r w:rsidR="07D49462" w:rsidRPr="007A03F3">
              <w:rPr>
                <w:rFonts w:cs="Open Sans"/>
                <w:kern w:val="12"/>
                <w:sz w:val="17"/>
                <w:szCs w:val="17"/>
              </w:rPr>
              <w:t xml:space="preserve">cette </w:t>
            </w:r>
            <w:r w:rsidR="410DA86E" w:rsidRPr="007A03F3">
              <w:rPr>
                <w:rFonts w:cs="Open Sans"/>
                <w:kern w:val="12"/>
                <w:sz w:val="17"/>
                <w:szCs w:val="17"/>
              </w:rPr>
              <w:t>stratégie reflète la faible fréquence à laquelle les ménages y ont recours par rapport à d'autres stratégies d'urgence</w:t>
            </w:r>
            <w:r w:rsidR="3D019B62" w:rsidRPr="007A03F3">
              <w:rPr>
                <w:rFonts w:cs="Open Sans"/>
                <w:kern w:val="12"/>
                <w:sz w:val="17"/>
                <w:szCs w:val="17"/>
              </w:rPr>
              <w:t xml:space="preserve">, en </w:t>
            </w:r>
            <w:r w:rsidR="405C9E82" w:rsidRPr="007A03F3">
              <w:rPr>
                <w:rFonts w:cs="Open Sans"/>
                <w:kern w:val="12"/>
                <w:sz w:val="17"/>
                <w:szCs w:val="17"/>
              </w:rPr>
              <w:t xml:space="preserve">particulier dans un contexte où la propriété de </w:t>
            </w:r>
            <w:r w:rsidR="0769E07C" w:rsidRPr="007A03F3">
              <w:rPr>
                <w:rFonts w:cs="Open Sans"/>
                <w:kern w:val="12"/>
                <w:sz w:val="17"/>
                <w:szCs w:val="17"/>
              </w:rPr>
              <w:t xml:space="preserve">maisons ou de terres </w:t>
            </w:r>
            <w:r w:rsidR="405C9E82" w:rsidRPr="007A03F3">
              <w:rPr>
                <w:rFonts w:cs="Open Sans"/>
                <w:kern w:val="12"/>
                <w:sz w:val="17"/>
                <w:szCs w:val="17"/>
              </w:rPr>
              <w:t>est très rare (par exemple</w:t>
            </w:r>
            <w:r w:rsidR="401A76AF" w:rsidRPr="007A03F3">
              <w:rPr>
                <w:rFonts w:cs="Open Sans"/>
                <w:kern w:val="12"/>
                <w:sz w:val="17"/>
                <w:szCs w:val="17"/>
              </w:rPr>
              <w:t xml:space="preserve">, </w:t>
            </w:r>
            <w:r w:rsidR="6991AC38" w:rsidRPr="007A03F3">
              <w:rPr>
                <w:rFonts w:cs="Open Sans"/>
                <w:kern w:val="12"/>
                <w:sz w:val="17"/>
                <w:szCs w:val="17"/>
              </w:rPr>
              <w:t>crise de déplacement prolongé)</w:t>
            </w:r>
            <w:r w:rsidR="410DA86E" w:rsidRPr="007A03F3">
              <w:rPr>
                <w:rFonts w:cs="Open Sans"/>
                <w:kern w:val="12"/>
                <w:sz w:val="17"/>
                <w:szCs w:val="17"/>
              </w:rPr>
              <w:t xml:space="preserve">. </w:t>
            </w:r>
            <w:r w:rsidR="3801D719" w:rsidRPr="007A03F3">
              <w:rPr>
                <w:rFonts w:cs="Open Sans"/>
                <w:kern w:val="12"/>
                <w:sz w:val="17"/>
                <w:szCs w:val="17"/>
              </w:rPr>
              <w:t xml:space="preserve">Il convient </w:t>
            </w:r>
            <w:r w:rsidR="410DA86E" w:rsidRPr="007A03F3">
              <w:rPr>
                <w:rFonts w:cs="Open Sans"/>
                <w:kern w:val="12"/>
                <w:sz w:val="17"/>
                <w:szCs w:val="17"/>
              </w:rPr>
              <w:t xml:space="preserve">donc </w:t>
            </w:r>
            <w:r w:rsidR="3801D719" w:rsidRPr="007A03F3">
              <w:rPr>
                <w:rFonts w:cs="Open Sans"/>
                <w:kern w:val="12"/>
                <w:sz w:val="17"/>
                <w:szCs w:val="17"/>
              </w:rPr>
              <w:t xml:space="preserve">de tenir compte </w:t>
            </w:r>
            <w:r w:rsidR="3D019B62" w:rsidRPr="007A03F3">
              <w:rPr>
                <w:rFonts w:cs="Open Sans"/>
                <w:kern w:val="12"/>
                <w:sz w:val="17"/>
                <w:szCs w:val="17"/>
              </w:rPr>
              <w:t xml:space="preserve">du </w:t>
            </w:r>
            <w:r w:rsidR="410DA86E" w:rsidRPr="007A03F3">
              <w:rPr>
                <w:rFonts w:cs="Open Sans"/>
                <w:kern w:val="12"/>
                <w:sz w:val="17"/>
                <w:szCs w:val="17"/>
              </w:rPr>
              <w:t>contexte avant d</w:t>
            </w:r>
            <w:r w:rsidR="3801D719" w:rsidRPr="007A03F3">
              <w:rPr>
                <w:rFonts w:cs="Open Sans"/>
                <w:kern w:val="12"/>
                <w:sz w:val="17"/>
                <w:szCs w:val="17"/>
              </w:rPr>
              <w:t>'</w:t>
            </w:r>
            <w:r w:rsidR="410DA86E" w:rsidRPr="007A03F3">
              <w:rPr>
                <w:rFonts w:cs="Open Sans"/>
                <w:kern w:val="12"/>
                <w:sz w:val="17"/>
                <w:szCs w:val="17"/>
              </w:rPr>
              <w:t xml:space="preserve">inclure </w:t>
            </w:r>
            <w:r w:rsidR="3801D719" w:rsidRPr="007A03F3">
              <w:rPr>
                <w:rFonts w:cs="Open Sans"/>
                <w:kern w:val="12"/>
                <w:sz w:val="17"/>
                <w:szCs w:val="17"/>
              </w:rPr>
              <w:t xml:space="preserve">cette stratégie </w:t>
            </w:r>
            <w:r w:rsidR="410DA86E" w:rsidRPr="007A03F3">
              <w:rPr>
                <w:rFonts w:cs="Open Sans"/>
                <w:kern w:val="12"/>
                <w:sz w:val="17"/>
                <w:szCs w:val="17"/>
              </w:rPr>
              <w:t xml:space="preserve">dans le module.  </w:t>
            </w:r>
            <w:r w:rsidR="2DA84D95" w:rsidRPr="007A03F3">
              <w:rPr>
                <w:rFonts w:eastAsia="Times New Roman" w:cs="Open Sans"/>
                <w:color w:val="000000"/>
                <w:kern w:val="12"/>
                <w:sz w:val="17"/>
                <w:szCs w:val="17"/>
              </w:rPr>
              <w:t xml:space="preserve">Cette stratégie pourrait être pertinente dans les </w:t>
            </w:r>
            <w:r w:rsidR="0E67F48D" w:rsidRPr="007A03F3">
              <w:rPr>
                <w:rFonts w:eastAsia="Times New Roman" w:cs="Open Sans"/>
                <w:color w:val="000000"/>
                <w:kern w:val="12"/>
                <w:sz w:val="17"/>
                <w:szCs w:val="17"/>
              </w:rPr>
              <w:t xml:space="preserve">contextes où la plupart des ménages </w:t>
            </w:r>
            <w:r w:rsidR="2DA84D95" w:rsidRPr="007A03F3">
              <w:rPr>
                <w:rFonts w:eastAsia="Times New Roman" w:cs="Open Sans"/>
                <w:color w:val="000000"/>
                <w:kern w:val="12"/>
                <w:sz w:val="17"/>
                <w:szCs w:val="17"/>
              </w:rPr>
              <w:t xml:space="preserve">sont propriétaires de leur </w:t>
            </w:r>
            <w:r w:rsidR="0E67F48D" w:rsidRPr="007A03F3">
              <w:rPr>
                <w:rFonts w:eastAsia="Times New Roman" w:cs="Open Sans"/>
                <w:color w:val="000000"/>
                <w:kern w:val="12"/>
                <w:sz w:val="17"/>
                <w:szCs w:val="17"/>
              </w:rPr>
              <w:t xml:space="preserve">maison </w:t>
            </w:r>
            <w:r w:rsidR="38E4C979" w:rsidRPr="007A03F3">
              <w:rPr>
                <w:rFonts w:eastAsia="Times New Roman" w:cs="Open Sans"/>
                <w:color w:val="000000"/>
                <w:kern w:val="12"/>
                <w:sz w:val="17"/>
                <w:szCs w:val="17"/>
              </w:rPr>
              <w:t>ou</w:t>
            </w:r>
            <w:r w:rsidR="0E67F48D" w:rsidRPr="007A03F3">
              <w:rPr>
                <w:rFonts w:eastAsia="Times New Roman" w:cs="Open Sans"/>
                <w:color w:val="000000"/>
                <w:kern w:val="12"/>
                <w:sz w:val="17"/>
                <w:szCs w:val="17"/>
              </w:rPr>
              <w:t xml:space="preserve"> de leur terrain. </w:t>
            </w:r>
          </w:p>
          <w:p w14:paraId="29E4B5C1" w14:textId="77777777" w:rsidR="007C0794" w:rsidRPr="007A03F3" w:rsidRDefault="00A130F2">
            <w:pPr>
              <w:tabs>
                <w:tab w:val="left" w:pos="5244"/>
              </w:tabs>
              <w:spacing w:after="120"/>
              <w:rPr>
                <w:rFonts w:eastAsia="Times New Roman" w:cs="Open Sans"/>
                <w:kern w:val="12"/>
                <w:sz w:val="17"/>
                <w:szCs w:val="17"/>
              </w:rPr>
            </w:pPr>
            <w:r w:rsidRPr="007A03F3">
              <w:rPr>
                <w:rFonts w:eastAsia="Times New Roman" w:cs="Open Sans"/>
                <w:kern w:val="12"/>
                <w:sz w:val="17"/>
                <w:szCs w:val="17"/>
              </w:rPr>
              <w:t>Éviter d'</w:t>
            </w:r>
            <w:r w:rsidR="00606A8F" w:rsidRPr="007A03F3">
              <w:rPr>
                <w:rFonts w:eastAsia="Times New Roman" w:cs="Open Sans"/>
                <w:kern w:val="12"/>
                <w:sz w:val="17"/>
                <w:szCs w:val="17"/>
              </w:rPr>
              <w:t xml:space="preserve">inclure cette stratégie dans les contextes de </w:t>
            </w:r>
            <w:r w:rsidR="00755DC0" w:rsidRPr="007A03F3">
              <w:rPr>
                <w:rFonts w:eastAsia="Times New Roman" w:cs="Open Sans"/>
                <w:kern w:val="12"/>
                <w:sz w:val="17"/>
                <w:szCs w:val="17"/>
              </w:rPr>
              <w:t xml:space="preserve">réfugiés ou de personnes déplacées à l'intérieur du pays </w:t>
            </w:r>
            <w:r w:rsidR="00606A8F" w:rsidRPr="007A03F3">
              <w:rPr>
                <w:rFonts w:eastAsia="Times New Roman" w:cs="Open Sans"/>
                <w:kern w:val="12"/>
                <w:sz w:val="17"/>
                <w:szCs w:val="17"/>
              </w:rPr>
              <w:t xml:space="preserve">où la propriété du </w:t>
            </w:r>
            <w:r w:rsidR="00C240E4" w:rsidRPr="007A03F3">
              <w:rPr>
                <w:rFonts w:eastAsia="Times New Roman" w:cs="Open Sans"/>
                <w:kern w:val="12"/>
                <w:sz w:val="17"/>
                <w:szCs w:val="17"/>
              </w:rPr>
              <w:t>logement ou de la terre n'est pas courante</w:t>
            </w:r>
            <w:r w:rsidR="00606A8F" w:rsidRPr="007A03F3">
              <w:rPr>
                <w:rFonts w:eastAsia="Times New Roman" w:cs="Open Sans"/>
                <w:kern w:val="12"/>
                <w:sz w:val="17"/>
                <w:szCs w:val="17"/>
              </w:rPr>
              <w:t>.</w:t>
            </w:r>
          </w:p>
          <w:p w14:paraId="461D69F4" w14:textId="2DA8A977" w:rsidR="007C0794" w:rsidRPr="007A03F3" w:rsidRDefault="6B167057">
            <w:pPr>
              <w:spacing w:after="120"/>
              <w:rPr>
                <w:rFonts w:eastAsia="Times New Roman" w:cs="Open Sans"/>
                <w:color w:val="000000"/>
                <w:kern w:val="12"/>
                <w:sz w:val="17"/>
                <w:szCs w:val="17"/>
              </w:rPr>
            </w:pPr>
            <w:r w:rsidRPr="007A03F3">
              <w:rPr>
                <w:rFonts w:eastAsia="Times New Roman" w:cs="Open Sans"/>
                <w:color w:val="000000"/>
                <w:kern w:val="12"/>
                <w:sz w:val="17"/>
                <w:szCs w:val="17"/>
              </w:rPr>
              <w:t>Sévérité</w:t>
            </w:r>
            <w:r w:rsidR="1114A84A" w:rsidRPr="007A03F3">
              <w:rPr>
                <w:rFonts w:eastAsia="Times New Roman" w:cs="Open Sans"/>
                <w:color w:val="000000"/>
                <w:kern w:val="12"/>
                <w:sz w:val="17"/>
                <w:szCs w:val="17"/>
              </w:rPr>
              <w:t xml:space="preserve">: Le degré de </w:t>
            </w:r>
            <w:r w:rsidR="47D9698C" w:rsidRPr="007A03F3">
              <w:rPr>
                <w:rFonts w:eastAsia="Times New Roman" w:cs="Open Sans"/>
                <w:color w:val="000000"/>
                <w:kern w:val="12"/>
                <w:sz w:val="17"/>
                <w:szCs w:val="17"/>
              </w:rPr>
              <w:t xml:space="preserve">sévérité </w:t>
            </w:r>
            <w:r w:rsidR="1114A84A" w:rsidRPr="007A03F3">
              <w:rPr>
                <w:rFonts w:eastAsia="Times New Roman" w:cs="Open Sans"/>
                <w:color w:val="000000"/>
                <w:kern w:val="12"/>
                <w:sz w:val="17"/>
                <w:szCs w:val="17"/>
              </w:rPr>
              <w:t xml:space="preserve">est presque toujours </w:t>
            </w:r>
            <w:r w:rsidR="75615FF8" w:rsidRPr="007A03F3">
              <w:rPr>
                <w:rFonts w:eastAsia="Times New Roman" w:cs="Open Sans"/>
                <w:color w:val="000000"/>
                <w:kern w:val="12"/>
                <w:sz w:val="17"/>
                <w:szCs w:val="17"/>
              </w:rPr>
              <w:t>"d'</w:t>
            </w:r>
            <w:r w:rsidR="1114A84A" w:rsidRPr="007A03F3">
              <w:rPr>
                <w:rFonts w:eastAsia="Times New Roman" w:cs="Open Sans"/>
                <w:color w:val="000000"/>
                <w:kern w:val="12"/>
                <w:sz w:val="17"/>
                <w:szCs w:val="17"/>
              </w:rPr>
              <w:t>urgence</w:t>
            </w:r>
            <w:r w:rsidR="75615FF8" w:rsidRPr="007A03F3">
              <w:rPr>
                <w:rFonts w:eastAsia="Times New Roman" w:cs="Open Sans"/>
                <w:color w:val="000000"/>
                <w:kern w:val="12"/>
                <w:sz w:val="17"/>
                <w:szCs w:val="17"/>
              </w:rPr>
              <w:t>".</w:t>
            </w:r>
          </w:p>
          <w:p w14:paraId="7176A25C" w14:textId="77777777" w:rsidR="002222C8" w:rsidRPr="007A03F3" w:rsidRDefault="002222C8" w:rsidP="00A52773">
            <w:pPr>
              <w:spacing w:after="120"/>
              <w:rPr>
                <w:rFonts w:eastAsia="Times New Roman" w:cs="Open Sans"/>
                <w:color w:val="FF0000"/>
                <w:kern w:val="12"/>
                <w:sz w:val="17"/>
                <w:szCs w:val="17"/>
              </w:rPr>
            </w:pPr>
          </w:p>
        </w:tc>
        <w:tc>
          <w:tcPr>
            <w:tcW w:w="1663" w:type="pct"/>
            <w:shd w:val="clear" w:color="auto" w:fill="auto"/>
          </w:tcPr>
          <w:p w14:paraId="6F3F92C3"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Non, il n'a pas été nécessaire d'hypothéquer/de vendre </w:t>
            </w:r>
            <w:r w:rsidR="002F0B03" w:rsidRPr="007A03F3">
              <w:rPr>
                <w:rFonts w:cs="Open Sans"/>
                <w:kern w:val="12"/>
                <w:sz w:val="17"/>
                <w:szCs w:val="17"/>
              </w:rPr>
              <w:t xml:space="preserve">sa maison </w:t>
            </w:r>
            <w:r w:rsidRPr="007A03F3">
              <w:rPr>
                <w:rFonts w:cs="Open Sans"/>
                <w:kern w:val="12"/>
                <w:sz w:val="17"/>
                <w:szCs w:val="17"/>
              </w:rPr>
              <w:t xml:space="preserve">ou sa terre parce que le ménage n'était pas confronté à des pénuries de nourriture ou à un </w:t>
            </w:r>
            <w:r w:rsidR="00AD51E1" w:rsidRPr="007A03F3">
              <w:rPr>
                <w:rFonts w:cs="Open Sans"/>
                <w:kern w:val="12"/>
                <w:sz w:val="17"/>
                <w:szCs w:val="17"/>
              </w:rPr>
              <w:t>manque d'</w:t>
            </w:r>
            <w:r w:rsidRPr="007A03F3">
              <w:rPr>
                <w:rFonts w:cs="Open Sans"/>
                <w:kern w:val="12"/>
                <w:sz w:val="17"/>
                <w:szCs w:val="17"/>
              </w:rPr>
              <w:t>argent pour l'</w:t>
            </w:r>
            <w:r w:rsidR="002B471B" w:rsidRPr="007A03F3">
              <w:rPr>
                <w:rFonts w:cs="Open Sans"/>
                <w:kern w:val="12"/>
                <w:sz w:val="17"/>
                <w:szCs w:val="17"/>
              </w:rPr>
              <w:t>acheter</w:t>
            </w:r>
            <w:r w:rsidRPr="007A03F3">
              <w:rPr>
                <w:rFonts w:cs="Open Sans"/>
                <w:kern w:val="12"/>
                <w:sz w:val="17"/>
                <w:szCs w:val="17"/>
              </w:rPr>
              <w:t>, ou parce qu'il avait appliqué une autre stratégie de survie.</w:t>
            </w:r>
          </w:p>
        </w:tc>
        <w:tc>
          <w:tcPr>
            <w:tcW w:w="2146" w:type="pct"/>
            <w:shd w:val="clear" w:color="auto" w:fill="auto"/>
          </w:tcPr>
          <w:p w14:paraId="74EE400B" w14:textId="77777777" w:rsidR="007C0794" w:rsidRPr="007A03F3" w:rsidRDefault="00606A8F">
            <w:pPr>
              <w:tabs>
                <w:tab w:val="left" w:pos="5244"/>
              </w:tabs>
              <w:spacing w:after="120"/>
              <w:rPr>
                <w:rFonts w:cs="Open Sans"/>
                <w:color w:val="FFFFFF"/>
                <w:kern w:val="12"/>
                <w:sz w:val="17"/>
                <w:szCs w:val="17"/>
                <w:highlight w:val="darkCyan"/>
              </w:rPr>
            </w:pPr>
            <w:r w:rsidRPr="007A03F3">
              <w:rPr>
                <w:rFonts w:cs="Open Sans"/>
                <w:color w:val="FFFFFF"/>
                <w:kern w:val="12"/>
                <w:sz w:val="17"/>
                <w:szCs w:val="17"/>
                <w:highlight w:val="darkCyan"/>
              </w:rPr>
              <w:t xml:space="preserve">Il est nécessaire d'approfondir la question pour s'assurer de la sélection de la </w:t>
            </w:r>
            <w:r w:rsidR="00C55A32" w:rsidRPr="007A03F3">
              <w:rPr>
                <w:rFonts w:cs="Open Sans"/>
                <w:color w:val="FFFFFF"/>
                <w:kern w:val="12"/>
                <w:sz w:val="17"/>
                <w:szCs w:val="17"/>
                <w:highlight w:val="darkCyan"/>
              </w:rPr>
              <w:t xml:space="preserve">réponse </w:t>
            </w:r>
            <w:r w:rsidR="00077C35" w:rsidRPr="007A03F3">
              <w:rPr>
                <w:rFonts w:cs="Open Sans"/>
                <w:color w:val="FFFFFF"/>
                <w:kern w:val="12"/>
                <w:sz w:val="17"/>
                <w:szCs w:val="17"/>
                <w:highlight w:val="darkCyan"/>
              </w:rPr>
              <w:t>la plus appropriée.</w:t>
            </w:r>
          </w:p>
          <w:p w14:paraId="731BD3EA"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1) Êtes-vous propriétaire d'une maison ou d'un terrain ?</w:t>
            </w:r>
          </w:p>
          <w:p w14:paraId="0D9DA3D5"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Si le ménage </w:t>
            </w:r>
            <w:r w:rsidR="00C55A32" w:rsidRPr="007A03F3">
              <w:rPr>
                <w:rFonts w:cs="Open Sans"/>
                <w:kern w:val="12"/>
                <w:sz w:val="17"/>
                <w:szCs w:val="17"/>
              </w:rPr>
              <w:t xml:space="preserve">répond </w:t>
            </w:r>
            <w:r w:rsidR="001616D5" w:rsidRPr="007A03F3">
              <w:rPr>
                <w:rFonts w:cs="Open Sans"/>
                <w:kern w:val="12"/>
                <w:sz w:val="17"/>
                <w:szCs w:val="17"/>
              </w:rPr>
              <w:t xml:space="preserve">qu'il </w:t>
            </w:r>
            <w:r w:rsidRPr="007A03F3">
              <w:rPr>
                <w:rFonts w:cs="Open Sans"/>
                <w:kern w:val="12"/>
                <w:sz w:val="17"/>
                <w:szCs w:val="17"/>
              </w:rPr>
              <w:t xml:space="preserve">ne vendra jamais sa maison car </w:t>
            </w:r>
            <w:r w:rsidR="003E409F" w:rsidRPr="007A03F3">
              <w:rPr>
                <w:rFonts w:cs="Open Sans"/>
                <w:kern w:val="12"/>
                <w:sz w:val="17"/>
                <w:szCs w:val="17"/>
              </w:rPr>
              <w:t xml:space="preserve">c'est son seul </w:t>
            </w:r>
            <w:r w:rsidR="00EF7C5E" w:rsidRPr="007A03F3">
              <w:rPr>
                <w:rFonts w:cs="Open Sans"/>
                <w:kern w:val="12"/>
                <w:sz w:val="17"/>
                <w:szCs w:val="17"/>
              </w:rPr>
              <w:t>abri</w:t>
            </w:r>
            <w:r w:rsidR="00BB2434" w:rsidRPr="007A03F3">
              <w:rPr>
                <w:rFonts w:cs="Open Sans"/>
                <w:kern w:val="12"/>
                <w:sz w:val="17"/>
                <w:szCs w:val="17"/>
              </w:rPr>
              <w:t xml:space="preserve">, le </w:t>
            </w:r>
            <w:r w:rsidR="00AB39E6" w:rsidRPr="007A03F3">
              <w:rPr>
                <w:rFonts w:cs="Open Sans"/>
                <w:kern w:val="12"/>
                <w:sz w:val="17"/>
                <w:szCs w:val="17"/>
              </w:rPr>
              <w:t xml:space="preserve">choix de </w:t>
            </w:r>
            <w:r w:rsidR="00C55A32" w:rsidRPr="007A03F3">
              <w:rPr>
                <w:rFonts w:cs="Open Sans"/>
                <w:kern w:val="12"/>
                <w:sz w:val="17"/>
                <w:szCs w:val="17"/>
              </w:rPr>
              <w:t xml:space="preserve">réponse </w:t>
            </w:r>
            <w:r w:rsidR="004A4106" w:rsidRPr="007A03F3">
              <w:rPr>
                <w:rFonts w:cs="Open Sans"/>
                <w:kern w:val="12"/>
                <w:sz w:val="17"/>
                <w:szCs w:val="17"/>
              </w:rPr>
              <w:t xml:space="preserve">approprié </w:t>
            </w:r>
            <w:r w:rsidR="00BB2434" w:rsidRPr="007A03F3">
              <w:rPr>
                <w:rFonts w:cs="Open Sans"/>
                <w:kern w:val="12"/>
                <w:sz w:val="17"/>
                <w:szCs w:val="17"/>
              </w:rPr>
              <w:t xml:space="preserve">est </w:t>
            </w:r>
            <w:r w:rsidR="004135FC" w:rsidRPr="007A03F3">
              <w:rPr>
                <w:rFonts w:cs="Open Sans"/>
                <w:kern w:val="12"/>
                <w:sz w:val="17"/>
                <w:szCs w:val="17"/>
              </w:rPr>
              <w:t>"</w:t>
            </w:r>
            <w:r w:rsidR="00BB2434" w:rsidRPr="007A03F3">
              <w:rPr>
                <w:rFonts w:cs="Open Sans"/>
                <w:kern w:val="12"/>
                <w:sz w:val="17"/>
                <w:szCs w:val="17"/>
              </w:rPr>
              <w:t>non, ce n'était pas nécessaire</w:t>
            </w:r>
            <w:r w:rsidR="004135FC" w:rsidRPr="007A03F3">
              <w:rPr>
                <w:rFonts w:cs="Open Sans"/>
                <w:kern w:val="12"/>
                <w:sz w:val="17"/>
                <w:szCs w:val="17"/>
              </w:rPr>
              <w:t>"</w:t>
            </w:r>
            <w:r w:rsidRPr="007A03F3">
              <w:rPr>
                <w:rFonts w:cs="Open Sans"/>
                <w:kern w:val="12"/>
                <w:sz w:val="17"/>
                <w:szCs w:val="17"/>
              </w:rPr>
              <w:t xml:space="preserve">. </w:t>
            </w:r>
          </w:p>
          <w:p w14:paraId="73A2E48A"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Si </w:t>
            </w:r>
            <w:r w:rsidR="004135FC" w:rsidRPr="007A03F3">
              <w:rPr>
                <w:rFonts w:cs="Open Sans"/>
                <w:kern w:val="12"/>
                <w:sz w:val="17"/>
                <w:szCs w:val="17"/>
              </w:rPr>
              <w:t xml:space="preserve">le ménage est dans le </w:t>
            </w:r>
            <w:r w:rsidRPr="007A03F3">
              <w:rPr>
                <w:rFonts w:cs="Open Sans"/>
                <w:kern w:val="12"/>
                <w:sz w:val="17"/>
                <w:szCs w:val="17"/>
              </w:rPr>
              <w:t xml:space="preserve">besoin et que la seule option est de vendre sa maison, il finira par </w:t>
            </w:r>
            <w:r w:rsidR="004135FC" w:rsidRPr="007A03F3">
              <w:rPr>
                <w:rFonts w:cs="Open Sans"/>
                <w:kern w:val="12"/>
                <w:sz w:val="17"/>
                <w:szCs w:val="17"/>
              </w:rPr>
              <w:t xml:space="preserve">adopter cette stratégie. </w:t>
            </w:r>
          </w:p>
        </w:tc>
      </w:tr>
      <w:tr w:rsidR="002222C8" w:rsidRPr="007A03F3" w14:paraId="07535BB6" w14:textId="77777777" w:rsidTr="002F7800">
        <w:trPr>
          <w:trHeight w:val="870"/>
        </w:trPr>
        <w:tc>
          <w:tcPr>
            <w:tcW w:w="1192" w:type="pct"/>
            <w:vMerge/>
          </w:tcPr>
          <w:p w14:paraId="1BDF378C" w14:textId="77777777" w:rsidR="002222C8" w:rsidRPr="007A03F3" w:rsidRDefault="002222C8" w:rsidP="00A52773">
            <w:pPr>
              <w:spacing w:after="120"/>
              <w:rPr>
                <w:rFonts w:eastAsia="Times New Roman" w:cs="Open Sans"/>
                <w:color w:val="FF0000"/>
                <w:kern w:val="12"/>
                <w:sz w:val="17"/>
                <w:szCs w:val="17"/>
              </w:rPr>
            </w:pPr>
          </w:p>
        </w:tc>
        <w:tc>
          <w:tcPr>
            <w:tcW w:w="1663" w:type="pct"/>
            <w:shd w:val="clear" w:color="auto" w:fill="auto"/>
          </w:tcPr>
          <w:p w14:paraId="5D62A85C"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Oui, le ménage a dû </w:t>
            </w:r>
            <w:r w:rsidR="00ED2EBB" w:rsidRPr="007A03F3">
              <w:rPr>
                <w:rFonts w:cs="Open Sans"/>
                <w:kern w:val="12"/>
                <w:sz w:val="17"/>
                <w:szCs w:val="17"/>
              </w:rPr>
              <w:t xml:space="preserve">hypothéquer/vendre </w:t>
            </w:r>
            <w:r w:rsidR="00CB2A5A" w:rsidRPr="007A03F3">
              <w:rPr>
                <w:rFonts w:cs="Open Sans"/>
                <w:kern w:val="12"/>
                <w:sz w:val="17"/>
                <w:szCs w:val="17"/>
              </w:rPr>
              <w:t xml:space="preserve">sa </w:t>
            </w:r>
            <w:r w:rsidR="00ED2EBB" w:rsidRPr="007A03F3">
              <w:rPr>
                <w:rFonts w:cs="Open Sans"/>
                <w:kern w:val="12"/>
                <w:sz w:val="17"/>
                <w:szCs w:val="17"/>
              </w:rPr>
              <w:t xml:space="preserve">maison ou son terrain </w:t>
            </w:r>
            <w:r w:rsidRPr="007A03F3">
              <w:rPr>
                <w:rFonts w:cs="Open Sans"/>
                <w:kern w:val="12"/>
                <w:sz w:val="17"/>
                <w:szCs w:val="17"/>
              </w:rPr>
              <w:t xml:space="preserve">au cours des 30 derniers jours en raison d'un </w:t>
            </w:r>
            <w:r w:rsidR="000B4A23" w:rsidRPr="007A03F3">
              <w:rPr>
                <w:rFonts w:cs="Open Sans"/>
                <w:kern w:val="12"/>
                <w:sz w:val="17"/>
                <w:szCs w:val="17"/>
              </w:rPr>
              <w:t>manque de nourriture ou d'argent pour l'acheter.</w:t>
            </w:r>
          </w:p>
        </w:tc>
        <w:tc>
          <w:tcPr>
            <w:tcW w:w="2146" w:type="pct"/>
            <w:shd w:val="clear" w:color="auto" w:fill="auto"/>
          </w:tcPr>
          <w:p w14:paraId="2CE1BB99"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S'assurer que cette stratégie a été appliquée en raison d'un manque de nourriture ou d'un manque d'argent pour l'acheter.</w:t>
            </w:r>
          </w:p>
          <w:p w14:paraId="6AE69ED1"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Si le ménage </w:t>
            </w:r>
            <w:r w:rsidR="00C55A32" w:rsidRPr="007A03F3">
              <w:rPr>
                <w:rFonts w:cs="Open Sans"/>
                <w:kern w:val="12"/>
                <w:sz w:val="17"/>
                <w:szCs w:val="17"/>
              </w:rPr>
              <w:t xml:space="preserve">répond </w:t>
            </w:r>
            <w:r w:rsidR="002E7DA7" w:rsidRPr="007A03F3">
              <w:rPr>
                <w:rFonts w:cs="Open Sans"/>
                <w:kern w:val="12"/>
                <w:sz w:val="17"/>
                <w:szCs w:val="17"/>
              </w:rPr>
              <w:t>"</w:t>
            </w:r>
            <w:r w:rsidRPr="007A03F3">
              <w:rPr>
                <w:rFonts w:cs="Open Sans"/>
                <w:kern w:val="12"/>
                <w:sz w:val="17"/>
                <w:szCs w:val="17"/>
              </w:rPr>
              <w:t>oui, nous avons vendu notre maison parce que nous voulions en acheter une autre</w:t>
            </w:r>
            <w:r w:rsidR="002E7DA7" w:rsidRPr="007A03F3">
              <w:rPr>
                <w:rFonts w:cs="Open Sans"/>
                <w:kern w:val="12"/>
                <w:sz w:val="17"/>
                <w:szCs w:val="17"/>
              </w:rPr>
              <w:t>"</w:t>
            </w:r>
            <w:r w:rsidRPr="007A03F3">
              <w:rPr>
                <w:rFonts w:cs="Open Sans"/>
                <w:kern w:val="12"/>
                <w:sz w:val="17"/>
                <w:szCs w:val="17"/>
              </w:rPr>
              <w:t xml:space="preserve">, le </w:t>
            </w:r>
            <w:r w:rsidR="002E7DA7" w:rsidRPr="007A03F3">
              <w:rPr>
                <w:rFonts w:cs="Open Sans"/>
                <w:kern w:val="12"/>
                <w:sz w:val="17"/>
                <w:szCs w:val="17"/>
              </w:rPr>
              <w:t xml:space="preserve">choix de réponse approprié </w:t>
            </w:r>
            <w:r w:rsidRPr="007A03F3">
              <w:rPr>
                <w:rFonts w:cs="Open Sans"/>
                <w:kern w:val="12"/>
                <w:sz w:val="17"/>
                <w:szCs w:val="17"/>
              </w:rPr>
              <w:t xml:space="preserve">est </w:t>
            </w:r>
            <w:r w:rsidR="002E7DA7" w:rsidRPr="007A03F3">
              <w:rPr>
                <w:rFonts w:cs="Open Sans"/>
                <w:kern w:val="12"/>
                <w:sz w:val="17"/>
                <w:szCs w:val="17"/>
              </w:rPr>
              <w:t>"</w:t>
            </w:r>
            <w:r w:rsidRPr="007A03F3">
              <w:rPr>
                <w:rFonts w:cs="Open Sans"/>
                <w:kern w:val="12"/>
                <w:sz w:val="17"/>
                <w:szCs w:val="17"/>
              </w:rPr>
              <w:t>non</w:t>
            </w:r>
            <w:r w:rsidR="002E7DA7" w:rsidRPr="007A03F3">
              <w:rPr>
                <w:rFonts w:cs="Open Sans"/>
                <w:kern w:val="12"/>
                <w:sz w:val="17"/>
                <w:szCs w:val="17"/>
              </w:rPr>
              <w:t>, ce n</w:t>
            </w:r>
            <w:r w:rsidRPr="007A03F3">
              <w:rPr>
                <w:rFonts w:cs="Open Sans"/>
                <w:kern w:val="12"/>
                <w:sz w:val="17"/>
                <w:szCs w:val="17"/>
              </w:rPr>
              <w:t>'était pas nécessaire</w:t>
            </w:r>
            <w:r w:rsidR="002E7DA7" w:rsidRPr="007A03F3">
              <w:rPr>
                <w:rFonts w:cs="Open Sans"/>
                <w:kern w:val="12"/>
                <w:sz w:val="17"/>
                <w:szCs w:val="17"/>
              </w:rPr>
              <w:t>"</w:t>
            </w:r>
            <w:r w:rsidRPr="007A03F3">
              <w:rPr>
                <w:rFonts w:cs="Open Sans"/>
                <w:kern w:val="12"/>
                <w:sz w:val="17"/>
                <w:szCs w:val="17"/>
              </w:rPr>
              <w:t>.</w:t>
            </w:r>
          </w:p>
          <w:p w14:paraId="2C67A7A5" w14:textId="77777777" w:rsidR="007C0794" w:rsidRPr="007A03F3" w:rsidRDefault="00606A8F">
            <w:pPr>
              <w:tabs>
                <w:tab w:val="left" w:pos="5244"/>
              </w:tabs>
              <w:spacing w:after="120"/>
              <w:rPr>
                <w:rFonts w:eastAsia="Times New Roman" w:cs="Open Sans"/>
                <w:kern w:val="12"/>
                <w:sz w:val="17"/>
                <w:szCs w:val="17"/>
              </w:rPr>
            </w:pPr>
            <w:r w:rsidRPr="007A03F3">
              <w:rPr>
                <w:rFonts w:eastAsia="Times New Roman" w:cs="Open Sans"/>
                <w:kern w:val="12"/>
                <w:sz w:val="17"/>
                <w:szCs w:val="17"/>
              </w:rPr>
              <w:t xml:space="preserve">Assurez-vous que la maison </w:t>
            </w:r>
            <w:r w:rsidR="00FC0C9E" w:rsidRPr="007A03F3">
              <w:rPr>
                <w:rFonts w:eastAsia="Times New Roman" w:cs="Open Sans"/>
                <w:kern w:val="12"/>
                <w:sz w:val="17"/>
                <w:szCs w:val="17"/>
              </w:rPr>
              <w:t xml:space="preserve">vendue/hypothéquée </w:t>
            </w:r>
            <w:r w:rsidR="001B222C" w:rsidRPr="007A03F3">
              <w:rPr>
                <w:rFonts w:eastAsia="Times New Roman" w:cs="Open Sans"/>
                <w:kern w:val="12"/>
                <w:sz w:val="17"/>
                <w:szCs w:val="17"/>
              </w:rPr>
              <w:t xml:space="preserve">était </w:t>
            </w:r>
            <w:r w:rsidR="00C85E27" w:rsidRPr="007A03F3">
              <w:rPr>
                <w:rFonts w:eastAsia="Times New Roman" w:cs="Open Sans"/>
                <w:kern w:val="12"/>
                <w:sz w:val="17"/>
                <w:szCs w:val="17"/>
              </w:rPr>
              <w:t xml:space="preserve">leur </w:t>
            </w:r>
            <w:r w:rsidR="00E823E0" w:rsidRPr="007A03F3">
              <w:rPr>
                <w:rFonts w:eastAsia="Times New Roman" w:cs="Open Sans"/>
                <w:kern w:val="12"/>
                <w:sz w:val="17"/>
                <w:szCs w:val="17"/>
              </w:rPr>
              <w:t xml:space="preserve">maison principale </w:t>
            </w:r>
            <w:r w:rsidR="00310F0F" w:rsidRPr="007A03F3">
              <w:rPr>
                <w:rFonts w:eastAsia="Times New Roman" w:cs="Open Sans"/>
                <w:kern w:val="12"/>
                <w:sz w:val="17"/>
                <w:szCs w:val="17"/>
              </w:rPr>
              <w:t>(c'est-à-dire l'</w:t>
            </w:r>
            <w:r w:rsidR="00E823E0" w:rsidRPr="007A03F3">
              <w:rPr>
                <w:rFonts w:eastAsia="Times New Roman" w:cs="Open Sans"/>
                <w:kern w:val="12"/>
                <w:sz w:val="17"/>
                <w:szCs w:val="17"/>
              </w:rPr>
              <w:t xml:space="preserve">endroit où </w:t>
            </w:r>
            <w:r w:rsidR="00310F0F" w:rsidRPr="007A03F3">
              <w:rPr>
                <w:rFonts w:eastAsia="Times New Roman" w:cs="Open Sans"/>
                <w:kern w:val="12"/>
                <w:sz w:val="17"/>
                <w:szCs w:val="17"/>
              </w:rPr>
              <w:t xml:space="preserve">ils </w:t>
            </w:r>
            <w:r w:rsidR="00E823E0" w:rsidRPr="007A03F3">
              <w:rPr>
                <w:rFonts w:eastAsia="Times New Roman" w:cs="Open Sans"/>
                <w:kern w:val="12"/>
                <w:sz w:val="17"/>
                <w:szCs w:val="17"/>
              </w:rPr>
              <w:t>vivaient</w:t>
            </w:r>
            <w:r w:rsidR="00310F0F" w:rsidRPr="007A03F3">
              <w:rPr>
                <w:rFonts w:eastAsia="Times New Roman" w:cs="Open Sans"/>
                <w:kern w:val="12"/>
                <w:sz w:val="17"/>
                <w:szCs w:val="17"/>
              </w:rPr>
              <w:t>)</w:t>
            </w:r>
            <w:r w:rsidR="00FC0C9E" w:rsidRPr="007A03F3">
              <w:rPr>
                <w:rFonts w:eastAsia="Times New Roman" w:cs="Open Sans"/>
                <w:kern w:val="12"/>
                <w:sz w:val="17"/>
                <w:szCs w:val="17"/>
              </w:rPr>
              <w:t xml:space="preserve">. </w:t>
            </w:r>
            <w:r w:rsidR="00E823E0" w:rsidRPr="007A03F3">
              <w:rPr>
                <w:rFonts w:eastAsia="Times New Roman" w:cs="Open Sans"/>
                <w:kern w:val="12"/>
                <w:sz w:val="17"/>
                <w:szCs w:val="17"/>
              </w:rPr>
              <w:t xml:space="preserve">S'il est </w:t>
            </w:r>
            <w:r w:rsidR="007D6792" w:rsidRPr="007A03F3">
              <w:rPr>
                <w:rFonts w:eastAsia="Times New Roman" w:cs="Open Sans"/>
                <w:kern w:val="12"/>
                <w:sz w:val="17"/>
                <w:szCs w:val="17"/>
              </w:rPr>
              <w:t xml:space="preserve">fait référence à </w:t>
            </w:r>
            <w:r w:rsidR="00E823E0" w:rsidRPr="007A03F3">
              <w:rPr>
                <w:rFonts w:eastAsia="Times New Roman" w:cs="Open Sans"/>
                <w:kern w:val="12"/>
                <w:sz w:val="17"/>
                <w:szCs w:val="17"/>
              </w:rPr>
              <w:t>une deuxième maison</w:t>
            </w:r>
            <w:r w:rsidR="000A4420" w:rsidRPr="007A03F3">
              <w:rPr>
                <w:rFonts w:eastAsia="Times New Roman" w:cs="Open Sans"/>
                <w:kern w:val="12"/>
                <w:sz w:val="17"/>
                <w:szCs w:val="17"/>
              </w:rPr>
              <w:t xml:space="preserve">, </w:t>
            </w:r>
            <w:r w:rsidR="00E823E0" w:rsidRPr="007A03F3">
              <w:rPr>
                <w:rFonts w:eastAsia="Times New Roman" w:cs="Open Sans"/>
                <w:kern w:val="12"/>
                <w:sz w:val="17"/>
                <w:szCs w:val="17"/>
              </w:rPr>
              <w:t xml:space="preserve">celle-ci n'est pas prise en compte dans le cadre de cette </w:t>
            </w:r>
            <w:r w:rsidR="000236E5" w:rsidRPr="007A03F3">
              <w:rPr>
                <w:rFonts w:eastAsia="Times New Roman" w:cs="Open Sans"/>
                <w:kern w:val="12"/>
                <w:sz w:val="17"/>
                <w:szCs w:val="17"/>
              </w:rPr>
              <w:t>stratégie d'</w:t>
            </w:r>
            <w:r w:rsidR="00E823E0" w:rsidRPr="007A03F3">
              <w:rPr>
                <w:rFonts w:eastAsia="Times New Roman" w:cs="Open Sans"/>
                <w:kern w:val="12"/>
                <w:sz w:val="17"/>
                <w:szCs w:val="17"/>
              </w:rPr>
              <w:t>urgence</w:t>
            </w:r>
            <w:r w:rsidR="00AB579D" w:rsidRPr="007A03F3">
              <w:rPr>
                <w:rFonts w:eastAsia="Times New Roman" w:cs="Open Sans"/>
                <w:kern w:val="12"/>
                <w:sz w:val="17"/>
                <w:szCs w:val="17"/>
              </w:rPr>
              <w:t xml:space="preserve">. La </w:t>
            </w:r>
            <w:r w:rsidR="00310F0F" w:rsidRPr="007A03F3">
              <w:rPr>
                <w:rFonts w:eastAsia="Times New Roman" w:cs="Open Sans"/>
                <w:kern w:val="12"/>
                <w:sz w:val="17"/>
                <w:szCs w:val="17"/>
              </w:rPr>
              <w:t xml:space="preserve">réponse appropriée </w:t>
            </w:r>
            <w:r w:rsidR="000236E5" w:rsidRPr="007A03F3">
              <w:rPr>
                <w:rFonts w:eastAsia="Times New Roman" w:cs="Open Sans"/>
                <w:kern w:val="12"/>
                <w:sz w:val="17"/>
                <w:szCs w:val="17"/>
              </w:rPr>
              <w:t xml:space="preserve">est donc </w:t>
            </w:r>
            <w:r w:rsidR="00310F0F" w:rsidRPr="007A03F3">
              <w:rPr>
                <w:rFonts w:eastAsia="Times New Roman" w:cs="Open Sans"/>
                <w:kern w:val="12"/>
                <w:sz w:val="17"/>
                <w:szCs w:val="17"/>
              </w:rPr>
              <w:t>"</w:t>
            </w:r>
            <w:r w:rsidR="00AB579D" w:rsidRPr="007A03F3">
              <w:rPr>
                <w:rFonts w:eastAsia="Times New Roman" w:cs="Open Sans"/>
                <w:kern w:val="12"/>
                <w:sz w:val="17"/>
                <w:szCs w:val="17"/>
              </w:rPr>
              <w:t>non</w:t>
            </w:r>
            <w:r w:rsidR="000236E5" w:rsidRPr="007A03F3">
              <w:rPr>
                <w:rFonts w:eastAsia="Times New Roman" w:cs="Open Sans"/>
                <w:kern w:val="12"/>
                <w:sz w:val="17"/>
                <w:szCs w:val="17"/>
              </w:rPr>
              <w:t>, ce n'était pas nécessaire</w:t>
            </w:r>
            <w:r w:rsidR="00310F0F" w:rsidRPr="007A03F3">
              <w:rPr>
                <w:rFonts w:eastAsia="Times New Roman" w:cs="Open Sans"/>
                <w:kern w:val="12"/>
                <w:sz w:val="17"/>
                <w:szCs w:val="17"/>
              </w:rPr>
              <w:t>"</w:t>
            </w:r>
            <w:r w:rsidR="00AB579D" w:rsidRPr="007A03F3">
              <w:rPr>
                <w:rFonts w:eastAsia="Times New Roman" w:cs="Open Sans"/>
                <w:kern w:val="12"/>
                <w:sz w:val="17"/>
                <w:szCs w:val="17"/>
              </w:rPr>
              <w:t xml:space="preserve">. </w:t>
            </w:r>
          </w:p>
          <w:p w14:paraId="1F973830" w14:textId="77777777" w:rsidR="007C0794" w:rsidRPr="007A03F3" w:rsidRDefault="00606A8F">
            <w:pPr>
              <w:tabs>
                <w:tab w:val="left" w:pos="5244"/>
              </w:tabs>
              <w:spacing w:after="120"/>
              <w:rPr>
                <w:rFonts w:eastAsia="Times New Roman" w:cs="Open Sans"/>
                <w:kern w:val="12"/>
                <w:sz w:val="17"/>
                <w:szCs w:val="17"/>
              </w:rPr>
            </w:pPr>
            <w:r w:rsidRPr="007A03F3">
              <w:rPr>
                <w:rFonts w:eastAsia="Times New Roman" w:cs="Open Sans"/>
                <w:kern w:val="12"/>
                <w:sz w:val="17"/>
                <w:szCs w:val="17"/>
              </w:rPr>
              <w:t>Si la vente est liée à la terre, assurez-vous que le ménage a vendu la terre dont il dépendait pour la production agricole et/ou pastorale</w:t>
            </w:r>
            <w:r w:rsidR="00606E6A" w:rsidRPr="007A03F3">
              <w:rPr>
                <w:rFonts w:eastAsia="Times New Roman" w:cs="Open Sans"/>
                <w:kern w:val="12"/>
                <w:sz w:val="17"/>
                <w:szCs w:val="17"/>
              </w:rPr>
              <w:t>, ou qu'il s</w:t>
            </w:r>
            <w:r w:rsidR="00583512" w:rsidRPr="007A03F3">
              <w:rPr>
                <w:rFonts w:eastAsia="Times New Roman" w:cs="Open Sans"/>
                <w:kern w:val="12"/>
                <w:sz w:val="17"/>
                <w:szCs w:val="17"/>
              </w:rPr>
              <w:t>'agit de la terre sur laquelle il vivait</w:t>
            </w:r>
            <w:r w:rsidR="00EB07D5" w:rsidRPr="007A03F3">
              <w:rPr>
                <w:rFonts w:eastAsia="Times New Roman" w:cs="Open Sans"/>
                <w:kern w:val="12"/>
                <w:sz w:val="17"/>
                <w:szCs w:val="17"/>
              </w:rPr>
              <w:t xml:space="preserve">, et qu'elle est liée à un </w:t>
            </w:r>
            <w:r w:rsidRPr="007A03F3">
              <w:rPr>
                <w:rFonts w:eastAsia="Times New Roman" w:cs="Open Sans"/>
                <w:kern w:val="12"/>
                <w:sz w:val="17"/>
                <w:szCs w:val="17"/>
              </w:rPr>
              <w:t xml:space="preserve">manque </w:t>
            </w:r>
            <w:r w:rsidR="00EB07D5" w:rsidRPr="007A03F3">
              <w:rPr>
                <w:rFonts w:eastAsia="Times New Roman" w:cs="Open Sans"/>
                <w:kern w:val="12"/>
                <w:sz w:val="17"/>
                <w:szCs w:val="17"/>
              </w:rPr>
              <w:t xml:space="preserve">de </w:t>
            </w:r>
            <w:r w:rsidRPr="007A03F3">
              <w:rPr>
                <w:rFonts w:eastAsia="Times New Roman" w:cs="Open Sans"/>
                <w:kern w:val="12"/>
                <w:sz w:val="17"/>
                <w:szCs w:val="17"/>
              </w:rPr>
              <w:t>nourriture ou d'argent pour acheter de la nourriture.</w:t>
            </w:r>
          </w:p>
        </w:tc>
      </w:tr>
      <w:tr w:rsidR="002222C8" w:rsidRPr="007A03F3" w14:paraId="3F44F465" w14:textId="77777777" w:rsidTr="002F7800">
        <w:trPr>
          <w:trHeight w:val="870"/>
        </w:trPr>
        <w:tc>
          <w:tcPr>
            <w:tcW w:w="1192" w:type="pct"/>
            <w:vMerge/>
          </w:tcPr>
          <w:p w14:paraId="23F21987" w14:textId="77777777" w:rsidR="002222C8" w:rsidRPr="007A03F3" w:rsidRDefault="002222C8" w:rsidP="00A52773">
            <w:pPr>
              <w:spacing w:after="120"/>
              <w:rPr>
                <w:rFonts w:eastAsia="Times New Roman" w:cs="Open Sans"/>
                <w:color w:val="FF0000"/>
                <w:kern w:val="12"/>
                <w:sz w:val="17"/>
                <w:szCs w:val="17"/>
              </w:rPr>
            </w:pPr>
          </w:p>
        </w:tc>
        <w:tc>
          <w:tcPr>
            <w:tcW w:w="1663" w:type="pct"/>
            <w:shd w:val="clear" w:color="auto" w:fill="auto"/>
          </w:tcPr>
          <w:p w14:paraId="19CA23AA" w14:textId="77777777" w:rsidR="007C0794" w:rsidRPr="007A03F3" w:rsidRDefault="00606A8F">
            <w:pPr>
              <w:spacing w:after="120"/>
              <w:rPr>
                <w:rFonts w:cs="Open Sans"/>
                <w:color w:val="C00000"/>
                <w:kern w:val="12"/>
                <w:sz w:val="17"/>
                <w:szCs w:val="17"/>
              </w:rPr>
            </w:pPr>
            <w:r w:rsidRPr="007A03F3">
              <w:rPr>
                <w:rFonts w:cs="Open Sans"/>
                <w:kern w:val="12"/>
                <w:sz w:val="17"/>
                <w:szCs w:val="17"/>
              </w:rPr>
              <w:t xml:space="preserve">Non, parce que le ménage a déjà </w:t>
            </w:r>
            <w:r w:rsidR="00292EC5" w:rsidRPr="007A03F3">
              <w:rPr>
                <w:rFonts w:cs="Open Sans"/>
                <w:kern w:val="12"/>
                <w:sz w:val="17"/>
                <w:szCs w:val="17"/>
              </w:rPr>
              <w:t xml:space="preserve">hypothéqué/vendu </w:t>
            </w:r>
            <w:r w:rsidR="00CB2A5A" w:rsidRPr="007A03F3">
              <w:rPr>
                <w:rFonts w:cs="Open Sans"/>
                <w:kern w:val="12"/>
                <w:sz w:val="17"/>
                <w:szCs w:val="17"/>
              </w:rPr>
              <w:t xml:space="preserve">sa </w:t>
            </w:r>
            <w:r w:rsidR="00292EC5" w:rsidRPr="007A03F3">
              <w:rPr>
                <w:rFonts w:cs="Open Sans"/>
                <w:kern w:val="12"/>
                <w:sz w:val="17"/>
                <w:szCs w:val="17"/>
              </w:rPr>
              <w:t xml:space="preserve">maison ou son terrain </w:t>
            </w:r>
            <w:r w:rsidRPr="007A03F3">
              <w:rPr>
                <w:rFonts w:cs="Open Sans"/>
                <w:kern w:val="12"/>
                <w:sz w:val="17"/>
                <w:szCs w:val="17"/>
              </w:rPr>
              <w:t xml:space="preserve">au cours des 12 derniers mois et qu'il ne peut plus hypothéquer ou </w:t>
            </w:r>
            <w:proofErr w:type="gramStart"/>
            <w:r w:rsidRPr="007A03F3">
              <w:rPr>
                <w:rFonts w:cs="Open Sans"/>
                <w:kern w:val="12"/>
                <w:sz w:val="17"/>
                <w:szCs w:val="17"/>
              </w:rPr>
              <w:t>avoir</w:t>
            </w:r>
            <w:proofErr w:type="gramEnd"/>
            <w:r w:rsidRPr="007A03F3">
              <w:rPr>
                <w:rFonts w:cs="Open Sans"/>
                <w:kern w:val="12"/>
                <w:sz w:val="17"/>
                <w:szCs w:val="17"/>
              </w:rPr>
              <w:t xml:space="preserve"> une maison ou un terrain supplémentaire à </w:t>
            </w:r>
            <w:r w:rsidR="00AD51E1" w:rsidRPr="007A03F3">
              <w:rPr>
                <w:rFonts w:cs="Open Sans"/>
                <w:kern w:val="12"/>
                <w:sz w:val="17"/>
                <w:szCs w:val="17"/>
              </w:rPr>
              <w:t>vendre, épuisant ainsi cette stratégie.</w:t>
            </w:r>
          </w:p>
        </w:tc>
        <w:tc>
          <w:tcPr>
            <w:tcW w:w="2146" w:type="pct"/>
            <w:shd w:val="clear" w:color="auto" w:fill="auto"/>
          </w:tcPr>
          <w:p w14:paraId="7AC6FF81"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Si le ménage a vendu sa maison ou son terrain </w:t>
            </w:r>
            <w:r w:rsidR="00AD51E1" w:rsidRPr="007A03F3">
              <w:rPr>
                <w:rFonts w:cs="Open Sans"/>
                <w:kern w:val="12"/>
                <w:sz w:val="17"/>
                <w:szCs w:val="17"/>
              </w:rPr>
              <w:t xml:space="preserve">avant les </w:t>
            </w:r>
            <w:r w:rsidRPr="007A03F3">
              <w:rPr>
                <w:rFonts w:cs="Open Sans"/>
                <w:kern w:val="12"/>
                <w:sz w:val="17"/>
                <w:szCs w:val="17"/>
              </w:rPr>
              <w:t>30 derniers jours</w:t>
            </w:r>
            <w:r w:rsidR="00E037F3" w:rsidRPr="007A03F3">
              <w:rPr>
                <w:rFonts w:cs="Open Sans"/>
                <w:kern w:val="12"/>
                <w:sz w:val="17"/>
                <w:szCs w:val="17"/>
              </w:rPr>
              <w:t xml:space="preserve">, mais au cours des </w:t>
            </w:r>
            <w:r w:rsidR="00A41A57" w:rsidRPr="007A03F3">
              <w:rPr>
                <w:rFonts w:cs="Open Sans"/>
                <w:kern w:val="12"/>
                <w:sz w:val="17"/>
                <w:szCs w:val="17"/>
              </w:rPr>
              <w:t xml:space="preserve">12 </w:t>
            </w:r>
            <w:r w:rsidR="00E037F3" w:rsidRPr="007A03F3">
              <w:rPr>
                <w:rFonts w:cs="Open Sans"/>
                <w:kern w:val="12"/>
                <w:sz w:val="17"/>
                <w:szCs w:val="17"/>
              </w:rPr>
              <w:t xml:space="preserve">derniers </w:t>
            </w:r>
            <w:r w:rsidR="00A41A57" w:rsidRPr="007A03F3">
              <w:rPr>
                <w:rFonts w:cs="Open Sans"/>
                <w:kern w:val="12"/>
                <w:sz w:val="17"/>
                <w:szCs w:val="17"/>
              </w:rPr>
              <w:t>mois</w:t>
            </w:r>
            <w:r w:rsidR="00AD51E1" w:rsidRPr="007A03F3">
              <w:rPr>
                <w:rFonts w:cs="Open Sans"/>
                <w:kern w:val="12"/>
                <w:sz w:val="17"/>
                <w:szCs w:val="17"/>
              </w:rPr>
              <w:t xml:space="preserve">, et que la </w:t>
            </w:r>
            <w:r w:rsidRPr="007A03F3">
              <w:rPr>
                <w:rFonts w:cs="Open Sans"/>
                <w:kern w:val="12"/>
                <w:sz w:val="17"/>
                <w:szCs w:val="17"/>
              </w:rPr>
              <w:t xml:space="preserve">raison de </w:t>
            </w:r>
            <w:r w:rsidR="005D4E9E" w:rsidRPr="007A03F3">
              <w:rPr>
                <w:rFonts w:cs="Open Sans"/>
                <w:kern w:val="12"/>
                <w:sz w:val="17"/>
                <w:szCs w:val="17"/>
              </w:rPr>
              <w:t xml:space="preserve">cette vente </w:t>
            </w:r>
            <w:r w:rsidR="00AD51E1" w:rsidRPr="007A03F3">
              <w:rPr>
                <w:rFonts w:cs="Open Sans"/>
                <w:kern w:val="12"/>
                <w:sz w:val="17"/>
                <w:szCs w:val="17"/>
              </w:rPr>
              <w:t xml:space="preserve">était de </w:t>
            </w:r>
            <w:r w:rsidRPr="007A03F3">
              <w:rPr>
                <w:rFonts w:cs="Open Sans"/>
                <w:kern w:val="12"/>
                <w:sz w:val="17"/>
                <w:szCs w:val="17"/>
              </w:rPr>
              <w:t xml:space="preserve">couvrir les </w:t>
            </w:r>
            <w:r w:rsidR="001A452A" w:rsidRPr="007A03F3">
              <w:rPr>
                <w:rFonts w:cs="Open Sans"/>
                <w:kern w:val="12"/>
                <w:sz w:val="17"/>
                <w:szCs w:val="17"/>
              </w:rPr>
              <w:t xml:space="preserve">besoins </w:t>
            </w:r>
            <w:r w:rsidR="0062488C" w:rsidRPr="007A03F3">
              <w:rPr>
                <w:rFonts w:cs="Open Sans"/>
                <w:kern w:val="12"/>
                <w:sz w:val="17"/>
                <w:szCs w:val="17"/>
              </w:rPr>
              <w:t>alimentaires</w:t>
            </w:r>
            <w:r w:rsidR="00AD51E1" w:rsidRPr="007A03F3">
              <w:rPr>
                <w:rFonts w:cs="Open Sans"/>
                <w:kern w:val="12"/>
                <w:sz w:val="17"/>
                <w:szCs w:val="17"/>
              </w:rPr>
              <w:t>.</w:t>
            </w:r>
          </w:p>
        </w:tc>
      </w:tr>
      <w:tr w:rsidR="002222C8" w:rsidRPr="007A03F3" w14:paraId="6BE112E6" w14:textId="77777777" w:rsidTr="002F7800">
        <w:trPr>
          <w:trHeight w:val="870"/>
        </w:trPr>
        <w:tc>
          <w:tcPr>
            <w:tcW w:w="1192" w:type="pct"/>
            <w:vMerge/>
          </w:tcPr>
          <w:p w14:paraId="53609C55" w14:textId="77777777" w:rsidR="002222C8" w:rsidRPr="007A03F3" w:rsidRDefault="002222C8" w:rsidP="00A52773">
            <w:pPr>
              <w:spacing w:after="120"/>
              <w:rPr>
                <w:rFonts w:eastAsia="Times New Roman" w:cs="Open Sans"/>
                <w:color w:val="FF0000"/>
                <w:kern w:val="12"/>
                <w:sz w:val="17"/>
                <w:szCs w:val="17"/>
              </w:rPr>
            </w:pPr>
          </w:p>
        </w:tc>
        <w:tc>
          <w:tcPr>
            <w:tcW w:w="1663" w:type="pct"/>
            <w:shd w:val="clear" w:color="auto" w:fill="auto"/>
          </w:tcPr>
          <w:p w14:paraId="3C5A5A52"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Non applicable car le ménage ne possède pas de maison ou de terrain et n'a pas disposé de ces biens pendant plus de 12 mois.</w:t>
            </w:r>
          </w:p>
        </w:tc>
        <w:tc>
          <w:tcPr>
            <w:tcW w:w="2146" w:type="pct"/>
            <w:shd w:val="clear" w:color="auto" w:fill="auto"/>
          </w:tcPr>
          <w:p w14:paraId="7147D5C6" w14:textId="3A7A0A54" w:rsidR="007C0794" w:rsidRPr="007A03F3" w:rsidRDefault="1114A84A">
            <w:pPr>
              <w:tabs>
                <w:tab w:val="left" w:pos="5244"/>
              </w:tabs>
              <w:spacing w:after="120"/>
              <w:rPr>
                <w:rFonts w:cs="Open Sans"/>
                <w:color w:val="C00000"/>
                <w:kern w:val="12"/>
                <w:sz w:val="17"/>
                <w:szCs w:val="17"/>
              </w:rPr>
            </w:pPr>
            <w:r w:rsidRPr="007A03F3">
              <w:rPr>
                <w:rFonts w:cs="Open Sans"/>
                <w:kern w:val="12"/>
                <w:sz w:val="17"/>
                <w:szCs w:val="17"/>
              </w:rPr>
              <w:t xml:space="preserve">Si le ménage </w:t>
            </w:r>
            <w:r w:rsidR="78BA488E" w:rsidRPr="007A03F3">
              <w:rPr>
                <w:rFonts w:cs="Open Sans"/>
                <w:kern w:val="12"/>
                <w:sz w:val="17"/>
                <w:szCs w:val="17"/>
              </w:rPr>
              <w:t>répond qu'</w:t>
            </w:r>
            <w:r w:rsidRPr="007A03F3">
              <w:rPr>
                <w:rFonts w:cs="Open Sans"/>
                <w:kern w:val="12"/>
                <w:sz w:val="17"/>
                <w:szCs w:val="17"/>
              </w:rPr>
              <w:t>il ne possède pas de maison ou de terre, qu'il vit dans une maison louée ou qu'il loue une terre pour cultiver ses récoltes</w:t>
            </w:r>
            <w:r w:rsidR="1C6A59DE" w:rsidRPr="007A03F3">
              <w:rPr>
                <w:rFonts w:cs="Open Sans"/>
                <w:kern w:val="12"/>
                <w:sz w:val="17"/>
                <w:szCs w:val="17"/>
              </w:rPr>
              <w:t xml:space="preserve">, le </w:t>
            </w:r>
            <w:r w:rsidR="3A2BF8F7" w:rsidRPr="007A03F3">
              <w:rPr>
                <w:rFonts w:cs="Open Sans"/>
                <w:kern w:val="12"/>
                <w:sz w:val="17"/>
                <w:szCs w:val="17"/>
              </w:rPr>
              <w:t>choix de réponse approprié est "</w:t>
            </w:r>
            <w:r w:rsidR="4051C634" w:rsidRPr="007A03F3">
              <w:rPr>
                <w:rFonts w:cs="Open Sans"/>
                <w:kern w:val="12"/>
                <w:sz w:val="17"/>
                <w:szCs w:val="17"/>
              </w:rPr>
              <w:t>non applicable</w:t>
            </w:r>
            <w:r w:rsidR="3A2BF8F7" w:rsidRPr="007A03F3">
              <w:rPr>
                <w:rFonts w:cs="Open Sans"/>
                <w:kern w:val="12"/>
                <w:sz w:val="17"/>
                <w:szCs w:val="17"/>
              </w:rPr>
              <w:t xml:space="preserve">". </w:t>
            </w:r>
          </w:p>
        </w:tc>
      </w:tr>
    </w:tbl>
    <w:p w14:paraId="113FE6C3" w14:textId="4D78CBC0" w:rsidR="007C0794" w:rsidRPr="007A03F3" w:rsidRDefault="5527F0EB">
      <w:pPr>
        <w:pStyle w:val="Heading1"/>
      </w:pPr>
      <w:bookmarkStart w:id="42" w:name="_Toc148702018"/>
      <w:r>
        <w:lastRenderedPageBreak/>
        <w:t>Stratégies d'adaptation des moyens de subsistance pour la sécurité alimentaire en milieu rural</w:t>
      </w:r>
      <w:bookmarkEnd w:id="42"/>
    </w:p>
    <w:p w14:paraId="5B84857B" w14:textId="1C4E005D" w:rsidR="007C0794" w:rsidRPr="007A03F3" w:rsidRDefault="00606A8F" w:rsidP="5515AE83">
      <w:pPr>
        <w:spacing w:after="120" w:line="240" w:lineRule="auto"/>
        <w:rPr>
          <w:rFonts w:cs="Open Sans"/>
          <w:color w:val="0D2030" w:themeColor="accent1" w:themeShade="80"/>
          <w:kern w:val="12"/>
        </w:rPr>
      </w:pPr>
      <w:r w:rsidRPr="007A03F3">
        <w:rPr>
          <w:rFonts w:cs="Open Sans"/>
          <w:kern w:val="12"/>
        </w:rPr>
        <w:t xml:space="preserve">La dernière mise à jour date de 2022 </w:t>
      </w:r>
      <w:r w:rsidR="00A66571" w:rsidRPr="007A03F3">
        <w:rPr>
          <w:rFonts w:cs="Open Sans"/>
          <w:kern w:val="12"/>
        </w:rPr>
        <w:t>(</w:t>
      </w:r>
      <w:r w:rsidRPr="007A03F3">
        <w:rPr>
          <w:rFonts w:cs="Open Sans"/>
          <w:kern w:val="12"/>
        </w:rPr>
        <w:t xml:space="preserve">pour des stratégies plus récentes, </w:t>
      </w:r>
      <w:r w:rsidR="002F7800" w:rsidRPr="007A03F3">
        <w:rPr>
          <w:rFonts w:cs="Open Sans"/>
          <w:kern w:val="12"/>
        </w:rPr>
        <w:t>veuillez-vous</w:t>
      </w:r>
      <w:r w:rsidRPr="007A03F3">
        <w:rPr>
          <w:rFonts w:cs="Open Sans"/>
          <w:kern w:val="12"/>
        </w:rPr>
        <w:t xml:space="preserve"> référer au </w:t>
      </w:r>
      <w:hyperlink r:id="rId18" w:history="1">
        <w:r w:rsidR="002F7800">
          <w:rPr>
            <w:rStyle w:val="Hyperlink"/>
            <w:rFonts w:cs="Open Sans"/>
            <w:color w:val="0D2030" w:themeColor="accent1" w:themeShade="80"/>
            <w:kern w:val="12"/>
          </w:rPr>
          <w:t>Centre de ressources de VAM</w:t>
        </w:r>
      </w:hyperlink>
      <w:r w:rsidRPr="007A03F3">
        <w:rPr>
          <w:rFonts w:cs="Open Sans"/>
          <w:color w:val="0D2030" w:themeColor="accent1" w:themeShade="80"/>
          <w:kern w:val="12"/>
        </w:rPr>
        <w:t xml:space="preserve"> ou au </w:t>
      </w:r>
      <w:hyperlink r:id="rId19" w:history="1">
        <w:r w:rsidRPr="007A03F3">
          <w:rPr>
            <w:rStyle w:val="Hyperlink"/>
            <w:rFonts w:cs="Open Sans"/>
            <w:color w:val="0D2030" w:themeColor="accent1" w:themeShade="80"/>
            <w:kern w:val="12"/>
          </w:rPr>
          <w:t>Survey Designer</w:t>
        </w:r>
      </w:hyperlink>
      <w:r w:rsidR="00A66571" w:rsidRPr="007A03F3">
        <w:rPr>
          <w:rStyle w:val="Hyperlink"/>
          <w:rFonts w:cs="Open Sans"/>
          <w:color w:val="0D2030" w:themeColor="accent1" w:themeShade="80"/>
          <w:kern w:val="12"/>
        </w:rPr>
        <w:t>)</w:t>
      </w:r>
      <w:r w:rsidR="006F36C7" w:rsidRPr="007A03F3">
        <w:rPr>
          <w:rStyle w:val="Hyperlink"/>
          <w:rFonts w:cs="Open Sans"/>
          <w:color w:val="0D2030" w:themeColor="accent1" w:themeShade="80"/>
          <w:kern w:val="12"/>
        </w:rPr>
        <w:t>.</w:t>
      </w:r>
      <w:r w:rsidRPr="007A03F3">
        <w:rPr>
          <w:rFonts w:cs="Open Sans"/>
          <w:color w:val="0D2030" w:themeColor="accent1" w:themeShade="80"/>
          <w:kern w:val="12"/>
        </w:rPr>
        <w:t xml:space="preserve">  </w:t>
      </w:r>
    </w:p>
    <w:p w14:paraId="060193D5" w14:textId="76EB1905" w:rsidR="007C0794" w:rsidRPr="007A03F3" w:rsidRDefault="1114A84A">
      <w:pPr>
        <w:pStyle w:val="Heading2"/>
      </w:pPr>
      <w:bookmarkStart w:id="43" w:name="_Toc148702019"/>
      <w:r>
        <w:t xml:space="preserve">Stratégies d'adaptation aux moyens de subsistance en fonction de la </w:t>
      </w:r>
      <w:r w:rsidR="416EC410">
        <w:t xml:space="preserve">sévérité </w:t>
      </w:r>
      <w:r>
        <w:t>du stress en milieu rural</w:t>
      </w:r>
      <w:bookmarkEnd w:id="43"/>
    </w:p>
    <w:p w14:paraId="0591052F" w14:textId="77777777" w:rsidR="007C0794" w:rsidRPr="007A03F3" w:rsidRDefault="00606A8F" w:rsidP="5515AE83">
      <w:pPr>
        <w:pStyle w:val="Heading4"/>
        <w:spacing w:after="120"/>
        <w:rPr>
          <w:kern w:val="12"/>
        </w:rPr>
      </w:pPr>
      <w:bookmarkStart w:id="44" w:name="_Toc148702020"/>
      <w:proofErr w:type="spellStart"/>
      <w:r w:rsidRPr="007A03F3">
        <w:rPr>
          <w:rStyle w:val="Heading3Char"/>
        </w:rPr>
        <w:t>LcsR_stress_Animals</w:t>
      </w:r>
      <w:bookmarkEnd w:id="44"/>
      <w:proofErr w:type="spellEnd"/>
      <w:r w:rsidR="008855A5" w:rsidRPr="007A03F3">
        <w:rPr>
          <w:kern w:val="12"/>
        </w:rPr>
        <w:br/>
      </w:r>
      <w:r w:rsidR="00D9171F" w:rsidRPr="007A03F3">
        <w:rPr>
          <w:kern w:val="12"/>
        </w:rPr>
        <w:t xml:space="preserve"> Au cours des 30 derniers jours, un membre de votre ménage a-t-il dû vendre </w:t>
      </w:r>
      <w:r w:rsidRPr="007A03F3">
        <w:rPr>
          <w:kern w:val="12"/>
        </w:rPr>
        <w:t xml:space="preserve">plus d'animaux que d'habitude en </w:t>
      </w:r>
      <w:r w:rsidR="00342675" w:rsidRPr="007A03F3">
        <w:rPr>
          <w:kern w:val="12"/>
        </w:rPr>
        <w:t xml:space="preserve">raison d'un manque de nourriture ou d'argent pour en acheter </w:t>
      </w:r>
      <w:r w:rsidR="00AD51E1" w:rsidRPr="007A03F3">
        <w:rPr>
          <w:kern w:val="12"/>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B43B7" w:rsidRPr="007A03F3" w14:paraId="7A4DA12B" w14:textId="77777777" w:rsidTr="50E7DD00">
        <w:trPr>
          <w:trHeight w:val="20"/>
        </w:trPr>
        <w:tc>
          <w:tcPr>
            <w:tcW w:w="1830" w:type="pct"/>
            <w:shd w:val="clear" w:color="auto" w:fill="003E5E" w:themeFill="text1" w:themeFillShade="80"/>
          </w:tcPr>
          <w:p w14:paraId="27809565"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0AF01BD0"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38679F0E"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8063B5" w:rsidRPr="007A03F3" w14:paraId="3DF2D5CA" w14:textId="77777777" w:rsidTr="50E7DD00">
        <w:trPr>
          <w:trHeight w:val="20"/>
        </w:trPr>
        <w:tc>
          <w:tcPr>
            <w:tcW w:w="1830" w:type="pct"/>
            <w:vMerge w:val="restart"/>
            <w:shd w:val="clear" w:color="auto" w:fill="auto"/>
          </w:tcPr>
          <w:p w14:paraId="0F2CDA99" w14:textId="77777777" w:rsidR="007C0794" w:rsidRPr="007A03F3" w:rsidRDefault="00606A8F" w:rsidP="5515AE83">
            <w:pPr>
              <w:tabs>
                <w:tab w:val="left" w:pos="5244"/>
              </w:tabs>
              <w:spacing w:after="120"/>
              <w:rPr>
                <w:rFonts w:eastAsiaTheme="minorEastAsia" w:cs="Open Sans"/>
                <w:kern w:val="12"/>
                <w:sz w:val="17"/>
                <w:szCs w:val="17"/>
              </w:rPr>
            </w:pPr>
            <w:r w:rsidRPr="007A03F3">
              <w:rPr>
                <w:rFonts w:cs="Open Sans"/>
                <w:kern w:val="12"/>
                <w:sz w:val="17"/>
                <w:szCs w:val="17"/>
              </w:rPr>
              <w:t xml:space="preserve">Justification : La </w:t>
            </w:r>
            <w:r w:rsidR="008063B5" w:rsidRPr="007A03F3">
              <w:rPr>
                <w:rFonts w:eastAsiaTheme="minorEastAsia" w:cs="Open Sans"/>
                <w:kern w:val="12"/>
                <w:sz w:val="17"/>
                <w:szCs w:val="17"/>
              </w:rPr>
              <w:t xml:space="preserve">stratégie indique une capacité </w:t>
            </w:r>
            <w:r w:rsidR="00911DEF" w:rsidRPr="007A03F3">
              <w:rPr>
                <w:rFonts w:eastAsiaTheme="minorEastAsia" w:cs="Open Sans"/>
                <w:kern w:val="12"/>
                <w:sz w:val="17"/>
                <w:szCs w:val="17"/>
              </w:rPr>
              <w:t xml:space="preserve">réduite à </w:t>
            </w:r>
            <w:r w:rsidR="008063B5" w:rsidRPr="007A03F3">
              <w:rPr>
                <w:rFonts w:eastAsiaTheme="minorEastAsia" w:cs="Open Sans"/>
                <w:kern w:val="12"/>
                <w:sz w:val="17"/>
                <w:szCs w:val="17"/>
              </w:rPr>
              <w:t xml:space="preserve">faire face aux chocs futurs en raison de la réduction </w:t>
            </w:r>
            <w:r w:rsidR="001161AB" w:rsidRPr="007A03F3">
              <w:rPr>
                <w:rFonts w:eastAsiaTheme="minorEastAsia" w:cs="Open Sans"/>
                <w:kern w:val="12"/>
                <w:sz w:val="17"/>
                <w:szCs w:val="17"/>
              </w:rPr>
              <w:t xml:space="preserve">des </w:t>
            </w:r>
            <w:r w:rsidR="008063B5" w:rsidRPr="007A03F3">
              <w:rPr>
                <w:rFonts w:eastAsiaTheme="minorEastAsia" w:cs="Open Sans"/>
                <w:kern w:val="12"/>
                <w:sz w:val="17"/>
                <w:szCs w:val="17"/>
              </w:rPr>
              <w:t xml:space="preserve">biens d'élevage </w:t>
            </w:r>
            <w:r w:rsidR="0020018C" w:rsidRPr="007A03F3">
              <w:rPr>
                <w:rFonts w:eastAsiaTheme="minorEastAsia" w:cs="Open Sans"/>
                <w:kern w:val="12"/>
                <w:sz w:val="17"/>
                <w:szCs w:val="17"/>
              </w:rPr>
              <w:t xml:space="preserve">du </w:t>
            </w:r>
            <w:r w:rsidR="008063B5" w:rsidRPr="007A03F3">
              <w:rPr>
                <w:rFonts w:eastAsiaTheme="minorEastAsia" w:cs="Open Sans"/>
                <w:kern w:val="12"/>
                <w:sz w:val="17"/>
                <w:szCs w:val="17"/>
              </w:rPr>
              <w:t xml:space="preserve">ménage. </w:t>
            </w:r>
          </w:p>
          <w:p w14:paraId="46CAC951" w14:textId="1052F5AC" w:rsidR="007C0794" w:rsidRPr="007A03F3" w:rsidRDefault="283168DE">
            <w:pPr>
              <w:tabs>
                <w:tab w:val="left" w:pos="5244"/>
              </w:tabs>
              <w:spacing w:after="120"/>
              <w:rPr>
                <w:rFonts w:cs="Open Sans"/>
                <w:kern w:val="12"/>
                <w:sz w:val="17"/>
                <w:szCs w:val="17"/>
              </w:rPr>
            </w:pPr>
            <w:r w:rsidRPr="007A03F3">
              <w:rPr>
                <w:rFonts w:eastAsia="Times New Roman" w:cs="Open Sans"/>
                <w:color w:val="000000"/>
                <w:kern w:val="12"/>
                <w:sz w:val="17"/>
                <w:szCs w:val="17"/>
              </w:rPr>
              <w:t>Attention</w:t>
            </w:r>
            <w:r w:rsidR="1114A84A" w:rsidRPr="007A03F3">
              <w:rPr>
                <w:rFonts w:eastAsia="Times New Roman" w:cs="Open Sans"/>
                <w:color w:val="000000"/>
                <w:kern w:val="12"/>
                <w:sz w:val="17"/>
                <w:szCs w:val="17"/>
              </w:rPr>
              <w:t xml:space="preserve"> et utilisation :  Concerne </w:t>
            </w:r>
            <w:r w:rsidR="009A6435" w:rsidRPr="007A03F3">
              <w:rPr>
                <w:rFonts w:cs="Open Sans"/>
                <w:kern w:val="12"/>
                <w:sz w:val="17"/>
                <w:szCs w:val="17"/>
              </w:rPr>
              <w:t xml:space="preserve">spécifiquement les éleveurs de bétail </w:t>
            </w:r>
            <w:r w:rsidR="2ECF66FD" w:rsidRPr="007A03F3">
              <w:rPr>
                <w:rFonts w:cs="Open Sans"/>
                <w:kern w:val="12"/>
                <w:sz w:val="17"/>
                <w:szCs w:val="17"/>
              </w:rPr>
              <w:t>qui détiennent des animaux pour leur propre consommation</w:t>
            </w:r>
            <w:r w:rsidR="28E50162" w:rsidRPr="007A03F3">
              <w:rPr>
                <w:rFonts w:cs="Open Sans"/>
                <w:kern w:val="12"/>
                <w:sz w:val="17"/>
                <w:szCs w:val="17"/>
              </w:rPr>
              <w:t xml:space="preserve">, leur </w:t>
            </w:r>
            <w:r w:rsidR="2ECF66FD" w:rsidRPr="007A03F3">
              <w:rPr>
                <w:rFonts w:cs="Open Sans"/>
                <w:kern w:val="12"/>
                <w:sz w:val="17"/>
                <w:szCs w:val="17"/>
              </w:rPr>
              <w:t>reproduction</w:t>
            </w:r>
            <w:r w:rsidR="28E50162" w:rsidRPr="007A03F3">
              <w:rPr>
                <w:rFonts w:cs="Open Sans"/>
                <w:kern w:val="12"/>
                <w:sz w:val="17"/>
                <w:szCs w:val="17"/>
              </w:rPr>
              <w:t xml:space="preserve">, la </w:t>
            </w:r>
            <w:r w:rsidR="2ECF66FD" w:rsidRPr="007A03F3">
              <w:rPr>
                <w:rFonts w:cs="Open Sans"/>
                <w:kern w:val="12"/>
                <w:sz w:val="17"/>
                <w:szCs w:val="17"/>
              </w:rPr>
              <w:t xml:space="preserve">traction </w:t>
            </w:r>
            <w:r w:rsidR="28E50162" w:rsidRPr="007A03F3">
              <w:rPr>
                <w:rFonts w:cs="Open Sans"/>
                <w:kern w:val="12"/>
                <w:sz w:val="17"/>
                <w:szCs w:val="17"/>
              </w:rPr>
              <w:t>animale ou le transport.</w:t>
            </w:r>
          </w:p>
          <w:p w14:paraId="6C9A08EE" w14:textId="77777777" w:rsidR="007C0794" w:rsidRPr="007A03F3" w:rsidRDefault="00606A8F" w:rsidP="5515AE83">
            <w:pPr>
              <w:tabs>
                <w:tab w:val="left" w:pos="5244"/>
              </w:tabs>
              <w:spacing w:after="120"/>
              <w:rPr>
                <w:rFonts w:eastAsiaTheme="minorEastAsia" w:cs="Open Sans"/>
                <w:kern w:val="12"/>
                <w:sz w:val="17"/>
                <w:szCs w:val="17"/>
              </w:rPr>
            </w:pPr>
            <w:r w:rsidRPr="007A03F3">
              <w:rPr>
                <w:rFonts w:eastAsiaTheme="minorEastAsia" w:cs="Open Sans"/>
                <w:kern w:val="12"/>
                <w:sz w:val="17"/>
                <w:szCs w:val="17"/>
              </w:rPr>
              <w:t xml:space="preserve">Attention à la </w:t>
            </w:r>
            <w:r w:rsidR="00E36707" w:rsidRPr="007A03F3">
              <w:rPr>
                <w:rFonts w:eastAsiaTheme="minorEastAsia" w:cs="Open Sans"/>
                <w:kern w:val="12"/>
                <w:sz w:val="17"/>
                <w:szCs w:val="17"/>
              </w:rPr>
              <w:t xml:space="preserve">manière dont la question est posée </w:t>
            </w:r>
            <w:r w:rsidR="00D360F7" w:rsidRPr="007A03F3">
              <w:rPr>
                <w:rFonts w:eastAsiaTheme="minorEastAsia" w:cs="Open Sans"/>
                <w:kern w:val="12"/>
                <w:sz w:val="17"/>
                <w:szCs w:val="17"/>
              </w:rPr>
              <w:t xml:space="preserve">dans les </w:t>
            </w:r>
            <w:r w:rsidR="001F4DAC" w:rsidRPr="007A03F3">
              <w:rPr>
                <w:rFonts w:eastAsiaTheme="minorEastAsia" w:cs="Open Sans"/>
                <w:kern w:val="12"/>
                <w:sz w:val="17"/>
                <w:szCs w:val="17"/>
              </w:rPr>
              <w:t>contextes pastoraux</w:t>
            </w:r>
            <w:r w:rsidR="00E36707" w:rsidRPr="007A03F3">
              <w:rPr>
                <w:rFonts w:eastAsiaTheme="minorEastAsia" w:cs="Open Sans"/>
                <w:kern w:val="12"/>
                <w:sz w:val="17"/>
                <w:szCs w:val="17"/>
              </w:rPr>
              <w:t xml:space="preserve">, </w:t>
            </w:r>
            <w:r w:rsidR="001F4DAC" w:rsidRPr="007A03F3">
              <w:rPr>
                <w:rFonts w:eastAsiaTheme="minorEastAsia" w:cs="Open Sans"/>
                <w:kern w:val="12"/>
                <w:sz w:val="17"/>
                <w:szCs w:val="17"/>
              </w:rPr>
              <w:t xml:space="preserve">où il est normal que les ménages vendent des animaux </w:t>
            </w:r>
            <w:r w:rsidR="00E36707" w:rsidRPr="007A03F3">
              <w:rPr>
                <w:rFonts w:eastAsiaTheme="minorEastAsia" w:cs="Open Sans"/>
                <w:kern w:val="12"/>
                <w:sz w:val="17"/>
                <w:szCs w:val="17"/>
              </w:rPr>
              <w:t xml:space="preserve">pour générer des revenus. </w:t>
            </w:r>
            <w:r w:rsidRPr="007A03F3">
              <w:rPr>
                <w:rFonts w:eastAsiaTheme="minorEastAsia" w:cs="Open Sans"/>
                <w:kern w:val="12"/>
                <w:sz w:val="17"/>
                <w:szCs w:val="17"/>
              </w:rPr>
              <w:t xml:space="preserve">L'accent est mis sur "plus que d'habitude en raison d'un manque de nourriture ou d'argent pour acheter de la nourriture".  </w:t>
            </w:r>
            <w:r w:rsidR="00345F4C" w:rsidRPr="007A03F3">
              <w:rPr>
                <w:rFonts w:eastAsiaTheme="minorEastAsia" w:cs="Open Sans"/>
                <w:kern w:val="12"/>
                <w:sz w:val="17"/>
                <w:szCs w:val="17"/>
              </w:rPr>
              <w:t>La situation habituelle est toujours comparée à celle qui prévalait avant le dernier choc récent.</w:t>
            </w:r>
          </w:p>
          <w:p w14:paraId="6C5590DD" w14:textId="07B231BA" w:rsidR="007C0794" w:rsidRPr="007A03F3" w:rsidRDefault="193DFCC4">
            <w:pPr>
              <w:spacing w:after="120"/>
              <w:rPr>
                <w:rFonts w:eastAsia="Times New Roman" w:cs="Open Sans"/>
                <w:color w:val="000000"/>
                <w:kern w:val="12"/>
                <w:sz w:val="17"/>
                <w:szCs w:val="17"/>
              </w:rPr>
            </w:pPr>
            <w:r w:rsidRPr="007A03F3">
              <w:rPr>
                <w:rFonts w:eastAsia="Times New Roman" w:cs="Open Sans"/>
                <w:color w:val="000000"/>
                <w:kern w:val="12"/>
                <w:sz w:val="17"/>
                <w:szCs w:val="17"/>
              </w:rPr>
              <w:t>Sévérité</w:t>
            </w:r>
            <w:r w:rsidR="1114A84A" w:rsidRPr="007A03F3">
              <w:rPr>
                <w:rFonts w:eastAsia="Times New Roman" w:cs="Open Sans"/>
                <w:color w:val="000000"/>
                <w:kern w:val="12"/>
                <w:sz w:val="17"/>
                <w:szCs w:val="17"/>
              </w:rPr>
              <w:t xml:space="preserve">: Généralement, la </w:t>
            </w:r>
            <w:r w:rsidR="764C3D8B" w:rsidRPr="007A03F3">
              <w:rPr>
                <w:rFonts w:eastAsia="Times New Roman" w:cs="Open Sans"/>
                <w:color w:val="000000"/>
                <w:kern w:val="12"/>
                <w:sz w:val="17"/>
                <w:szCs w:val="17"/>
              </w:rPr>
              <w:t xml:space="preserve">sévérité </w:t>
            </w:r>
            <w:r w:rsidR="1114A84A" w:rsidRPr="007A03F3">
              <w:rPr>
                <w:rFonts w:eastAsia="Times New Roman" w:cs="Open Sans"/>
                <w:color w:val="000000"/>
                <w:kern w:val="12"/>
                <w:sz w:val="17"/>
                <w:szCs w:val="17"/>
              </w:rPr>
              <w:t xml:space="preserve">est </w:t>
            </w:r>
            <w:r w:rsidR="75615FF8" w:rsidRPr="007A03F3">
              <w:rPr>
                <w:rFonts w:eastAsia="Times New Roman" w:cs="Open Sans"/>
                <w:color w:val="000000"/>
                <w:kern w:val="12"/>
                <w:sz w:val="17"/>
                <w:szCs w:val="17"/>
              </w:rPr>
              <w:t>"</w:t>
            </w:r>
            <w:r w:rsidR="1114A84A" w:rsidRPr="007A03F3">
              <w:rPr>
                <w:rFonts w:eastAsia="Times New Roman" w:cs="Open Sans"/>
                <w:color w:val="000000"/>
                <w:kern w:val="12"/>
                <w:sz w:val="17"/>
                <w:szCs w:val="17"/>
              </w:rPr>
              <w:t>stressante</w:t>
            </w:r>
            <w:r w:rsidR="75615FF8" w:rsidRPr="007A03F3">
              <w:rPr>
                <w:rFonts w:eastAsia="Times New Roman" w:cs="Open Sans"/>
                <w:color w:val="000000"/>
                <w:kern w:val="12"/>
                <w:sz w:val="17"/>
                <w:szCs w:val="17"/>
              </w:rPr>
              <w:t>"</w:t>
            </w:r>
            <w:r w:rsidR="1114A84A" w:rsidRPr="007A03F3">
              <w:rPr>
                <w:rFonts w:eastAsia="Times New Roman" w:cs="Open Sans"/>
                <w:color w:val="000000"/>
                <w:kern w:val="12"/>
                <w:sz w:val="17"/>
                <w:szCs w:val="17"/>
              </w:rPr>
              <w:t xml:space="preserve">, car elle génère des revenus </w:t>
            </w:r>
            <w:r w:rsidR="6FEE4B6C" w:rsidRPr="007A03F3">
              <w:rPr>
                <w:rFonts w:eastAsia="Times New Roman" w:cs="Open Sans"/>
                <w:color w:val="000000"/>
                <w:kern w:val="12"/>
                <w:sz w:val="17"/>
                <w:szCs w:val="17"/>
              </w:rPr>
              <w:t xml:space="preserve">pour les ménages concernés à court terme, mais moins de </w:t>
            </w:r>
            <w:r w:rsidR="15FA4364" w:rsidRPr="007A03F3">
              <w:rPr>
                <w:rFonts w:eastAsia="Times New Roman" w:cs="Open Sans"/>
                <w:color w:val="000000"/>
                <w:kern w:val="12"/>
                <w:sz w:val="17"/>
                <w:szCs w:val="17"/>
              </w:rPr>
              <w:t xml:space="preserve">richesses </w:t>
            </w:r>
            <w:r w:rsidR="5A6775B1" w:rsidRPr="007A03F3">
              <w:rPr>
                <w:rFonts w:eastAsia="Times New Roman" w:cs="Open Sans"/>
                <w:color w:val="000000"/>
                <w:kern w:val="12"/>
                <w:sz w:val="17"/>
                <w:szCs w:val="17"/>
              </w:rPr>
              <w:t xml:space="preserve">ou de </w:t>
            </w:r>
            <w:r w:rsidR="47D003CA" w:rsidRPr="007A03F3">
              <w:rPr>
                <w:rFonts w:eastAsia="Times New Roman" w:cs="Open Sans"/>
                <w:color w:val="000000"/>
                <w:kern w:val="12"/>
                <w:sz w:val="17"/>
                <w:szCs w:val="17"/>
              </w:rPr>
              <w:t xml:space="preserve">bétail sur lesquels s'appuyer </w:t>
            </w:r>
            <w:r w:rsidR="270B0298" w:rsidRPr="007A03F3">
              <w:rPr>
                <w:rFonts w:eastAsia="Times New Roman" w:cs="Open Sans"/>
                <w:color w:val="000000"/>
                <w:kern w:val="12"/>
                <w:sz w:val="17"/>
                <w:szCs w:val="17"/>
              </w:rPr>
              <w:t xml:space="preserve">en cas de chocs futurs. </w:t>
            </w:r>
          </w:p>
          <w:p w14:paraId="29A3589C" w14:textId="77777777" w:rsidR="00441E7A" w:rsidRPr="007A03F3" w:rsidRDefault="00441E7A">
            <w:pPr>
              <w:spacing w:after="120"/>
              <w:rPr>
                <w:rFonts w:eastAsia="Times New Roman" w:cs="Open Sans"/>
                <w:color w:val="000000"/>
                <w:kern w:val="12"/>
                <w:sz w:val="17"/>
                <w:szCs w:val="17"/>
              </w:rPr>
            </w:pPr>
          </w:p>
          <w:p w14:paraId="7A8B28EB" w14:textId="77777777" w:rsidR="008063B5" w:rsidRPr="007A03F3" w:rsidRDefault="008063B5" w:rsidP="00A52773">
            <w:pPr>
              <w:spacing w:after="120"/>
              <w:rPr>
                <w:rFonts w:eastAsia="Times New Roman" w:cs="Open Sans"/>
                <w:color w:val="FF0000"/>
                <w:kern w:val="12"/>
                <w:sz w:val="17"/>
                <w:szCs w:val="17"/>
              </w:rPr>
            </w:pPr>
          </w:p>
        </w:tc>
        <w:tc>
          <w:tcPr>
            <w:tcW w:w="1439" w:type="pct"/>
            <w:shd w:val="clear" w:color="auto" w:fill="auto"/>
          </w:tcPr>
          <w:p w14:paraId="47ADADD1"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Non, il n'a pas été nécessaire de vendre plus d'animaux que d'habitude parce que le ménage n'était pas confronté à des pénuries de nourriture ou à un </w:t>
            </w:r>
            <w:r w:rsidR="00734D5D" w:rsidRPr="007A03F3">
              <w:rPr>
                <w:rFonts w:cs="Open Sans"/>
                <w:kern w:val="12"/>
                <w:sz w:val="17"/>
                <w:szCs w:val="17"/>
              </w:rPr>
              <w:t>manque d'</w:t>
            </w:r>
            <w:r w:rsidRPr="007A03F3">
              <w:rPr>
                <w:rFonts w:cs="Open Sans"/>
                <w:kern w:val="12"/>
                <w:sz w:val="17"/>
                <w:szCs w:val="17"/>
              </w:rPr>
              <w:t>argent pour l'</w:t>
            </w:r>
            <w:r w:rsidR="008E7A77" w:rsidRPr="007A03F3">
              <w:rPr>
                <w:rFonts w:cs="Open Sans"/>
                <w:kern w:val="12"/>
                <w:sz w:val="17"/>
                <w:szCs w:val="17"/>
              </w:rPr>
              <w:t>acheter</w:t>
            </w:r>
            <w:r w:rsidRPr="007A03F3">
              <w:rPr>
                <w:rFonts w:cs="Open Sans"/>
                <w:kern w:val="12"/>
                <w:sz w:val="17"/>
                <w:szCs w:val="17"/>
              </w:rPr>
              <w:t>, ou avait appliqué une autre stratégie de survie.</w:t>
            </w:r>
          </w:p>
        </w:tc>
        <w:tc>
          <w:tcPr>
            <w:tcW w:w="1731" w:type="pct"/>
            <w:shd w:val="clear" w:color="auto" w:fill="auto"/>
          </w:tcPr>
          <w:p w14:paraId="6CF1FADF" w14:textId="77777777" w:rsidR="007C0794" w:rsidRPr="007A03F3" w:rsidRDefault="00606A8F">
            <w:pPr>
              <w:tabs>
                <w:tab w:val="left" w:pos="5244"/>
              </w:tabs>
              <w:spacing w:after="120"/>
              <w:rPr>
                <w:rFonts w:cs="Open Sans"/>
                <w:color w:val="FFFFFF"/>
                <w:kern w:val="12"/>
                <w:sz w:val="17"/>
                <w:szCs w:val="17"/>
                <w:highlight w:val="darkCyan"/>
              </w:rPr>
            </w:pPr>
            <w:r w:rsidRPr="007A03F3">
              <w:rPr>
                <w:rFonts w:cs="Open Sans"/>
                <w:color w:val="FFFFFF"/>
                <w:kern w:val="12"/>
                <w:sz w:val="17"/>
                <w:szCs w:val="17"/>
                <w:highlight w:val="darkCyan"/>
              </w:rPr>
              <w:t xml:space="preserve">Il est nécessaire d'approfondir la question pour s'assurer de la sélection de la </w:t>
            </w:r>
            <w:r w:rsidR="00C55A32" w:rsidRPr="007A03F3">
              <w:rPr>
                <w:rFonts w:cs="Open Sans"/>
                <w:color w:val="FFFFFF"/>
                <w:kern w:val="12"/>
                <w:sz w:val="17"/>
                <w:szCs w:val="17"/>
                <w:highlight w:val="darkCyan"/>
              </w:rPr>
              <w:t xml:space="preserve">réponse </w:t>
            </w:r>
            <w:r w:rsidR="00077C35" w:rsidRPr="007A03F3">
              <w:rPr>
                <w:rFonts w:cs="Open Sans"/>
                <w:color w:val="FFFFFF"/>
                <w:kern w:val="12"/>
                <w:sz w:val="17"/>
                <w:szCs w:val="17"/>
                <w:highlight w:val="darkCyan"/>
              </w:rPr>
              <w:t>la plus appropriée.</w:t>
            </w:r>
          </w:p>
          <w:p w14:paraId="1A3235F3"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1) avez-vous des animaux ou élevez-vous des animaux ? </w:t>
            </w:r>
          </w:p>
          <w:p w14:paraId="134C655A"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2) pourquoi avez-vous vendu </w:t>
            </w:r>
            <w:r w:rsidR="00734D5D" w:rsidRPr="007A03F3">
              <w:rPr>
                <w:rFonts w:cs="Open Sans"/>
                <w:kern w:val="12"/>
                <w:sz w:val="17"/>
                <w:szCs w:val="17"/>
              </w:rPr>
              <w:t xml:space="preserve">(ou non) vos </w:t>
            </w:r>
            <w:r w:rsidRPr="007A03F3">
              <w:rPr>
                <w:rFonts w:cs="Open Sans"/>
                <w:kern w:val="12"/>
                <w:sz w:val="17"/>
                <w:szCs w:val="17"/>
              </w:rPr>
              <w:t>animaux ?</w:t>
            </w:r>
          </w:p>
          <w:p w14:paraId="74D8D867"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Si le ménage </w:t>
            </w:r>
            <w:r w:rsidR="00C55A32" w:rsidRPr="007A03F3">
              <w:rPr>
                <w:rFonts w:cs="Open Sans"/>
                <w:kern w:val="12"/>
                <w:sz w:val="17"/>
                <w:szCs w:val="17"/>
              </w:rPr>
              <w:t xml:space="preserve">répond </w:t>
            </w:r>
            <w:r w:rsidR="00A81121" w:rsidRPr="007A03F3">
              <w:rPr>
                <w:rFonts w:cs="Open Sans"/>
                <w:kern w:val="12"/>
                <w:sz w:val="17"/>
                <w:szCs w:val="17"/>
              </w:rPr>
              <w:t>"</w:t>
            </w:r>
            <w:r w:rsidRPr="007A03F3">
              <w:rPr>
                <w:rFonts w:cs="Open Sans"/>
                <w:kern w:val="12"/>
                <w:sz w:val="17"/>
                <w:szCs w:val="17"/>
              </w:rPr>
              <w:t xml:space="preserve">oui, nous avons vendu plus d'animaux </w:t>
            </w:r>
            <w:r w:rsidR="00761236" w:rsidRPr="007A03F3">
              <w:rPr>
                <w:rFonts w:cs="Open Sans"/>
                <w:kern w:val="12"/>
                <w:sz w:val="17"/>
                <w:szCs w:val="17"/>
              </w:rPr>
              <w:t xml:space="preserve">que </w:t>
            </w:r>
            <w:r w:rsidR="00A81121" w:rsidRPr="007A03F3">
              <w:rPr>
                <w:rFonts w:cs="Open Sans"/>
                <w:kern w:val="12"/>
                <w:sz w:val="17"/>
                <w:szCs w:val="17"/>
              </w:rPr>
              <w:t xml:space="preserve">d'habitude" </w:t>
            </w:r>
            <w:r w:rsidRPr="007A03F3">
              <w:rPr>
                <w:rFonts w:cs="Open Sans"/>
                <w:kern w:val="12"/>
                <w:sz w:val="17"/>
                <w:szCs w:val="17"/>
              </w:rPr>
              <w:t xml:space="preserve">et </w:t>
            </w:r>
            <w:r w:rsidR="00A81121" w:rsidRPr="007A03F3">
              <w:rPr>
                <w:rFonts w:cs="Open Sans"/>
                <w:kern w:val="12"/>
                <w:sz w:val="17"/>
                <w:szCs w:val="17"/>
              </w:rPr>
              <w:t xml:space="preserve">explique que cela est </w:t>
            </w:r>
            <w:r w:rsidRPr="007A03F3">
              <w:rPr>
                <w:rFonts w:cs="Open Sans"/>
                <w:kern w:val="12"/>
                <w:sz w:val="17"/>
                <w:szCs w:val="17"/>
              </w:rPr>
              <w:t>dû à l'</w:t>
            </w:r>
            <w:r w:rsidR="00DC670F" w:rsidRPr="007A03F3">
              <w:rPr>
                <w:rFonts w:cs="Open Sans"/>
                <w:kern w:val="12"/>
                <w:sz w:val="17"/>
                <w:szCs w:val="17"/>
              </w:rPr>
              <w:t xml:space="preserve">augmentation du </w:t>
            </w:r>
            <w:r w:rsidRPr="007A03F3">
              <w:rPr>
                <w:rFonts w:cs="Open Sans"/>
                <w:kern w:val="12"/>
                <w:sz w:val="17"/>
                <w:szCs w:val="17"/>
              </w:rPr>
              <w:t xml:space="preserve">prix des animaux, ce </w:t>
            </w:r>
            <w:r w:rsidR="002C0B62" w:rsidRPr="007A03F3">
              <w:rPr>
                <w:rFonts w:cs="Open Sans"/>
                <w:kern w:val="12"/>
                <w:sz w:val="17"/>
                <w:szCs w:val="17"/>
              </w:rPr>
              <w:t xml:space="preserve">qui lui permet de </w:t>
            </w:r>
            <w:r w:rsidR="00761236" w:rsidRPr="007A03F3">
              <w:rPr>
                <w:rFonts w:cs="Open Sans"/>
                <w:kern w:val="12"/>
                <w:sz w:val="17"/>
                <w:szCs w:val="17"/>
              </w:rPr>
              <w:t xml:space="preserve">faire </w:t>
            </w:r>
            <w:r w:rsidRPr="007A03F3">
              <w:rPr>
                <w:rFonts w:cs="Open Sans"/>
                <w:kern w:val="12"/>
                <w:sz w:val="17"/>
                <w:szCs w:val="17"/>
              </w:rPr>
              <w:t>plus de bénéfices</w:t>
            </w:r>
            <w:r w:rsidR="00734D5D" w:rsidRPr="007A03F3">
              <w:rPr>
                <w:rFonts w:cs="Open Sans"/>
                <w:kern w:val="12"/>
                <w:sz w:val="17"/>
                <w:szCs w:val="17"/>
              </w:rPr>
              <w:t xml:space="preserve">, </w:t>
            </w:r>
            <w:r w:rsidRPr="007A03F3">
              <w:rPr>
                <w:rFonts w:cs="Open Sans"/>
                <w:kern w:val="12"/>
                <w:sz w:val="17"/>
                <w:szCs w:val="17"/>
              </w:rPr>
              <w:t xml:space="preserve">le </w:t>
            </w:r>
            <w:r w:rsidR="00902C97" w:rsidRPr="007A03F3">
              <w:rPr>
                <w:rFonts w:cs="Open Sans"/>
                <w:kern w:val="12"/>
                <w:sz w:val="17"/>
                <w:szCs w:val="17"/>
              </w:rPr>
              <w:t>choix de réponse approprié est "</w:t>
            </w:r>
            <w:r w:rsidRPr="007A03F3">
              <w:rPr>
                <w:rFonts w:cs="Open Sans"/>
                <w:kern w:val="12"/>
                <w:sz w:val="17"/>
                <w:szCs w:val="17"/>
              </w:rPr>
              <w:t>non, ils n'en ont pas eu besoin</w:t>
            </w:r>
            <w:r w:rsidR="00902C97" w:rsidRPr="007A03F3">
              <w:rPr>
                <w:rFonts w:cs="Open Sans"/>
                <w:kern w:val="12"/>
                <w:sz w:val="17"/>
                <w:szCs w:val="17"/>
              </w:rPr>
              <w:t>"</w:t>
            </w:r>
            <w:r w:rsidRPr="007A03F3">
              <w:rPr>
                <w:rFonts w:cs="Open Sans"/>
                <w:kern w:val="12"/>
                <w:sz w:val="17"/>
                <w:szCs w:val="17"/>
              </w:rPr>
              <w:t xml:space="preserve">. </w:t>
            </w:r>
          </w:p>
        </w:tc>
      </w:tr>
      <w:tr w:rsidR="008063B5" w:rsidRPr="007A03F3" w14:paraId="73F876E3" w14:textId="77777777" w:rsidTr="50E7DD00">
        <w:trPr>
          <w:trHeight w:val="20"/>
        </w:trPr>
        <w:tc>
          <w:tcPr>
            <w:tcW w:w="1830" w:type="pct"/>
            <w:vMerge/>
          </w:tcPr>
          <w:p w14:paraId="28006F4A" w14:textId="77777777" w:rsidR="008063B5" w:rsidRPr="007A03F3" w:rsidRDefault="008063B5" w:rsidP="00A52773">
            <w:pPr>
              <w:spacing w:after="120"/>
              <w:rPr>
                <w:rFonts w:eastAsia="Times New Roman" w:cs="Open Sans"/>
                <w:color w:val="FF0000"/>
                <w:kern w:val="12"/>
                <w:sz w:val="17"/>
                <w:szCs w:val="17"/>
              </w:rPr>
            </w:pPr>
          </w:p>
        </w:tc>
        <w:tc>
          <w:tcPr>
            <w:tcW w:w="1439" w:type="pct"/>
            <w:shd w:val="clear" w:color="auto" w:fill="auto"/>
          </w:tcPr>
          <w:p w14:paraId="33BA399C"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Oui, le ménage a dû </w:t>
            </w:r>
            <w:r w:rsidR="00F66B5F" w:rsidRPr="007A03F3">
              <w:rPr>
                <w:rFonts w:cs="Open Sans"/>
                <w:kern w:val="12"/>
                <w:sz w:val="17"/>
                <w:szCs w:val="17"/>
              </w:rPr>
              <w:t xml:space="preserve">vendre plus d'animaux que d'habitude </w:t>
            </w:r>
            <w:r w:rsidRPr="007A03F3">
              <w:rPr>
                <w:rFonts w:cs="Open Sans"/>
                <w:kern w:val="12"/>
                <w:sz w:val="17"/>
                <w:szCs w:val="17"/>
              </w:rPr>
              <w:t xml:space="preserve">au cours des 30 derniers </w:t>
            </w:r>
            <w:r w:rsidR="00085F7E" w:rsidRPr="007A03F3">
              <w:rPr>
                <w:rFonts w:cs="Open Sans"/>
                <w:kern w:val="12"/>
                <w:sz w:val="17"/>
                <w:szCs w:val="17"/>
              </w:rPr>
              <w:t xml:space="preserve">jours en raison </w:t>
            </w:r>
            <w:r w:rsidR="000B4A23" w:rsidRPr="007A03F3">
              <w:rPr>
                <w:rFonts w:cs="Open Sans"/>
                <w:kern w:val="12"/>
                <w:sz w:val="17"/>
                <w:szCs w:val="17"/>
              </w:rPr>
              <w:t>d'un manque de nourriture ou d'argent pour l'acheter.</w:t>
            </w:r>
          </w:p>
        </w:tc>
        <w:tc>
          <w:tcPr>
            <w:tcW w:w="1731" w:type="pct"/>
            <w:shd w:val="clear" w:color="auto" w:fill="auto"/>
          </w:tcPr>
          <w:p w14:paraId="0A40D357"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S'assurer que cette stratégie a été appliquée en raison d'</w:t>
            </w:r>
            <w:r w:rsidR="00AF75A9" w:rsidRPr="007A03F3">
              <w:rPr>
                <w:rFonts w:cs="Open Sans"/>
                <w:kern w:val="12"/>
                <w:sz w:val="17"/>
                <w:szCs w:val="17"/>
              </w:rPr>
              <w:t xml:space="preserve">un </w:t>
            </w:r>
            <w:r w:rsidRPr="007A03F3">
              <w:rPr>
                <w:rFonts w:cs="Open Sans"/>
                <w:kern w:val="12"/>
                <w:sz w:val="17"/>
                <w:szCs w:val="17"/>
              </w:rPr>
              <w:t>manque de nourriture ou d'un manque d'argent pour l'acheter.</w:t>
            </w:r>
          </w:p>
        </w:tc>
      </w:tr>
      <w:tr w:rsidR="008063B5" w:rsidRPr="007A03F3" w14:paraId="317C0A5A" w14:textId="77777777" w:rsidTr="50E7DD00">
        <w:trPr>
          <w:trHeight w:val="20"/>
        </w:trPr>
        <w:tc>
          <w:tcPr>
            <w:tcW w:w="1830" w:type="pct"/>
            <w:vMerge/>
          </w:tcPr>
          <w:p w14:paraId="1DF5CAD8" w14:textId="77777777" w:rsidR="008063B5" w:rsidRPr="007A03F3" w:rsidRDefault="008063B5" w:rsidP="00A52773">
            <w:pPr>
              <w:spacing w:after="120"/>
              <w:rPr>
                <w:rFonts w:eastAsia="Times New Roman" w:cs="Open Sans"/>
                <w:color w:val="FF0000"/>
                <w:kern w:val="12"/>
                <w:sz w:val="17"/>
                <w:szCs w:val="17"/>
              </w:rPr>
            </w:pPr>
          </w:p>
        </w:tc>
        <w:tc>
          <w:tcPr>
            <w:tcW w:w="1439" w:type="pct"/>
            <w:shd w:val="clear" w:color="auto" w:fill="auto"/>
          </w:tcPr>
          <w:p w14:paraId="797374FE" w14:textId="77777777" w:rsidR="007C0794" w:rsidRPr="007A03F3" w:rsidRDefault="00606A8F">
            <w:pPr>
              <w:spacing w:after="120"/>
              <w:rPr>
                <w:rFonts w:cs="Open Sans"/>
                <w:color w:val="C00000"/>
                <w:kern w:val="12"/>
                <w:sz w:val="17"/>
                <w:szCs w:val="17"/>
              </w:rPr>
            </w:pPr>
            <w:r w:rsidRPr="007A03F3">
              <w:rPr>
                <w:rFonts w:cs="Open Sans"/>
                <w:kern w:val="12"/>
                <w:sz w:val="17"/>
                <w:szCs w:val="17"/>
              </w:rPr>
              <w:t xml:space="preserve">Non, parce que le ménage a </w:t>
            </w:r>
            <w:r w:rsidR="00F66B5F" w:rsidRPr="007A03F3">
              <w:rPr>
                <w:rFonts w:cs="Open Sans"/>
                <w:kern w:val="12"/>
                <w:sz w:val="17"/>
                <w:szCs w:val="17"/>
              </w:rPr>
              <w:t xml:space="preserve">vendu plus d'animaux que d'habitude </w:t>
            </w:r>
            <w:r w:rsidRPr="007A03F3">
              <w:rPr>
                <w:rFonts w:cs="Open Sans"/>
                <w:kern w:val="12"/>
                <w:sz w:val="17"/>
                <w:szCs w:val="17"/>
              </w:rPr>
              <w:t xml:space="preserve">au cours des 12 derniers mois et qu'il n'a plus d'animaux à vendre </w:t>
            </w:r>
            <w:r w:rsidR="00734D5D" w:rsidRPr="007A03F3">
              <w:rPr>
                <w:rFonts w:cs="Open Sans"/>
                <w:kern w:val="12"/>
                <w:sz w:val="17"/>
                <w:szCs w:val="17"/>
              </w:rPr>
              <w:t>; cette stratégie a déjà été épuisée au cours des 12 derniers mois</w:t>
            </w:r>
            <w:r w:rsidRPr="007A03F3">
              <w:rPr>
                <w:rFonts w:cs="Open Sans"/>
                <w:kern w:val="12"/>
                <w:sz w:val="17"/>
                <w:szCs w:val="17"/>
              </w:rPr>
              <w:t xml:space="preserve">. </w:t>
            </w:r>
          </w:p>
        </w:tc>
        <w:tc>
          <w:tcPr>
            <w:tcW w:w="1731" w:type="pct"/>
            <w:shd w:val="clear" w:color="auto" w:fill="auto"/>
          </w:tcPr>
          <w:p w14:paraId="5D5C1AC6" w14:textId="77777777" w:rsidR="008063B5" w:rsidRPr="007A03F3" w:rsidRDefault="008063B5" w:rsidP="00A52773">
            <w:pPr>
              <w:tabs>
                <w:tab w:val="left" w:pos="5244"/>
              </w:tabs>
              <w:spacing w:after="120"/>
              <w:rPr>
                <w:rFonts w:cs="Open Sans"/>
                <w:kern w:val="12"/>
                <w:sz w:val="17"/>
                <w:szCs w:val="17"/>
              </w:rPr>
            </w:pPr>
          </w:p>
        </w:tc>
      </w:tr>
      <w:tr w:rsidR="008063B5" w:rsidRPr="007A03F3" w14:paraId="262D5CEA" w14:textId="77777777" w:rsidTr="50E7DD00">
        <w:trPr>
          <w:trHeight w:val="20"/>
        </w:trPr>
        <w:tc>
          <w:tcPr>
            <w:tcW w:w="1830" w:type="pct"/>
            <w:vMerge/>
          </w:tcPr>
          <w:p w14:paraId="7EA5F229" w14:textId="77777777" w:rsidR="008063B5" w:rsidRPr="007A03F3" w:rsidRDefault="008063B5" w:rsidP="00A52773">
            <w:pPr>
              <w:spacing w:after="120"/>
              <w:rPr>
                <w:rFonts w:eastAsia="Times New Roman" w:cs="Open Sans"/>
                <w:color w:val="FF0000"/>
                <w:kern w:val="12"/>
                <w:sz w:val="17"/>
                <w:szCs w:val="17"/>
              </w:rPr>
            </w:pPr>
          </w:p>
        </w:tc>
        <w:tc>
          <w:tcPr>
            <w:tcW w:w="1439" w:type="pct"/>
            <w:shd w:val="clear" w:color="auto" w:fill="auto"/>
          </w:tcPr>
          <w:p w14:paraId="3F481C6F" w14:textId="5A2A5A20" w:rsidR="007C0794" w:rsidRPr="007A03F3" w:rsidRDefault="3477EE93">
            <w:pPr>
              <w:tabs>
                <w:tab w:val="left" w:pos="5244"/>
              </w:tabs>
              <w:spacing w:after="120"/>
              <w:rPr>
                <w:rFonts w:cs="Open Sans"/>
                <w:kern w:val="12"/>
                <w:sz w:val="17"/>
                <w:szCs w:val="17"/>
              </w:rPr>
            </w:pPr>
            <w:r w:rsidRPr="007A03F3">
              <w:rPr>
                <w:rFonts w:cs="Open Sans"/>
                <w:kern w:val="12"/>
                <w:sz w:val="17"/>
                <w:szCs w:val="17"/>
              </w:rPr>
              <w:t>Non applicable</w:t>
            </w:r>
            <w:r w:rsidR="1114A84A" w:rsidRPr="007A03F3">
              <w:rPr>
                <w:rFonts w:cs="Open Sans"/>
                <w:kern w:val="12"/>
                <w:sz w:val="17"/>
                <w:szCs w:val="17"/>
              </w:rPr>
              <w:t xml:space="preserve"> car le ménage n'avait pas d'animaux à vendre et n'</w:t>
            </w:r>
            <w:r w:rsidR="55BA894F" w:rsidRPr="007A03F3">
              <w:rPr>
                <w:rFonts w:cs="Open Sans"/>
                <w:kern w:val="12"/>
                <w:sz w:val="17"/>
                <w:szCs w:val="17"/>
              </w:rPr>
              <w:t>en</w:t>
            </w:r>
            <w:r w:rsidR="1114A84A" w:rsidRPr="007A03F3">
              <w:rPr>
                <w:rFonts w:cs="Open Sans"/>
                <w:kern w:val="12"/>
                <w:sz w:val="17"/>
                <w:szCs w:val="17"/>
              </w:rPr>
              <w:t xml:space="preserve"> a pas eu depuis plus de 12 mois.</w:t>
            </w:r>
          </w:p>
        </w:tc>
        <w:tc>
          <w:tcPr>
            <w:tcW w:w="1731" w:type="pct"/>
            <w:shd w:val="clear" w:color="auto" w:fill="auto"/>
          </w:tcPr>
          <w:p w14:paraId="4C77ACCF" w14:textId="473C24EF" w:rsidR="007C0794" w:rsidRPr="007A03F3" w:rsidRDefault="1114A84A">
            <w:pPr>
              <w:tabs>
                <w:tab w:val="left" w:pos="5244"/>
              </w:tabs>
              <w:spacing w:after="120"/>
              <w:rPr>
                <w:rFonts w:cs="Open Sans"/>
                <w:color w:val="C00000"/>
                <w:kern w:val="12"/>
                <w:sz w:val="17"/>
                <w:szCs w:val="17"/>
              </w:rPr>
            </w:pPr>
            <w:r w:rsidRPr="007A03F3">
              <w:rPr>
                <w:rFonts w:cs="Open Sans"/>
                <w:kern w:val="12"/>
                <w:sz w:val="17"/>
                <w:szCs w:val="17"/>
              </w:rPr>
              <w:t>Si le ménage n'a pas d'animaux à vendre et n'en avait pas auparavant</w:t>
            </w:r>
            <w:r w:rsidR="46D9FF0E" w:rsidRPr="007A03F3">
              <w:rPr>
                <w:rFonts w:cs="Open Sans"/>
                <w:kern w:val="12"/>
                <w:sz w:val="17"/>
                <w:szCs w:val="17"/>
              </w:rPr>
              <w:t>, le choix de réponse approprié est "</w:t>
            </w:r>
            <w:r w:rsidR="0F9CBE12" w:rsidRPr="007A03F3">
              <w:rPr>
                <w:rFonts w:cs="Open Sans"/>
                <w:kern w:val="12"/>
                <w:sz w:val="17"/>
                <w:szCs w:val="17"/>
              </w:rPr>
              <w:t>non applicable</w:t>
            </w:r>
            <w:r w:rsidR="46D9FF0E" w:rsidRPr="007A03F3">
              <w:rPr>
                <w:rFonts w:cs="Open Sans"/>
                <w:kern w:val="12"/>
                <w:sz w:val="17"/>
                <w:szCs w:val="17"/>
              </w:rPr>
              <w:t xml:space="preserve">". Si </w:t>
            </w:r>
            <w:r w:rsidRPr="007A03F3">
              <w:rPr>
                <w:rFonts w:cs="Open Sans"/>
                <w:kern w:val="12"/>
                <w:sz w:val="17"/>
                <w:szCs w:val="17"/>
              </w:rPr>
              <w:t xml:space="preserve">le ménage </w:t>
            </w:r>
            <w:r w:rsidR="55BA894F" w:rsidRPr="007A03F3">
              <w:rPr>
                <w:rFonts w:cs="Open Sans"/>
                <w:kern w:val="12"/>
                <w:sz w:val="17"/>
                <w:szCs w:val="17"/>
              </w:rPr>
              <w:t xml:space="preserve">a déjà épuisé cette stratégie il y a plus de </w:t>
            </w:r>
            <w:r w:rsidRPr="007A03F3">
              <w:rPr>
                <w:rFonts w:cs="Open Sans"/>
                <w:kern w:val="12"/>
                <w:sz w:val="17"/>
                <w:szCs w:val="17"/>
              </w:rPr>
              <w:t xml:space="preserve">12 mois, la réponse </w:t>
            </w:r>
            <w:r w:rsidR="46D9FF0E" w:rsidRPr="007A03F3">
              <w:rPr>
                <w:rFonts w:cs="Open Sans"/>
                <w:kern w:val="12"/>
                <w:sz w:val="17"/>
                <w:szCs w:val="17"/>
              </w:rPr>
              <w:t>appropriée est "</w:t>
            </w:r>
            <w:r w:rsidR="2FC641F6" w:rsidRPr="007A03F3">
              <w:rPr>
                <w:rFonts w:cs="Open Sans"/>
                <w:kern w:val="12"/>
                <w:sz w:val="17"/>
                <w:szCs w:val="17"/>
              </w:rPr>
              <w:t>non applicable</w:t>
            </w:r>
            <w:r w:rsidR="46D9FF0E" w:rsidRPr="007A03F3">
              <w:rPr>
                <w:rFonts w:cs="Open Sans"/>
                <w:kern w:val="12"/>
                <w:sz w:val="17"/>
                <w:szCs w:val="17"/>
              </w:rPr>
              <w:t>"</w:t>
            </w:r>
            <w:r w:rsidRPr="007A03F3">
              <w:rPr>
                <w:rFonts w:cs="Open Sans"/>
                <w:kern w:val="12"/>
                <w:sz w:val="17"/>
                <w:szCs w:val="17"/>
              </w:rPr>
              <w:t xml:space="preserve">. </w:t>
            </w:r>
          </w:p>
        </w:tc>
      </w:tr>
    </w:tbl>
    <w:p w14:paraId="35523D13" w14:textId="77777777" w:rsidR="00CE49EE" w:rsidRPr="007A03F3" w:rsidRDefault="00CE49EE" w:rsidP="5515AE83">
      <w:pPr>
        <w:spacing w:after="160"/>
        <w:rPr>
          <w:rFonts w:eastAsiaTheme="majorEastAsia" w:cs="Open Sans"/>
        </w:rPr>
      </w:pPr>
    </w:p>
    <w:p w14:paraId="2EFDC0FE" w14:textId="6961BBD0" w:rsidR="007C0794" w:rsidRPr="007A03F3" w:rsidRDefault="1114A84A">
      <w:pPr>
        <w:pStyle w:val="Heading2"/>
      </w:pPr>
      <w:bookmarkStart w:id="45" w:name="_Toc148702021"/>
      <w:r>
        <w:lastRenderedPageBreak/>
        <w:t xml:space="preserve">Stratégies d'adaptation des moyens de subsistance en fonction de la </w:t>
      </w:r>
      <w:r w:rsidR="00FE4531">
        <w:t xml:space="preserve">sévérité </w:t>
      </w:r>
      <w:r>
        <w:t>de la crise en milieu rural</w:t>
      </w:r>
      <w:bookmarkEnd w:id="45"/>
    </w:p>
    <w:p w14:paraId="57E1A7DD" w14:textId="77777777" w:rsidR="007C0794" w:rsidRPr="007A03F3" w:rsidRDefault="00606A8F" w:rsidP="5515AE83">
      <w:pPr>
        <w:pStyle w:val="Heading4"/>
        <w:spacing w:after="120"/>
        <w:rPr>
          <w:kern w:val="12"/>
        </w:rPr>
      </w:pPr>
      <w:bookmarkStart w:id="46" w:name="_Toc148702022"/>
      <w:proofErr w:type="spellStart"/>
      <w:r w:rsidRPr="007A03F3">
        <w:rPr>
          <w:rStyle w:val="Heading3Char"/>
        </w:rPr>
        <w:t>LcsR_crisis_AgriCare</w:t>
      </w:r>
      <w:bookmarkEnd w:id="46"/>
      <w:proofErr w:type="spellEnd"/>
      <w:r w:rsidR="004A7DA5" w:rsidRPr="007A03F3">
        <w:rPr>
          <w:kern w:val="12"/>
        </w:rPr>
        <w:br/>
      </w:r>
      <w:r w:rsidR="00342675" w:rsidRPr="007A03F3">
        <w:rPr>
          <w:kern w:val="12"/>
        </w:rPr>
        <w:t xml:space="preserve"> Au cours des 30 derniers jours, un membre de votre ménage a-t-il dû </w:t>
      </w:r>
      <w:r w:rsidR="00E03275" w:rsidRPr="007A03F3">
        <w:rPr>
          <w:kern w:val="12"/>
        </w:rPr>
        <w:t xml:space="preserve">réduire ses dépenses en engrais, pesticides, fourrage, aliments pour animaux, soins vétérinaires, etc. </w:t>
      </w:r>
      <w:r w:rsidR="00342675" w:rsidRPr="007A03F3">
        <w:rPr>
          <w:kern w:val="12"/>
        </w:rPr>
        <w:t xml:space="preserve">en raison d'un manque de nourriture ou d'argent pour les acheter </w:t>
      </w:r>
      <w:r w:rsidR="00734D5D" w:rsidRPr="007A03F3">
        <w:rPr>
          <w:kern w:val="12"/>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C43F2" w:rsidRPr="007A03F3" w14:paraId="6E489E4D" w14:textId="77777777" w:rsidTr="50E7DD00">
        <w:trPr>
          <w:trHeight w:val="20"/>
        </w:trPr>
        <w:tc>
          <w:tcPr>
            <w:tcW w:w="1830" w:type="pct"/>
            <w:shd w:val="clear" w:color="auto" w:fill="003E5E" w:themeFill="text1" w:themeFillShade="80"/>
          </w:tcPr>
          <w:p w14:paraId="06F1B017"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00FD1DED"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0971D016"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096522" w:rsidRPr="007A03F3" w14:paraId="59151D11" w14:textId="77777777" w:rsidTr="50E7DD00">
        <w:trPr>
          <w:trHeight w:val="20"/>
        </w:trPr>
        <w:tc>
          <w:tcPr>
            <w:tcW w:w="1830" w:type="pct"/>
            <w:vMerge w:val="restart"/>
            <w:shd w:val="clear" w:color="auto" w:fill="auto"/>
          </w:tcPr>
          <w:p w14:paraId="72EDF228" w14:textId="77777777" w:rsidR="007C0794" w:rsidRPr="007A03F3" w:rsidRDefault="00606A8F" w:rsidP="5515AE83">
            <w:pPr>
              <w:tabs>
                <w:tab w:val="left" w:pos="5244"/>
              </w:tabs>
              <w:spacing w:after="120"/>
              <w:rPr>
                <w:rFonts w:eastAsiaTheme="minorEastAsia" w:cs="Open Sans"/>
                <w:kern w:val="12"/>
                <w:sz w:val="18"/>
                <w:szCs w:val="18"/>
              </w:rPr>
            </w:pPr>
            <w:r w:rsidRPr="007A03F3">
              <w:rPr>
                <w:rFonts w:cs="Open Sans"/>
                <w:kern w:val="12"/>
                <w:sz w:val="18"/>
                <w:szCs w:val="18"/>
              </w:rPr>
              <w:t xml:space="preserve">Justification : </w:t>
            </w:r>
            <w:r w:rsidR="00734D5D" w:rsidRPr="007A03F3">
              <w:rPr>
                <w:rFonts w:eastAsiaTheme="minorEastAsia" w:cs="Open Sans"/>
                <w:kern w:val="12"/>
                <w:sz w:val="18"/>
                <w:szCs w:val="18"/>
              </w:rPr>
              <w:t xml:space="preserve">Ces actions </w:t>
            </w:r>
            <w:r w:rsidR="00096522" w:rsidRPr="007A03F3">
              <w:rPr>
                <w:rFonts w:eastAsiaTheme="minorEastAsia" w:cs="Open Sans"/>
                <w:kern w:val="12"/>
                <w:sz w:val="18"/>
                <w:szCs w:val="18"/>
              </w:rPr>
              <w:t xml:space="preserve">diminuent la </w:t>
            </w:r>
            <w:r w:rsidR="00096522" w:rsidRPr="007A03F3">
              <w:rPr>
                <w:rFonts w:cs="Open Sans"/>
                <w:kern w:val="12"/>
                <w:sz w:val="18"/>
                <w:szCs w:val="18"/>
              </w:rPr>
              <w:t xml:space="preserve">production </w:t>
            </w:r>
            <w:r w:rsidR="00734D5D" w:rsidRPr="007A03F3">
              <w:rPr>
                <w:rFonts w:eastAsiaTheme="minorEastAsia" w:cs="Open Sans"/>
                <w:kern w:val="12"/>
                <w:sz w:val="18"/>
                <w:szCs w:val="18"/>
              </w:rPr>
              <w:t xml:space="preserve">agricole </w:t>
            </w:r>
            <w:r w:rsidR="00096522" w:rsidRPr="007A03F3">
              <w:rPr>
                <w:rFonts w:cs="Open Sans"/>
                <w:kern w:val="12"/>
                <w:sz w:val="18"/>
                <w:szCs w:val="18"/>
              </w:rPr>
              <w:t xml:space="preserve">et les niveaux de revenus futurs probables car cette activité aurait un impact négatif sur la </w:t>
            </w:r>
            <w:r w:rsidR="00096522" w:rsidRPr="007A03F3">
              <w:rPr>
                <w:rFonts w:eastAsiaTheme="minorEastAsia" w:cs="Open Sans"/>
                <w:kern w:val="12"/>
                <w:sz w:val="18"/>
                <w:szCs w:val="18"/>
              </w:rPr>
              <w:t xml:space="preserve">récolte </w:t>
            </w:r>
            <w:r w:rsidR="00096522" w:rsidRPr="007A03F3">
              <w:rPr>
                <w:rFonts w:cs="Open Sans"/>
                <w:kern w:val="12"/>
                <w:sz w:val="18"/>
                <w:szCs w:val="18"/>
              </w:rPr>
              <w:t>à venir</w:t>
            </w:r>
            <w:r w:rsidRPr="007A03F3">
              <w:rPr>
                <w:rFonts w:eastAsiaTheme="minorEastAsia" w:cs="Open Sans"/>
                <w:kern w:val="12"/>
                <w:sz w:val="18"/>
                <w:szCs w:val="18"/>
              </w:rPr>
              <w:t xml:space="preserve">. </w:t>
            </w:r>
            <w:r w:rsidR="00FC396A" w:rsidRPr="007A03F3">
              <w:rPr>
                <w:rFonts w:eastAsiaTheme="minorEastAsia" w:cs="Open Sans"/>
                <w:kern w:val="12"/>
                <w:sz w:val="18"/>
                <w:szCs w:val="18"/>
              </w:rPr>
              <w:t>La stratégie fait référence à tous les intrants agricoles qui sont essentiels à la productivité de l'entreprise agricole ou d'élevage du ménage. Selon le contexte, les exemples de la stratégie peuvent également inclure des intrants tels que les semences, les machines et le recours à une main-d'œuvre salariée pour mener à bien des activités agricoles telles que les semailles, les graines, le désherbage, etc.</w:t>
            </w:r>
          </w:p>
          <w:p w14:paraId="2D6FECA2" w14:textId="656F1658" w:rsidR="007C0794" w:rsidRPr="007A03F3" w:rsidRDefault="104F4C74">
            <w:pPr>
              <w:tabs>
                <w:tab w:val="left" w:pos="5244"/>
              </w:tabs>
              <w:spacing w:after="120"/>
              <w:rPr>
                <w:rFonts w:cs="Open Sans"/>
                <w:kern w:val="12"/>
                <w:sz w:val="18"/>
                <w:szCs w:val="18"/>
              </w:rPr>
            </w:pPr>
            <w:r w:rsidRPr="007A03F3">
              <w:rPr>
                <w:rFonts w:eastAsia="Times New Roman" w:cs="Open Sans"/>
                <w:color w:val="000000"/>
                <w:kern w:val="12"/>
                <w:sz w:val="18"/>
                <w:szCs w:val="18"/>
              </w:rPr>
              <w:t>Attention</w:t>
            </w:r>
            <w:r w:rsidR="1114A84A" w:rsidRPr="007A03F3">
              <w:rPr>
                <w:rFonts w:eastAsia="Times New Roman" w:cs="Open Sans"/>
                <w:color w:val="000000"/>
                <w:kern w:val="12"/>
                <w:sz w:val="18"/>
                <w:szCs w:val="18"/>
              </w:rPr>
              <w:t xml:space="preserve"> et utilisation : </w:t>
            </w:r>
            <w:r w:rsidR="55BA894F" w:rsidRPr="007A03F3">
              <w:rPr>
                <w:rFonts w:cs="Open Sans"/>
                <w:kern w:val="12"/>
                <w:sz w:val="18"/>
                <w:szCs w:val="18"/>
              </w:rPr>
              <w:t xml:space="preserve">Spécifique </w:t>
            </w:r>
            <w:r w:rsidR="1114A84A" w:rsidRPr="007A03F3">
              <w:rPr>
                <w:rFonts w:cs="Open Sans"/>
                <w:kern w:val="12"/>
                <w:sz w:val="18"/>
                <w:szCs w:val="18"/>
              </w:rPr>
              <w:t xml:space="preserve">aux ménages </w:t>
            </w:r>
            <w:r w:rsidR="55BA894F" w:rsidRPr="007A03F3">
              <w:rPr>
                <w:rFonts w:cs="Open Sans"/>
                <w:kern w:val="12"/>
                <w:sz w:val="18"/>
                <w:szCs w:val="18"/>
              </w:rPr>
              <w:t xml:space="preserve">agricoles </w:t>
            </w:r>
            <w:r w:rsidR="43C3C8EB" w:rsidRPr="007A03F3">
              <w:rPr>
                <w:rFonts w:cs="Open Sans"/>
                <w:kern w:val="12"/>
                <w:sz w:val="18"/>
                <w:szCs w:val="18"/>
              </w:rPr>
              <w:t xml:space="preserve">ou aux </w:t>
            </w:r>
            <w:r w:rsidR="66C7C704" w:rsidRPr="007A03F3">
              <w:rPr>
                <w:rFonts w:cs="Open Sans"/>
                <w:kern w:val="12"/>
                <w:sz w:val="18"/>
                <w:szCs w:val="18"/>
              </w:rPr>
              <w:t>éleveurs</w:t>
            </w:r>
            <w:r w:rsidR="43C3C8EB" w:rsidRPr="007A03F3">
              <w:rPr>
                <w:rFonts w:cs="Open Sans"/>
                <w:kern w:val="12"/>
                <w:sz w:val="18"/>
                <w:szCs w:val="18"/>
              </w:rPr>
              <w:t xml:space="preserve"> de bétail</w:t>
            </w:r>
            <w:r w:rsidR="1114A84A" w:rsidRPr="007A03F3">
              <w:rPr>
                <w:rFonts w:cs="Open Sans"/>
                <w:kern w:val="12"/>
                <w:sz w:val="18"/>
                <w:szCs w:val="18"/>
              </w:rPr>
              <w:t>.</w:t>
            </w:r>
          </w:p>
          <w:p w14:paraId="39D5BF52" w14:textId="1B37659E" w:rsidR="007C0794" w:rsidRPr="007A03F3" w:rsidRDefault="38230558">
            <w:pPr>
              <w:spacing w:after="120"/>
              <w:rPr>
                <w:rFonts w:eastAsia="Times New Roman" w:cs="Open Sans"/>
                <w:color w:val="000000"/>
                <w:kern w:val="12"/>
                <w:sz w:val="18"/>
                <w:szCs w:val="18"/>
              </w:rPr>
            </w:pPr>
            <w:r w:rsidRPr="007A03F3">
              <w:rPr>
                <w:rFonts w:eastAsia="Times New Roman" w:cs="Open Sans"/>
                <w:color w:val="000000"/>
                <w:kern w:val="12"/>
                <w:sz w:val="18"/>
                <w:szCs w:val="18"/>
              </w:rPr>
              <w:t>Sévérité</w:t>
            </w:r>
            <w:r w:rsidR="0062374C">
              <w:rPr>
                <w:rFonts w:eastAsia="Times New Roman" w:cs="Open Sans"/>
                <w:color w:val="000000"/>
                <w:kern w:val="12"/>
                <w:sz w:val="18"/>
                <w:szCs w:val="18"/>
              </w:rPr>
              <w:t xml:space="preserve"> </w:t>
            </w:r>
            <w:r w:rsidR="1114A84A" w:rsidRPr="007A03F3">
              <w:rPr>
                <w:rFonts w:eastAsia="Times New Roman" w:cs="Open Sans"/>
                <w:color w:val="000000"/>
                <w:kern w:val="12"/>
                <w:sz w:val="18"/>
                <w:szCs w:val="18"/>
              </w:rPr>
              <w:t xml:space="preserve">: La </w:t>
            </w:r>
            <w:r w:rsidR="3572D836" w:rsidRPr="007A03F3">
              <w:rPr>
                <w:rFonts w:eastAsia="Times New Roman" w:cs="Open Sans"/>
                <w:color w:val="000000"/>
                <w:kern w:val="12"/>
                <w:sz w:val="18"/>
                <w:szCs w:val="18"/>
              </w:rPr>
              <w:t xml:space="preserve">sévérité </w:t>
            </w:r>
            <w:r w:rsidR="1114A84A" w:rsidRPr="007A03F3">
              <w:rPr>
                <w:rFonts w:eastAsia="Times New Roman" w:cs="Open Sans"/>
                <w:color w:val="000000"/>
                <w:kern w:val="12"/>
                <w:sz w:val="18"/>
                <w:szCs w:val="18"/>
              </w:rPr>
              <w:t xml:space="preserve">est presque toujours de type </w:t>
            </w:r>
            <w:r w:rsidR="55BA894F" w:rsidRPr="007A03F3">
              <w:rPr>
                <w:rFonts w:eastAsia="Times New Roman" w:cs="Open Sans"/>
                <w:color w:val="000000"/>
                <w:kern w:val="12"/>
                <w:sz w:val="18"/>
                <w:szCs w:val="18"/>
              </w:rPr>
              <w:t>"</w:t>
            </w:r>
            <w:r w:rsidR="1114A84A" w:rsidRPr="007A03F3">
              <w:rPr>
                <w:rFonts w:eastAsia="Times New Roman" w:cs="Open Sans"/>
                <w:color w:val="000000"/>
                <w:kern w:val="12"/>
                <w:sz w:val="18"/>
                <w:szCs w:val="18"/>
              </w:rPr>
              <w:t>crise</w:t>
            </w:r>
            <w:r w:rsidR="55BA894F" w:rsidRPr="007A03F3">
              <w:rPr>
                <w:rFonts w:eastAsia="Times New Roman" w:cs="Open Sans"/>
                <w:color w:val="000000"/>
                <w:kern w:val="12"/>
                <w:sz w:val="18"/>
                <w:szCs w:val="18"/>
              </w:rPr>
              <w:t>".</w:t>
            </w:r>
          </w:p>
          <w:p w14:paraId="581976AB" w14:textId="77777777" w:rsidR="00441E7A" w:rsidRPr="007A03F3" w:rsidRDefault="00441E7A">
            <w:pPr>
              <w:spacing w:after="120"/>
              <w:rPr>
                <w:rFonts w:eastAsia="Times New Roman" w:cs="Open Sans"/>
                <w:color w:val="000000"/>
                <w:kern w:val="12"/>
                <w:sz w:val="18"/>
                <w:szCs w:val="18"/>
              </w:rPr>
            </w:pPr>
          </w:p>
          <w:p w14:paraId="63EA5BB4" w14:textId="77777777" w:rsidR="00096522" w:rsidRPr="007A03F3" w:rsidRDefault="00096522" w:rsidP="00A52773">
            <w:pPr>
              <w:spacing w:after="120"/>
              <w:rPr>
                <w:rFonts w:eastAsia="Times New Roman" w:cs="Open Sans"/>
                <w:color w:val="FF0000"/>
                <w:kern w:val="12"/>
                <w:sz w:val="18"/>
                <w:szCs w:val="18"/>
              </w:rPr>
            </w:pPr>
          </w:p>
        </w:tc>
        <w:tc>
          <w:tcPr>
            <w:tcW w:w="1439" w:type="pct"/>
            <w:shd w:val="clear" w:color="auto" w:fill="auto"/>
          </w:tcPr>
          <w:p w14:paraId="30CD0393"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il n'était pas nécessaire de </w:t>
            </w:r>
            <w:r w:rsidR="000A64DC" w:rsidRPr="007A03F3">
              <w:rPr>
                <w:rFonts w:cs="Open Sans"/>
                <w:kern w:val="12"/>
                <w:sz w:val="18"/>
                <w:szCs w:val="18"/>
              </w:rPr>
              <w:t xml:space="preserve">réduire les dépenses en engrais, pesticides, fourrage, alimentation animale, soins vétérinaires, etc. </w:t>
            </w:r>
            <w:r w:rsidRPr="007A03F3">
              <w:rPr>
                <w:rFonts w:cs="Open Sans"/>
                <w:kern w:val="12"/>
                <w:sz w:val="18"/>
                <w:szCs w:val="18"/>
              </w:rPr>
              <w:t xml:space="preserve">parce que le ménage n'était pas confronté à des pénuries alimentaires ou à un </w:t>
            </w:r>
            <w:r w:rsidR="00734D5D" w:rsidRPr="007A03F3">
              <w:rPr>
                <w:rFonts w:cs="Open Sans"/>
                <w:kern w:val="12"/>
                <w:sz w:val="18"/>
                <w:szCs w:val="18"/>
              </w:rPr>
              <w:t>manque d'</w:t>
            </w:r>
            <w:r w:rsidRPr="007A03F3">
              <w:rPr>
                <w:rFonts w:cs="Open Sans"/>
                <w:kern w:val="12"/>
                <w:sz w:val="18"/>
                <w:szCs w:val="18"/>
              </w:rPr>
              <w:t xml:space="preserve">argent pour les </w:t>
            </w:r>
            <w:r w:rsidR="00ED0E27" w:rsidRPr="007A03F3">
              <w:rPr>
                <w:rFonts w:cs="Open Sans"/>
                <w:kern w:val="12"/>
                <w:sz w:val="18"/>
                <w:szCs w:val="18"/>
              </w:rPr>
              <w:t xml:space="preserve">acheter </w:t>
            </w:r>
            <w:r w:rsidRPr="007A03F3">
              <w:rPr>
                <w:rFonts w:cs="Open Sans"/>
                <w:kern w:val="12"/>
                <w:sz w:val="18"/>
                <w:szCs w:val="18"/>
              </w:rPr>
              <w:t>ou avait appliqué une autre stratégie de survie.</w:t>
            </w:r>
          </w:p>
        </w:tc>
        <w:tc>
          <w:tcPr>
            <w:tcW w:w="1731" w:type="pct"/>
            <w:shd w:val="clear" w:color="auto" w:fill="auto"/>
          </w:tcPr>
          <w:p w14:paraId="440EE98E"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0B22CD8C"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Êtes-vous locataire ou propriétaire d'une ferme ou d'un terrain où vous cultivez des produits agricoles </w:t>
            </w:r>
            <w:r w:rsidR="00A9338F" w:rsidRPr="007A03F3">
              <w:rPr>
                <w:rFonts w:cs="Open Sans"/>
                <w:kern w:val="12"/>
                <w:sz w:val="18"/>
                <w:szCs w:val="18"/>
              </w:rPr>
              <w:t xml:space="preserve">ou élevez du bétail </w:t>
            </w:r>
            <w:r w:rsidRPr="007A03F3">
              <w:rPr>
                <w:rFonts w:cs="Open Sans"/>
                <w:kern w:val="12"/>
                <w:sz w:val="18"/>
                <w:szCs w:val="18"/>
              </w:rPr>
              <w:t xml:space="preserve">?  </w:t>
            </w:r>
          </w:p>
          <w:p w14:paraId="513428FC"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2) Y a-t-il eu une période de végétation au cours des 30 derniers jours ? </w:t>
            </w:r>
          </w:p>
        </w:tc>
      </w:tr>
      <w:tr w:rsidR="00096522" w:rsidRPr="007A03F3" w14:paraId="22C54791" w14:textId="77777777" w:rsidTr="50E7DD00">
        <w:trPr>
          <w:trHeight w:val="20"/>
        </w:trPr>
        <w:tc>
          <w:tcPr>
            <w:tcW w:w="1830" w:type="pct"/>
            <w:vMerge/>
          </w:tcPr>
          <w:p w14:paraId="1A0906FF" w14:textId="77777777" w:rsidR="00096522" w:rsidRPr="007A03F3" w:rsidRDefault="00096522" w:rsidP="00A52773">
            <w:pPr>
              <w:spacing w:after="120"/>
              <w:rPr>
                <w:rFonts w:eastAsia="Times New Roman" w:cs="Open Sans"/>
                <w:color w:val="FF0000"/>
                <w:kern w:val="12"/>
                <w:sz w:val="18"/>
                <w:szCs w:val="18"/>
              </w:rPr>
            </w:pPr>
          </w:p>
        </w:tc>
        <w:tc>
          <w:tcPr>
            <w:tcW w:w="1439" w:type="pct"/>
            <w:shd w:val="clear" w:color="auto" w:fill="auto"/>
          </w:tcPr>
          <w:p w14:paraId="675E14BD"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4B2711" w:rsidRPr="007A03F3">
              <w:rPr>
                <w:rFonts w:cs="Open Sans"/>
                <w:kern w:val="12"/>
                <w:sz w:val="18"/>
                <w:szCs w:val="18"/>
              </w:rPr>
              <w:t xml:space="preserve">réduire ses dépenses en engrais, pesticides, fourrage, alimentation animale, soins vétérinaires, etc. </w:t>
            </w:r>
            <w:r w:rsidRPr="007A03F3">
              <w:rPr>
                <w:rFonts w:cs="Open Sans"/>
                <w:kern w:val="12"/>
                <w:sz w:val="18"/>
                <w:szCs w:val="18"/>
              </w:rPr>
              <w:t xml:space="preserve">au cours des 30 derniers jours en raison d'un </w:t>
            </w:r>
            <w:r w:rsidR="000B4A23" w:rsidRPr="007A03F3">
              <w:rPr>
                <w:rFonts w:cs="Open Sans"/>
                <w:kern w:val="12"/>
                <w:sz w:val="18"/>
                <w:szCs w:val="18"/>
              </w:rPr>
              <w:t>manque de nourriture ou d'argent pour l'acheter.</w:t>
            </w:r>
          </w:p>
        </w:tc>
        <w:tc>
          <w:tcPr>
            <w:tcW w:w="1731" w:type="pct"/>
            <w:shd w:val="clear" w:color="auto" w:fill="auto"/>
          </w:tcPr>
          <w:p w14:paraId="1F4E8807"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S'assurer que cette stratégie a été appliquée en raison d'un manque de nourriture ou d'un manque d'argent pour l'acheter.</w:t>
            </w:r>
          </w:p>
        </w:tc>
      </w:tr>
      <w:tr w:rsidR="00096522" w:rsidRPr="007A03F3" w14:paraId="38062C34" w14:textId="77777777" w:rsidTr="50E7DD00">
        <w:trPr>
          <w:trHeight w:val="20"/>
        </w:trPr>
        <w:tc>
          <w:tcPr>
            <w:tcW w:w="1830" w:type="pct"/>
            <w:vMerge/>
          </w:tcPr>
          <w:p w14:paraId="0557430C" w14:textId="77777777" w:rsidR="00096522" w:rsidRPr="007A03F3" w:rsidRDefault="00096522" w:rsidP="00A52773">
            <w:pPr>
              <w:spacing w:after="120"/>
              <w:rPr>
                <w:rFonts w:eastAsia="Times New Roman" w:cs="Open Sans"/>
                <w:color w:val="FF0000"/>
                <w:kern w:val="12"/>
                <w:sz w:val="18"/>
                <w:szCs w:val="18"/>
              </w:rPr>
            </w:pPr>
          </w:p>
        </w:tc>
        <w:tc>
          <w:tcPr>
            <w:tcW w:w="1439" w:type="pct"/>
            <w:shd w:val="clear" w:color="auto" w:fill="auto"/>
          </w:tcPr>
          <w:p w14:paraId="7FB3CDC4"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parce que le ménage a </w:t>
            </w:r>
            <w:r w:rsidR="005974F7" w:rsidRPr="007A03F3">
              <w:rPr>
                <w:rFonts w:cs="Open Sans"/>
                <w:kern w:val="12"/>
                <w:sz w:val="18"/>
                <w:szCs w:val="18"/>
              </w:rPr>
              <w:t xml:space="preserve">déjà diminué </w:t>
            </w:r>
            <w:r w:rsidR="007F610D" w:rsidRPr="007A03F3">
              <w:rPr>
                <w:rFonts w:cs="Open Sans"/>
                <w:kern w:val="12"/>
                <w:sz w:val="18"/>
                <w:szCs w:val="18"/>
              </w:rPr>
              <w:t xml:space="preserve">ou réduit </w:t>
            </w:r>
            <w:r w:rsidR="004B2711" w:rsidRPr="007A03F3">
              <w:rPr>
                <w:rFonts w:cs="Open Sans"/>
                <w:kern w:val="12"/>
                <w:sz w:val="18"/>
                <w:szCs w:val="18"/>
              </w:rPr>
              <w:t xml:space="preserve">ses dépenses en engrais, pesticides, fourrage, alimentation animale, soins vétérinaires, etc. </w:t>
            </w:r>
            <w:r w:rsidRPr="007A03F3">
              <w:rPr>
                <w:rFonts w:cs="Open Sans"/>
                <w:kern w:val="12"/>
                <w:sz w:val="18"/>
                <w:szCs w:val="18"/>
              </w:rPr>
              <w:t xml:space="preserve">au cours des 12 derniers mois et que </w:t>
            </w:r>
            <w:r w:rsidR="007F610D" w:rsidRPr="007A03F3">
              <w:rPr>
                <w:rFonts w:cs="Open Sans"/>
                <w:kern w:val="12"/>
                <w:sz w:val="18"/>
                <w:szCs w:val="18"/>
              </w:rPr>
              <w:t>cette stratégie a donc été épuisée ; il n'est pas possible de réduire davantage</w:t>
            </w:r>
            <w:r w:rsidRPr="007A03F3">
              <w:rPr>
                <w:rFonts w:cs="Open Sans"/>
                <w:kern w:val="12"/>
                <w:sz w:val="18"/>
                <w:szCs w:val="18"/>
              </w:rPr>
              <w:t xml:space="preserve">.  </w:t>
            </w:r>
          </w:p>
        </w:tc>
        <w:tc>
          <w:tcPr>
            <w:tcW w:w="1731" w:type="pct"/>
            <w:shd w:val="clear" w:color="auto" w:fill="auto"/>
          </w:tcPr>
          <w:p w14:paraId="2FE9D110" w14:textId="77777777" w:rsidR="00096522" w:rsidRPr="007A03F3" w:rsidRDefault="00096522" w:rsidP="00A52773">
            <w:pPr>
              <w:tabs>
                <w:tab w:val="left" w:pos="5244"/>
              </w:tabs>
              <w:spacing w:after="120"/>
              <w:rPr>
                <w:rFonts w:cs="Open Sans"/>
                <w:kern w:val="12"/>
                <w:sz w:val="18"/>
                <w:szCs w:val="18"/>
              </w:rPr>
            </w:pPr>
          </w:p>
        </w:tc>
      </w:tr>
      <w:tr w:rsidR="00096522" w:rsidRPr="007A03F3" w14:paraId="41F0E7D3" w14:textId="77777777" w:rsidTr="50E7DD00">
        <w:trPr>
          <w:trHeight w:val="20"/>
        </w:trPr>
        <w:tc>
          <w:tcPr>
            <w:tcW w:w="1830" w:type="pct"/>
            <w:vMerge/>
          </w:tcPr>
          <w:p w14:paraId="5FDA951D" w14:textId="77777777" w:rsidR="00096522" w:rsidRPr="007A03F3" w:rsidRDefault="00096522" w:rsidP="00A52773">
            <w:pPr>
              <w:spacing w:after="120"/>
              <w:rPr>
                <w:rFonts w:eastAsia="Times New Roman" w:cs="Open Sans"/>
                <w:color w:val="FF0000"/>
                <w:kern w:val="12"/>
                <w:sz w:val="18"/>
                <w:szCs w:val="18"/>
              </w:rPr>
            </w:pPr>
          </w:p>
        </w:tc>
        <w:tc>
          <w:tcPr>
            <w:tcW w:w="1439" w:type="pct"/>
            <w:shd w:val="clear" w:color="auto" w:fill="auto"/>
          </w:tcPr>
          <w:p w14:paraId="5F976BA6"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applicable car le ménage n'a pas de dépenses liées aux intrants </w:t>
            </w:r>
            <w:r w:rsidR="007F610D" w:rsidRPr="007A03F3">
              <w:rPr>
                <w:rFonts w:cs="Open Sans"/>
                <w:kern w:val="12"/>
                <w:sz w:val="18"/>
                <w:szCs w:val="18"/>
              </w:rPr>
              <w:t xml:space="preserve">agricoles </w:t>
            </w:r>
            <w:r w:rsidRPr="007A03F3">
              <w:rPr>
                <w:rFonts w:cs="Open Sans"/>
                <w:kern w:val="12"/>
                <w:sz w:val="18"/>
                <w:szCs w:val="18"/>
              </w:rPr>
              <w:t>et n'</w:t>
            </w:r>
            <w:r w:rsidR="007F610D" w:rsidRPr="007A03F3">
              <w:rPr>
                <w:rFonts w:cs="Open Sans"/>
                <w:kern w:val="12"/>
                <w:sz w:val="18"/>
                <w:szCs w:val="18"/>
              </w:rPr>
              <w:t>en</w:t>
            </w:r>
            <w:r w:rsidRPr="007A03F3">
              <w:rPr>
                <w:rFonts w:cs="Open Sans"/>
                <w:kern w:val="12"/>
                <w:sz w:val="18"/>
                <w:szCs w:val="18"/>
              </w:rPr>
              <w:t xml:space="preserve"> a pas eu depuis plus de 12 mois.</w:t>
            </w:r>
          </w:p>
        </w:tc>
        <w:tc>
          <w:tcPr>
            <w:tcW w:w="1731" w:type="pct"/>
            <w:shd w:val="clear" w:color="auto" w:fill="auto"/>
          </w:tcPr>
          <w:p w14:paraId="4F09B1A5" w14:textId="374221AF" w:rsidR="007C0794" w:rsidRPr="007A03F3" w:rsidRDefault="1114A84A">
            <w:pPr>
              <w:tabs>
                <w:tab w:val="left" w:pos="5244"/>
              </w:tabs>
              <w:spacing w:after="120"/>
              <w:rPr>
                <w:rFonts w:cs="Open Sans"/>
                <w:color w:val="C00000"/>
                <w:kern w:val="12"/>
                <w:sz w:val="18"/>
                <w:szCs w:val="18"/>
              </w:rPr>
            </w:pPr>
            <w:r w:rsidRPr="007A03F3">
              <w:rPr>
                <w:rFonts w:cs="Open Sans"/>
                <w:kern w:val="12"/>
                <w:sz w:val="18"/>
                <w:szCs w:val="18"/>
              </w:rPr>
              <w:t xml:space="preserve">Si le ménage </w:t>
            </w:r>
            <w:r w:rsidR="78BA488E" w:rsidRPr="007A03F3">
              <w:rPr>
                <w:rFonts w:cs="Open Sans"/>
                <w:kern w:val="12"/>
                <w:sz w:val="18"/>
                <w:szCs w:val="18"/>
              </w:rPr>
              <w:t xml:space="preserve">répond </w:t>
            </w:r>
            <w:r w:rsidRPr="007A03F3">
              <w:rPr>
                <w:rFonts w:cs="Open Sans"/>
                <w:kern w:val="12"/>
                <w:sz w:val="18"/>
                <w:szCs w:val="18"/>
              </w:rPr>
              <w:t xml:space="preserve">qu'il n'est pas agriculteur et qu'il ne l'a pas été au cours des 12 derniers mois, l'option de </w:t>
            </w:r>
            <w:r w:rsidR="78BA488E" w:rsidRPr="007A03F3">
              <w:rPr>
                <w:rFonts w:cs="Open Sans"/>
                <w:kern w:val="12"/>
                <w:sz w:val="18"/>
                <w:szCs w:val="18"/>
              </w:rPr>
              <w:t xml:space="preserve">réponse </w:t>
            </w:r>
            <w:r w:rsidRPr="007A03F3">
              <w:rPr>
                <w:rFonts w:cs="Open Sans"/>
                <w:kern w:val="12"/>
                <w:sz w:val="18"/>
                <w:szCs w:val="18"/>
              </w:rPr>
              <w:t xml:space="preserve">appropriée est </w:t>
            </w:r>
            <w:r w:rsidR="1EA3092B" w:rsidRPr="007A03F3">
              <w:rPr>
                <w:rFonts w:cs="Open Sans"/>
                <w:kern w:val="12"/>
                <w:sz w:val="18"/>
                <w:szCs w:val="18"/>
              </w:rPr>
              <w:t>non applicable</w:t>
            </w:r>
            <w:r w:rsidRPr="007A03F3">
              <w:rPr>
                <w:rFonts w:cs="Open Sans"/>
                <w:kern w:val="12"/>
                <w:sz w:val="18"/>
                <w:szCs w:val="18"/>
              </w:rPr>
              <w:t xml:space="preserve">. </w:t>
            </w:r>
          </w:p>
        </w:tc>
      </w:tr>
    </w:tbl>
    <w:p w14:paraId="51FA5E2C" w14:textId="77777777" w:rsidR="00734D5D" w:rsidRPr="007A03F3" w:rsidRDefault="00734D5D">
      <w:pPr>
        <w:spacing w:after="160"/>
        <w:rPr>
          <w:rStyle w:val="Heading3Char"/>
          <w:color w:val="133048" w:themeColor="accent1" w:themeShade="BF"/>
        </w:rPr>
      </w:pPr>
    </w:p>
    <w:p w14:paraId="0CFB93A1" w14:textId="77777777" w:rsidR="007C0794" w:rsidRPr="007A03F3" w:rsidRDefault="00606A8F" w:rsidP="5515AE83">
      <w:pPr>
        <w:pStyle w:val="Heading4"/>
        <w:spacing w:after="120"/>
        <w:rPr>
          <w:kern w:val="12"/>
        </w:rPr>
      </w:pPr>
      <w:bookmarkStart w:id="47" w:name="_Toc148702023"/>
      <w:proofErr w:type="spellStart"/>
      <w:r w:rsidRPr="007A03F3">
        <w:rPr>
          <w:rStyle w:val="Heading3Char"/>
        </w:rPr>
        <w:lastRenderedPageBreak/>
        <w:t>LcsR_crisis_ImmCrops</w:t>
      </w:r>
      <w:bookmarkEnd w:id="47"/>
      <w:proofErr w:type="spellEnd"/>
      <w:r w:rsidR="00803483" w:rsidRPr="007A03F3">
        <w:rPr>
          <w:kern w:val="12"/>
        </w:rPr>
        <w:br/>
      </w:r>
      <w:r w:rsidR="00342675" w:rsidRPr="007A03F3">
        <w:rPr>
          <w:kern w:val="12"/>
        </w:rPr>
        <w:t xml:space="preserve"> Au cours des 30 derniers jours, un membre de votre ménage a-t-il dû </w:t>
      </w:r>
      <w:r w:rsidRPr="007A03F3">
        <w:rPr>
          <w:kern w:val="12"/>
        </w:rPr>
        <w:t xml:space="preserve">récolter des cultures immatures (par exemple, du maïs vert) en raison d'un </w:t>
      </w:r>
      <w:r w:rsidR="00342675" w:rsidRPr="007A03F3">
        <w:rPr>
          <w:kern w:val="12"/>
        </w:rPr>
        <w:t xml:space="preserve">manque de nourriture ou d'argent pour les acheter </w:t>
      </w:r>
      <w:r w:rsidR="007F610D" w:rsidRPr="007A03F3">
        <w:rPr>
          <w:kern w:val="12"/>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5014DF" w:rsidRPr="007A03F3" w14:paraId="2C820A4C" w14:textId="77777777" w:rsidTr="50E7DD00">
        <w:trPr>
          <w:trHeight w:val="530"/>
        </w:trPr>
        <w:tc>
          <w:tcPr>
            <w:tcW w:w="1830" w:type="pct"/>
            <w:shd w:val="clear" w:color="auto" w:fill="003E5E" w:themeFill="text1" w:themeFillShade="80"/>
          </w:tcPr>
          <w:p w14:paraId="2A5B5291"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0C7B5EAB"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73EB7F5D"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5014DF" w:rsidRPr="007A03F3" w14:paraId="17F7BDA9" w14:textId="77777777" w:rsidTr="50E7DD00">
        <w:trPr>
          <w:trHeight w:val="955"/>
        </w:trPr>
        <w:tc>
          <w:tcPr>
            <w:tcW w:w="1830" w:type="pct"/>
            <w:vMerge w:val="restart"/>
            <w:shd w:val="clear" w:color="auto" w:fill="auto"/>
          </w:tcPr>
          <w:p w14:paraId="13D1D4A9" w14:textId="77777777" w:rsidR="007C0794" w:rsidRPr="007A03F3" w:rsidRDefault="00606A8F">
            <w:pPr>
              <w:spacing w:after="120"/>
              <w:rPr>
                <w:rFonts w:cs="Open Sans"/>
                <w:kern w:val="12"/>
                <w:sz w:val="18"/>
                <w:szCs w:val="18"/>
              </w:rPr>
            </w:pPr>
            <w:r w:rsidRPr="007A03F3">
              <w:rPr>
                <w:rFonts w:cs="Open Sans"/>
                <w:kern w:val="12"/>
                <w:sz w:val="18"/>
                <w:szCs w:val="18"/>
              </w:rPr>
              <w:t xml:space="preserve">Justification : </w:t>
            </w:r>
            <w:r w:rsidR="005014DF" w:rsidRPr="007A03F3">
              <w:rPr>
                <w:rFonts w:cs="Open Sans"/>
                <w:kern w:val="12"/>
                <w:sz w:val="18"/>
                <w:szCs w:val="18"/>
              </w:rPr>
              <w:t xml:space="preserve">Cette </w:t>
            </w:r>
            <w:r w:rsidR="0077342A" w:rsidRPr="007A03F3">
              <w:rPr>
                <w:rFonts w:cs="Open Sans"/>
                <w:kern w:val="12"/>
                <w:sz w:val="18"/>
                <w:szCs w:val="18"/>
              </w:rPr>
              <w:t xml:space="preserve">stratégie </w:t>
            </w:r>
            <w:r w:rsidR="007F610D" w:rsidRPr="007A03F3">
              <w:rPr>
                <w:rFonts w:cs="Open Sans"/>
                <w:kern w:val="12"/>
                <w:sz w:val="18"/>
                <w:szCs w:val="18"/>
              </w:rPr>
              <w:t>réduit les rendements</w:t>
            </w:r>
            <w:r w:rsidR="00C55923" w:rsidRPr="007A03F3">
              <w:rPr>
                <w:rFonts w:cs="Open Sans"/>
                <w:kern w:val="12"/>
                <w:sz w:val="18"/>
                <w:szCs w:val="18"/>
              </w:rPr>
              <w:t xml:space="preserve"> des cultures et leur valeur nutritionnelle est </w:t>
            </w:r>
            <w:r w:rsidR="007F610D" w:rsidRPr="007A03F3">
              <w:rPr>
                <w:rFonts w:cs="Open Sans"/>
                <w:kern w:val="12"/>
                <w:sz w:val="18"/>
                <w:szCs w:val="18"/>
              </w:rPr>
              <w:t>normalement moindre</w:t>
            </w:r>
            <w:r w:rsidR="00C55923" w:rsidRPr="007A03F3">
              <w:rPr>
                <w:rFonts w:cs="Open Sans"/>
                <w:kern w:val="12"/>
                <w:sz w:val="18"/>
                <w:szCs w:val="18"/>
              </w:rPr>
              <w:t xml:space="preserve">, ce </w:t>
            </w:r>
            <w:r w:rsidR="007F610D" w:rsidRPr="007A03F3">
              <w:rPr>
                <w:rFonts w:cs="Open Sans"/>
                <w:kern w:val="12"/>
                <w:sz w:val="18"/>
                <w:szCs w:val="18"/>
              </w:rPr>
              <w:t xml:space="preserve">qui </w:t>
            </w:r>
            <w:r w:rsidR="00C55923" w:rsidRPr="007A03F3">
              <w:rPr>
                <w:rFonts w:cs="Open Sans"/>
                <w:kern w:val="12"/>
                <w:sz w:val="18"/>
                <w:szCs w:val="18"/>
              </w:rPr>
              <w:t>risque de perpétuer l'</w:t>
            </w:r>
            <w:r w:rsidR="005E798E" w:rsidRPr="007A03F3">
              <w:rPr>
                <w:rFonts w:cs="Open Sans"/>
                <w:kern w:val="12"/>
                <w:sz w:val="18"/>
                <w:szCs w:val="18"/>
              </w:rPr>
              <w:t>insécurité alimentaire.</w:t>
            </w:r>
          </w:p>
          <w:p w14:paraId="73D82312" w14:textId="7BF4AFC1" w:rsidR="007C0794" w:rsidRPr="007A03F3" w:rsidRDefault="06375304">
            <w:pPr>
              <w:tabs>
                <w:tab w:val="left" w:pos="5244"/>
              </w:tabs>
              <w:spacing w:after="120"/>
              <w:rPr>
                <w:rFonts w:cs="Open Sans"/>
                <w:kern w:val="12"/>
                <w:sz w:val="18"/>
                <w:szCs w:val="18"/>
              </w:rPr>
            </w:pPr>
            <w:r w:rsidRPr="007A03F3">
              <w:rPr>
                <w:rFonts w:eastAsia="Times New Roman" w:cs="Open Sans"/>
                <w:color w:val="000000"/>
                <w:kern w:val="12"/>
                <w:sz w:val="18"/>
                <w:szCs w:val="18"/>
              </w:rPr>
              <w:t>Attention</w:t>
            </w:r>
            <w:r w:rsidR="1114A84A" w:rsidRPr="007A03F3">
              <w:rPr>
                <w:rFonts w:eastAsia="Times New Roman" w:cs="Open Sans"/>
                <w:color w:val="000000"/>
                <w:kern w:val="12"/>
                <w:sz w:val="18"/>
                <w:szCs w:val="18"/>
              </w:rPr>
              <w:t xml:space="preserve"> et utilisation : </w:t>
            </w:r>
            <w:r w:rsidR="1114A84A" w:rsidRPr="007A03F3">
              <w:rPr>
                <w:rFonts w:cs="Open Sans"/>
                <w:kern w:val="12"/>
                <w:sz w:val="18"/>
                <w:szCs w:val="18"/>
              </w:rPr>
              <w:t xml:space="preserve">Spécialement pour les ménages </w:t>
            </w:r>
            <w:r w:rsidR="4E4211F8" w:rsidRPr="007A03F3">
              <w:rPr>
                <w:rFonts w:cs="Open Sans"/>
                <w:kern w:val="12"/>
                <w:sz w:val="18"/>
                <w:szCs w:val="18"/>
              </w:rPr>
              <w:t>agricoles.</w:t>
            </w:r>
          </w:p>
          <w:p w14:paraId="45C654E9" w14:textId="0F5B560C" w:rsidR="007C0794" w:rsidRPr="007A03F3" w:rsidRDefault="0062374C">
            <w:pPr>
              <w:spacing w:after="120"/>
              <w:rPr>
                <w:rFonts w:eastAsia="Times New Roman" w:cs="Open Sans"/>
                <w:color w:val="000000"/>
                <w:kern w:val="12"/>
                <w:sz w:val="18"/>
                <w:szCs w:val="18"/>
              </w:rPr>
            </w:pPr>
            <w:r w:rsidRPr="007A03F3">
              <w:rPr>
                <w:rFonts w:eastAsia="Times New Roman" w:cs="Open Sans"/>
                <w:color w:val="000000"/>
                <w:kern w:val="12"/>
                <w:sz w:val="18"/>
                <w:szCs w:val="18"/>
              </w:rPr>
              <w:t>Sévérité :</w:t>
            </w:r>
            <w:r w:rsidR="1114A84A" w:rsidRPr="007A03F3">
              <w:rPr>
                <w:rFonts w:eastAsia="Times New Roman" w:cs="Open Sans"/>
                <w:color w:val="000000"/>
                <w:kern w:val="12"/>
                <w:sz w:val="18"/>
                <w:szCs w:val="18"/>
              </w:rPr>
              <w:t xml:space="preserve"> La </w:t>
            </w:r>
            <w:r w:rsidR="4A3EF5BE" w:rsidRPr="007A03F3">
              <w:rPr>
                <w:rFonts w:eastAsia="Times New Roman" w:cs="Open Sans"/>
                <w:color w:val="000000"/>
                <w:kern w:val="12"/>
                <w:sz w:val="18"/>
                <w:szCs w:val="18"/>
              </w:rPr>
              <w:t xml:space="preserve">sévérité </w:t>
            </w:r>
            <w:r w:rsidR="1114A84A" w:rsidRPr="007A03F3">
              <w:rPr>
                <w:rFonts w:eastAsia="Times New Roman" w:cs="Open Sans"/>
                <w:color w:val="000000"/>
                <w:kern w:val="12"/>
                <w:sz w:val="18"/>
                <w:szCs w:val="18"/>
              </w:rPr>
              <w:t xml:space="preserve">est presque toujours de type </w:t>
            </w:r>
            <w:r w:rsidR="4E4211F8" w:rsidRPr="007A03F3">
              <w:rPr>
                <w:rFonts w:eastAsia="Times New Roman" w:cs="Open Sans"/>
                <w:color w:val="000000"/>
                <w:kern w:val="12"/>
                <w:sz w:val="18"/>
                <w:szCs w:val="18"/>
              </w:rPr>
              <w:t>"</w:t>
            </w:r>
            <w:r w:rsidR="1114A84A" w:rsidRPr="007A03F3">
              <w:rPr>
                <w:rFonts w:eastAsia="Times New Roman" w:cs="Open Sans"/>
                <w:color w:val="000000"/>
                <w:kern w:val="12"/>
                <w:sz w:val="18"/>
                <w:szCs w:val="18"/>
              </w:rPr>
              <w:t>crise</w:t>
            </w:r>
            <w:r w:rsidR="4E4211F8" w:rsidRPr="007A03F3">
              <w:rPr>
                <w:rFonts w:eastAsia="Times New Roman" w:cs="Open Sans"/>
                <w:color w:val="000000"/>
                <w:kern w:val="12"/>
                <w:sz w:val="18"/>
                <w:szCs w:val="18"/>
              </w:rPr>
              <w:t>".</w:t>
            </w:r>
          </w:p>
          <w:p w14:paraId="64B453B9" w14:textId="77777777" w:rsidR="00E504A3" w:rsidRPr="007A03F3" w:rsidRDefault="00E504A3" w:rsidP="00A52773">
            <w:pPr>
              <w:spacing w:after="120"/>
              <w:rPr>
                <w:rFonts w:eastAsia="Times New Roman" w:cs="Open Sans"/>
                <w:color w:val="FF0000"/>
                <w:kern w:val="12"/>
                <w:sz w:val="18"/>
                <w:szCs w:val="18"/>
              </w:rPr>
            </w:pPr>
          </w:p>
        </w:tc>
        <w:tc>
          <w:tcPr>
            <w:tcW w:w="1439" w:type="pct"/>
            <w:shd w:val="clear" w:color="auto" w:fill="auto"/>
          </w:tcPr>
          <w:p w14:paraId="74FCBB51"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Non, il n'était pas nécessaire de </w:t>
            </w:r>
            <w:r w:rsidR="00067FEB" w:rsidRPr="007A03F3">
              <w:rPr>
                <w:rFonts w:cs="Open Sans"/>
                <w:kern w:val="12"/>
                <w:sz w:val="18"/>
                <w:szCs w:val="18"/>
              </w:rPr>
              <w:t xml:space="preserve">récolter des cultures immatures (par exemple, du maïs vert) </w:t>
            </w:r>
            <w:r w:rsidRPr="007A03F3">
              <w:rPr>
                <w:rFonts w:cs="Open Sans"/>
                <w:kern w:val="12"/>
                <w:sz w:val="18"/>
                <w:szCs w:val="18"/>
              </w:rPr>
              <w:t xml:space="preserve">parce que le ménage n'était pas confronté à des pénuries de nourriture ou à un </w:t>
            </w:r>
            <w:r w:rsidR="007F610D" w:rsidRPr="007A03F3">
              <w:rPr>
                <w:rFonts w:cs="Open Sans"/>
                <w:kern w:val="12"/>
                <w:sz w:val="18"/>
                <w:szCs w:val="18"/>
              </w:rPr>
              <w:t>manque d'</w:t>
            </w:r>
            <w:r w:rsidRPr="007A03F3">
              <w:rPr>
                <w:rFonts w:cs="Open Sans"/>
                <w:kern w:val="12"/>
                <w:sz w:val="18"/>
                <w:szCs w:val="18"/>
              </w:rPr>
              <w:t>argent pour l'</w:t>
            </w:r>
            <w:r w:rsidR="00A94C26" w:rsidRPr="007A03F3">
              <w:rPr>
                <w:rFonts w:cs="Open Sans"/>
                <w:kern w:val="12"/>
                <w:sz w:val="18"/>
                <w:szCs w:val="18"/>
              </w:rPr>
              <w:t>acheter</w:t>
            </w:r>
            <w:r w:rsidRPr="007A03F3">
              <w:rPr>
                <w:rFonts w:cs="Open Sans"/>
                <w:kern w:val="12"/>
                <w:sz w:val="18"/>
                <w:szCs w:val="18"/>
              </w:rPr>
              <w:t>, ou avait appliqué une autre stratégie de survie.</w:t>
            </w:r>
          </w:p>
        </w:tc>
        <w:tc>
          <w:tcPr>
            <w:tcW w:w="1731" w:type="pct"/>
            <w:shd w:val="clear" w:color="auto" w:fill="auto"/>
          </w:tcPr>
          <w:p w14:paraId="1EAB0DD6"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233E8484"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Avez-vous une ferme ou des terres où vous cultivez des produits ? </w:t>
            </w:r>
          </w:p>
          <w:p w14:paraId="306E7127"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2) Pourquoi n'avez-vous pas récolté les cultures immatures ?         </w:t>
            </w:r>
          </w:p>
        </w:tc>
      </w:tr>
      <w:tr w:rsidR="005014DF" w:rsidRPr="007A03F3" w14:paraId="7961E8AF" w14:textId="77777777" w:rsidTr="50E7DD00">
        <w:trPr>
          <w:trHeight w:val="955"/>
        </w:trPr>
        <w:tc>
          <w:tcPr>
            <w:tcW w:w="1830" w:type="pct"/>
            <w:vMerge/>
          </w:tcPr>
          <w:p w14:paraId="1633C3BB" w14:textId="77777777" w:rsidR="005014DF" w:rsidRPr="007A03F3" w:rsidRDefault="005014DF" w:rsidP="00A52773">
            <w:pPr>
              <w:spacing w:after="120"/>
              <w:rPr>
                <w:rFonts w:eastAsia="Times New Roman" w:cs="Open Sans"/>
                <w:color w:val="FF0000"/>
                <w:kern w:val="12"/>
                <w:sz w:val="18"/>
                <w:szCs w:val="18"/>
              </w:rPr>
            </w:pPr>
          </w:p>
        </w:tc>
        <w:tc>
          <w:tcPr>
            <w:tcW w:w="1439" w:type="pct"/>
            <w:shd w:val="clear" w:color="auto" w:fill="auto"/>
          </w:tcPr>
          <w:p w14:paraId="5AE88D69"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F500F3" w:rsidRPr="007A03F3">
              <w:rPr>
                <w:rFonts w:cs="Open Sans"/>
                <w:kern w:val="12"/>
                <w:sz w:val="18"/>
                <w:szCs w:val="18"/>
              </w:rPr>
              <w:t xml:space="preserve">récolter des cultures immatures (par exemple, du maïs vert) </w:t>
            </w:r>
            <w:r w:rsidRPr="007A03F3">
              <w:rPr>
                <w:rFonts w:cs="Open Sans"/>
                <w:kern w:val="12"/>
                <w:sz w:val="18"/>
                <w:szCs w:val="18"/>
              </w:rPr>
              <w:t xml:space="preserve">au cours des 30 derniers jours en raison d'un </w:t>
            </w:r>
            <w:r w:rsidR="000B4A23" w:rsidRPr="007A03F3">
              <w:rPr>
                <w:rFonts w:cs="Open Sans"/>
                <w:kern w:val="12"/>
                <w:sz w:val="18"/>
                <w:szCs w:val="18"/>
              </w:rPr>
              <w:t>manque de nourriture ou d'argent pour l'acheter.</w:t>
            </w:r>
          </w:p>
        </w:tc>
        <w:tc>
          <w:tcPr>
            <w:tcW w:w="1731" w:type="pct"/>
            <w:shd w:val="clear" w:color="auto" w:fill="auto"/>
          </w:tcPr>
          <w:p w14:paraId="2685E2FE"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le ménage </w:t>
            </w:r>
            <w:r w:rsidR="00C55A32" w:rsidRPr="007A03F3">
              <w:rPr>
                <w:rFonts w:cs="Open Sans"/>
                <w:kern w:val="12"/>
                <w:sz w:val="18"/>
                <w:szCs w:val="18"/>
              </w:rPr>
              <w:t>répond "</w:t>
            </w:r>
            <w:r w:rsidRPr="007A03F3">
              <w:rPr>
                <w:rFonts w:cs="Open Sans"/>
                <w:kern w:val="12"/>
                <w:sz w:val="18"/>
                <w:szCs w:val="18"/>
              </w:rPr>
              <w:t>oui, nous avons vendu des récoltes immatures</w:t>
            </w:r>
            <w:r w:rsidR="00C55A32" w:rsidRPr="007A03F3">
              <w:rPr>
                <w:rFonts w:cs="Open Sans"/>
                <w:kern w:val="12"/>
                <w:sz w:val="18"/>
                <w:szCs w:val="18"/>
              </w:rPr>
              <w:t xml:space="preserve">", </w:t>
            </w:r>
            <w:r w:rsidRPr="007A03F3">
              <w:rPr>
                <w:rFonts w:cs="Open Sans"/>
                <w:kern w:val="12"/>
                <w:sz w:val="18"/>
                <w:szCs w:val="18"/>
              </w:rPr>
              <w:t>mais en soulignant que cela était dû à l'augmentation des prix des récoltes, ce qui permettait de faire plus de bénéfices</w:t>
            </w:r>
            <w:r w:rsidR="00DC52D9" w:rsidRPr="007A03F3">
              <w:rPr>
                <w:rFonts w:cs="Open Sans"/>
                <w:kern w:val="12"/>
                <w:sz w:val="18"/>
                <w:szCs w:val="18"/>
              </w:rPr>
              <w:t xml:space="preserve">, </w:t>
            </w:r>
            <w:r w:rsidRPr="007A03F3">
              <w:rPr>
                <w:rFonts w:cs="Open Sans"/>
                <w:kern w:val="12"/>
                <w:sz w:val="18"/>
                <w:szCs w:val="18"/>
              </w:rPr>
              <w:t xml:space="preserve">alors il n'était pas nécessaire de le faire en raison du manque de nourriture </w:t>
            </w:r>
            <w:r w:rsidR="004476CF" w:rsidRPr="007A03F3">
              <w:rPr>
                <w:rFonts w:cs="Open Sans"/>
                <w:kern w:val="12"/>
                <w:sz w:val="18"/>
                <w:szCs w:val="18"/>
              </w:rPr>
              <w:t>et la réponse devrait être "non, il n'y avait pas de besoin"</w:t>
            </w:r>
            <w:r w:rsidR="003C653A" w:rsidRPr="007A03F3">
              <w:rPr>
                <w:rFonts w:cs="Open Sans"/>
                <w:kern w:val="12"/>
                <w:sz w:val="18"/>
                <w:szCs w:val="18"/>
              </w:rPr>
              <w:t>.</w:t>
            </w:r>
          </w:p>
        </w:tc>
      </w:tr>
      <w:tr w:rsidR="005014DF" w:rsidRPr="007A03F3" w14:paraId="792D6C78" w14:textId="77777777" w:rsidTr="50E7DD00">
        <w:trPr>
          <w:trHeight w:val="955"/>
        </w:trPr>
        <w:tc>
          <w:tcPr>
            <w:tcW w:w="1830" w:type="pct"/>
            <w:vMerge/>
          </w:tcPr>
          <w:p w14:paraId="3C288D8A" w14:textId="77777777" w:rsidR="005014DF" w:rsidRPr="007A03F3" w:rsidRDefault="005014DF" w:rsidP="00A52773">
            <w:pPr>
              <w:spacing w:after="120"/>
              <w:rPr>
                <w:rFonts w:eastAsia="Times New Roman" w:cs="Open Sans"/>
                <w:color w:val="FF0000"/>
                <w:kern w:val="12"/>
                <w:sz w:val="18"/>
                <w:szCs w:val="18"/>
              </w:rPr>
            </w:pPr>
          </w:p>
        </w:tc>
        <w:tc>
          <w:tcPr>
            <w:tcW w:w="1439" w:type="pct"/>
            <w:shd w:val="clear" w:color="auto" w:fill="auto"/>
          </w:tcPr>
          <w:p w14:paraId="7ACACCA8"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parce que le ménage a déjà </w:t>
            </w:r>
            <w:r w:rsidR="00F500F3" w:rsidRPr="007A03F3">
              <w:rPr>
                <w:rFonts w:cs="Open Sans"/>
                <w:kern w:val="12"/>
                <w:sz w:val="18"/>
                <w:szCs w:val="18"/>
              </w:rPr>
              <w:t xml:space="preserve">récolté des cultures immatures (par exemple, du maïs vert) </w:t>
            </w:r>
            <w:r w:rsidRPr="007A03F3">
              <w:rPr>
                <w:rFonts w:cs="Open Sans"/>
                <w:kern w:val="12"/>
                <w:sz w:val="18"/>
                <w:szCs w:val="18"/>
              </w:rPr>
              <w:t xml:space="preserve">au cours des 12 derniers mois et qu'il n'a plus </w:t>
            </w:r>
            <w:r w:rsidR="004476CF" w:rsidRPr="007A03F3">
              <w:rPr>
                <w:rFonts w:cs="Open Sans"/>
                <w:kern w:val="12"/>
                <w:sz w:val="18"/>
                <w:szCs w:val="18"/>
              </w:rPr>
              <w:t xml:space="preserve">de </w:t>
            </w:r>
            <w:r w:rsidR="00DC4C24" w:rsidRPr="007A03F3">
              <w:rPr>
                <w:rFonts w:cs="Open Sans"/>
                <w:kern w:val="12"/>
                <w:sz w:val="18"/>
                <w:szCs w:val="18"/>
              </w:rPr>
              <w:t xml:space="preserve">cultures immatures </w:t>
            </w:r>
            <w:r w:rsidRPr="007A03F3">
              <w:rPr>
                <w:rFonts w:cs="Open Sans"/>
                <w:kern w:val="12"/>
                <w:sz w:val="18"/>
                <w:szCs w:val="18"/>
              </w:rPr>
              <w:t xml:space="preserve">à </w:t>
            </w:r>
            <w:r w:rsidR="0027466C" w:rsidRPr="007A03F3">
              <w:rPr>
                <w:rFonts w:cs="Open Sans"/>
                <w:kern w:val="12"/>
                <w:sz w:val="18"/>
                <w:szCs w:val="18"/>
              </w:rPr>
              <w:t>récolter</w:t>
            </w:r>
            <w:r w:rsidRPr="007A03F3">
              <w:rPr>
                <w:rFonts w:cs="Open Sans"/>
                <w:kern w:val="12"/>
                <w:sz w:val="18"/>
                <w:szCs w:val="18"/>
              </w:rPr>
              <w:t xml:space="preserve">. </w:t>
            </w:r>
          </w:p>
        </w:tc>
        <w:tc>
          <w:tcPr>
            <w:tcW w:w="1731" w:type="pct"/>
            <w:shd w:val="clear" w:color="auto" w:fill="auto"/>
          </w:tcPr>
          <w:p w14:paraId="511A4DF4"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le ménage </w:t>
            </w:r>
            <w:r w:rsidR="00C55A32" w:rsidRPr="007A03F3">
              <w:rPr>
                <w:rFonts w:cs="Open Sans"/>
                <w:kern w:val="12"/>
                <w:sz w:val="18"/>
                <w:szCs w:val="18"/>
              </w:rPr>
              <w:t xml:space="preserve">répond </w:t>
            </w:r>
            <w:r w:rsidRPr="007A03F3">
              <w:rPr>
                <w:rFonts w:cs="Open Sans"/>
                <w:kern w:val="12"/>
                <w:sz w:val="18"/>
                <w:szCs w:val="18"/>
              </w:rPr>
              <w:t xml:space="preserve">"non, nous ne cultivons </w:t>
            </w:r>
            <w:r w:rsidR="00EF0E27" w:rsidRPr="007A03F3">
              <w:rPr>
                <w:rFonts w:cs="Open Sans"/>
                <w:kern w:val="12"/>
                <w:sz w:val="18"/>
                <w:szCs w:val="18"/>
              </w:rPr>
              <w:t xml:space="preserve">rien </w:t>
            </w:r>
            <w:r w:rsidR="005C42A0" w:rsidRPr="007A03F3">
              <w:rPr>
                <w:rFonts w:cs="Open Sans"/>
                <w:kern w:val="12"/>
                <w:sz w:val="18"/>
                <w:szCs w:val="18"/>
              </w:rPr>
              <w:t xml:space="preserve">actuellement car ce </w:t>
            </w:r>
            <w:r w:rsidR="00EF0E27" w:rsidRPr="007A03F3">
              <w:rPr>
                <w:rFonts w:cs="Open Sans"/>
                <w:kern w:val="12"/>
                <w:sz w:val="18"/>
                <w:szCs w:val="18"/>
              </w:rPr>
              <w:t xml:space="preserve">n'est pas la </w:t>
            </w:r>
            <w:r w:rsidRPr="007A03F3">
              <w:rPr>
                <w:rFonts w:cs="Open Sans"/>
                <w:kern w:val="12"/>
                <w:sz w:val="18"/>
                <w:szCs w:val="18"/>
              </w:rPr>
              <w:t xml:space="preserve">saison </w:t>
            </w:r>
            <w:r w:rsidR="00EF0E27" w:rsidRPr="007A03F3">
              <w:rPr>
                <w:rFonts w:cs="Open Sans"/>
                <w:kern w:val="12"/>
                <w:sz w:val="18"/>
                <w:szCs w:val="18"/>
              </w:rPr>
              <w:t>appropriée</w:t>
            </w:r>
            <w:r w:rsidRPr="007A03F3">
              <w:rPr>
                <w:rFonts w:cs="Open Sans"/>
                <w:kern w:val="12"/>
                <w:sz w:val="18"/>
                <w:szCs w:val="18"/>
              </w:rPr>
              <w:t xml:space="preserve">, mais nous avons </w:t>
            </w:r>
            <w:r w:rsidR="006620A0" w:rsidRPr="007A03F3">
              <w:rPr>
                <w:rFonts w:cs="Open Sans"/>
                <w:kern w:val="12"/>
                <w:sz w:val="18"/>
                <w:szCs w:val="18"/>
              </w:rPr>
              <w:t>récolté</w:t>
            </w:r>
            <w:r w:rsidRPr="007A03F3">
              <w:rPr>
                <w:rFonts w:cs="Open Sans"/>
                <w:kern w:val="12"/>
                <w:sz w:val="18"/>
                <w:szCs w:val="18"/>
              </w:rPr>
              <w:t xml:space="preserve"> des cultures immatures au cours des 12 derniers mois</w:t>
            </w:r>
            <w:r w:rsidR="006620A0" w:rsidRPr="007A03F3">
              <w:rPr>
                <w:rFonts w:cs="Open Sans"/>
                <w:kern w:val="12"/>
                <w:sz w:val="18"/>
                <w:szCs w:val="18"/>
              </w:rPr>
              <w:t xml:space="preserve">", la réponse appropriée est alors </w:t>
            </w:r>
            <w:r w:rsidR="008A7C24" w:rsidRPr="007A03F3">
              <w:rPr>
                <w:rFonts w:cs="Open Sans"/>
                <w:kern w:val="12"/>
                <w:sz w:val="18"/>
                <w:szCs w:val="18"/>
              </w:rPr>
              <w:t xml:space="preserve">"non, car le ménage a déjà épuisé </w:t>
            </w:r>
            <w:r w:rsidR="005C043C" w:rsidRPr="007A03F3">
              <w:rPr>
                <w:rFonts w:cs="Open Sans"/>
                <w:kern w:val="12"/>
                <w:sz w:val="18"/>
                <w:szCs w:val="18"/>
              </w:rPr>
              <w:t xml:space="preserve">cette stratégie". </w:t>
            </w:r>
          </w:p>
        </w:tc>
      </w:tr>
      <w:tr w:rsidR="005014DF" w:rsidRPr="007A03F3" w14:paraId="7E3ACB2C" w14:textId="77777777" w:rsidTr="50E7DD00">
        <w:trPr>
          <w:trHeight w:val="955"/>
        </w:trPr>
        <w:tc>
          <w:tcPr>
            <w:tcW w:w="1830" w:type="pct"/>
            <w:vMerge/>
          </w:tcPr>
          <w:p w14:paraId="5EA727D6" w14:textId="77777777" w:rsidR="005014DF" w:rsidRPr="007A03F3" w:rsidRDefault="005014DF" w:rsidP="00A52773">
            <w:pPr>
              <w:spacing w:after="120"/>
              <w:rPr>
                <w:rFonts w:eastAsia="Times New Roman" w:cs="Open Sans"/>
                <w:color w:val="FF0000"/>
                <w:kern w:val="12"/>
                <w:sz w:val="18"/>
                <w:szCs w:val="18"/>
              </w:rPr>
            </w:pPr>
          </w:p>
        </w:tc>
        <w:tc>
          <w:tcPr>
            <w:tcW w:w="1439" w:type="pct"/>
            <w:shd w:val="clear" w:color="auto" w:fill="auto"/>
          </w:tcPr>
          <w:p w14:paraId="4DB01A7A" w14:textId="3E00CCF9" w:rsidR="007C0794" w:rsidRPr="007A03F3" w:rsidRDefault="19589F62">
            <w:pPr>
              <w:tabs>
                <w:tab w:val="left" w:pos="5244"/>
              </w:tabs>
              <w:spacing w:after="120"/>
              <w:rPr>
                <w:rFonts w:cs="Open Sans"/>
                <w:kern w:val="12"/>
                <w:sz w:val="18"/>
                <w:szCs w:val="18"/>
              </w:rPr>
            </w:pPr>
            <w:r w:rsidRPr="007A03F3">
              <w:rPr>
                <w:rFonts w:cs="Open Sans"/>
                <w:kern w:val="12"/>
                <w:sz w:val="18"/>
                <w:szCs w:val="18"/>
              </w:rPr>
              <w:t>Non applicable</w:t>
            </w:r>
            <w:r w:rsidR="1114A84A" w:rsidRPr="007A03F3">
              <w:rPr>
                <w:rFonts w:cs="Open Sans"/>
                <w:kern w:val="12"/>
                <w:sz w:val="18"/>
                <w:szCs w:val="18"/>
              </w:rPr>
              <w:t xml:space="preserve"> car le ménage n'a pas de </w:t>
            </w:r>
            <w:r w:rsidR="704309FC" w:rsidRPr="007A03F3">
              <w:rPr>
                <w:rFonts w:cs="Open Sans"/>
                <w:kern w:val="12"/>
                <w:sz w:val="18"/>
                <w:szCs w:val="18"/>
              </w:rPr>
              <w:t xml:space="preserve">récoltes immatures </w:t>
            </w:r>
            <w:r w:rsidR="1114A84A" w:rsidRPr="007A03F3">
              <w:rPr>
                <w:rFonts w:cs="Open Sans"/>
                <w:kern w:val="12"/>
                <w:sz w:val="18"/>
                <w:szCs w:val="18"/>
              </w:rPr>
              <w:t xml:space="preserve">à vendre et n'a pas eu de </w:t>
            </w:r>
            <w:r w:rsidR="2048AA6A" w:rsidRPr="007A03F3">
              <w:rPr>
                <w:rFonts w:cs="Open Sans"/>
                <w:kern w:val="12"/>
                <w:sz w:val="18"/>
                <w:szCs w:val="18"/>
              </w:rPr>
              <w:t xml:space="preserve">récoltes </w:t>
            </w:r>
            <w:r w:rsidR="1114A84A" w:rsidRPr="007A03F3">
              <w:rPr>
                <w:rFonts w:cs="Open Sans"/>
                <w:kern w:val="12"/>
                <w:sz w:val="18"/>
                <w:szCs w:val="18"/>
              </w:rPr>
              <w:t>depuis plus de 12 mois.</w:t>
            </w:r>
          </w:p>
        </w:tc>
        <w:tc>
          <w:tcPr>
            <w:tcW w:w="1731" w:type="pct"/>
            <w:shd w:val="clear" w:color="auto" w:fill="auto"/>
          </w:tcPr>
          <w:p w14:paraId="77F49D13" w14:textId="3FC4324A" w:rsidR="007C0794" w:rsidRPr="007A03F3" w:rsidRDefault="1114A84A">
            <w:pPr>
              <w:tabs>
                <w:tab w:val="left" w:pos="5244"/>
              </w:tabs>
              <w:spacing w:after="120"/>
              <w:rPr>
                <w:rFonts w:cs="Open Sans"/>
                <w:color w:val="C00000"/>
                <w:kern w:val="12"/>
                <w:sz w:val="18"/>
                <w:szCs w:val="18"/>
              </w:rPr>
            </w:pPr>
            <w:r w:rsidRPr="007A03F3">
              <w:rPr>
                <w:rFonts w:cs="Open Sans"/>
                <w:kern w:val="12"/>
                <w:sz w:val="18"/>
                <w:szCs w:val="18"/>
              </w:rPr>
              <w:t xml:space="preserve">Si le ménage </w:t>
            </w:r>
            <w:r w:rsidR="78BA488E" w:rsidRPr="007A03F3">
              <w:rPr>
                <w:rFonts w:cs="Open Sans"/>
                <w:kern w:val="12"/>
                <w:sz w:val="18"/>
                <w:szCs w:val="18"/>
              </w:rPr>
              <w:t xml:space="preserve">répondant </w:t>
            </w:r>
            <w:r w:rsidR="58CAF990" w:rsidRPr="007A03F3">
              <w:rPr>
                <w:rFonts w:cs="Open Sans"/>
                <w:kern w:val="12"/>
                <w:sz w:val="18"/>
                <w:szCs w:val="18"/>
              </w:rPr>
              <w:t>n'est pas impliqué dans l'</w:t>
            </w:r>
            <w:r w:rsidR="1F18EEF9" w:rsidRPr="007A03F3">
              <w:rPr>
                <w:rFonts w:cs="Open Sans"/>
                <w:kern w:val="12"/>
                <w:sz w:val="18"/>
                <w:szCs w:val="18"/>
              </w:rPr>
              <w:t xml:space="preserve">agriculture, </w:t>
            </w:r>
            <w:r w:rsidR="46655637" w:rsidRPr="007A03F3">
              <w:rPr>
                <w:rFonts w:cs="Open Sans"/>
                <w:kern w:val="12"/>
                <w:sz w:val="18"/>
                <w:szCs w:val="18"/>
              </w:rPr>
              <w:t xml:space="preserve">la </w:t>
            </w:r>
            <w:r w:rsidR="78BA488E" w:rsidRPr="007A03F3">
              <w:rPr>
                <w:rFonts w:cs="Open Sans"/>
                <w:kern w:val="12"/>
                <w:sz w:val="18"/>
                <w:szCs w:val="18"/>
              </w:rPr>
              <w:t xml:space="preserve">réponse </w:t>
            </w:r>
            <w:r w:rsidR="389334C7" w:rsidRPr="007A03F3">
              <w:rPr>
                <w:rFonts w:cs="Open Sans"/>
                <w:kern w:val="12"/>
                <w:sz w:val="18"/>
                <w:szCs w:val="18"/>
              </w:rPr>
              <w:t xml:space="preserve">appropriée </w:t>
            </w:r>
            <w:r w:rsidR="704309FC" w:rsidRPr="007A03F3">
              <w:rPr>
                <w:rFonts w:cs="Open Sans"/>
                <w:kern w:val="12"/>
                <w:sz w:val="18"/>
                <w:szCs w:val="18"/>
              </w:rPr>
              <w:t xml:space="preserve">est </w:t>
            </w:r>
            <w:r w:rsidR="389334C7" w:rsidRPr="007A03F3">
              <w:rPr>
                <w:rFonts w:cs="Open Sans"/>
                <w:kern w:val="12"/>
                <w:sz w:val="18"/>
                <w:szCs w:val="18"/>
              </w:rPr>
              <w:t>"</w:t>
            </w:r>
            <w:r w:rsidR="15B65D29" w:rsidRPr="007A03F3">
              <w:rPr>
                <w:rFonts w:cs="Open Sans"/>
                <w:kern w:val="12"/>
                <w:sz w:val="18"/>
                <w:szCs w:val="18"/>
              </w:rPr>
              <w:t>non applicable</w:t>
            </w:r>
            <w:r w:rsidR="389334C7" w:rsidRPr="007A03F3">
              <w:rPr>
                <w:rFonts w:cs="Open Sans"/>
                <w:kern w:val="12"/>
                <w:sz w:val="18"/>
                <w:szCs w:val="18"/>
              </w:rPr>
              <w:t>"</w:t>
            </w:r>
            <w:r w:rsidR="704309FC" w:rsidRPr="007A03F3">
              <w:rPr>
                <w:rFonts w:cs="Open Sans"/>
                <w:kern w:val="12"/>
                <w:sz w:val="18"/>
                <w:szCs w:val="18"/>
              </w:rPr>
              <w:t>.</w:t>
            </w:r>
          </w:p>
        </w:tc>
      </w:tr>
    </w:tbl>
    <w:p w14:paraId="30915F21" w14:textId="77777777" w:rsidR="006B20F5" w:rsidRPr="007A03F3" w:rsidRDefault="006B20F5" w:rsidP="5515AE83">
      <w:pPr>
        <w:spacing w:after="120"/>
        <w:rPr>
          <w:rFonts w:cs="Open Sans"/>
          <w:kern w:val="12"/>
        </w:rPr>
      </w:pPr>
    </w:p>
    <w:p w14:paraId="53FB507A" w14:textId="77777777" w:rsidR="007F610D" w:rsidRPr="007A03F3" w:rsidRDefault="007F610D">
      <w:pPr>
        <w:spacing w:after="160"/>
        <w:rPr>
          <w:rStyle w:val="Heading3Char"/>
          <w:color w:val="133048" w:themeColor="accent1" w:themeShade="BF"/>
        </w:rPr>
      </w:pPr>
      <w:r w:rsidRPr="007A03F3">
        <w:rPr>
          <w:rStyle w:val="Heading3Char"/>
        </w:rPr>
        <w:br w:type="page"/>
      </w:r>
    </w:p>
    <w:p w14:paraId="6B4B29D7" w14:textId="77777777" w:rsidR="007C0794" w:rsidRPr="007A03F3" w:rsidRDefault="00606A8F" w:rsidP="5515AE83">
      <w:pPr>
        <w:pStyle w:val="Heading4"/>
        <w:spacing w:after="120"/>
        <w:rPr>
          <w:i/>
          <w:iCs/>
          <w:kern w:val="12"/>
        </w:rPr>
      </w:pPr>
      <w:bookmarkStart w:id="48" w:name="_Toc148702024"/>
      <w:proofErr w:type="spellStart"/>
      <w:r w:rsidRPr="007A03F3">
        <w:rPr>
          <w:rStyle w:val="Heading3Char"/>
        </w:rPr>
        <w:lastRenderedPageBreak/>
        <w:t>LcsR_crisis_Seed</w:t>
      </w:r>
      <w:bookmarkEnd w:id="48"/>
      <w:proofErr w:type="spellEnd"/>
      <w:r w:rsidR="00803483" w:rsidRPr="007A03F3">
        <w:rPr>
          <w:kern w:val="12"/>
        </w:rPr>
        <w:br/>
      </w:r>
      <w:r w:rsidR="0058401F" w:rsidRPr="007A03F3">
        <w:rPr>
          <w:kern w:val="12"/>
        </w:rPr>
        <w:t xml:space="preserve"> Au cours des 30 derniers jours, un membre de votre ménage a-t-il dû </w:t>
      </w:r>
      <w:r w:rsidRPr="007A03F3">
        <w:rPr>
          <w:kern w:val="12"/>
        </w:rPr>
        <w:t xml:space="preserve">consommer des stocks de semences qui devaient être conservés pour la saison suivante en </w:t>
      </w:r>
      <w:r w:rsidR="0058401F" w:rsidRPr="007A03F3">
        <w:rPr>
          <w:kern w:val="12"/>
        </w:rPr>
        <w:t xml:space="preserve">raison d'un manque de nourriture ou d'argent pour les acheter </w:t>
      </w:r>
      <w:r w:rsidR="004476CF" w:rsidRPr="007A03F3">
        <w:rPr>
          <w:kern w:val="12"/>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B2274" w:rsidRPr="007A03F3" w14:paraId="3A0FC91B" w14:textId="77777777" w:rsidTr="50E7DD00">
        <w:trPr>
          <w:trHeight w:val="530"/>
        </w:trPr>
        <w:tc>
          <w:tcPr>
            <w:tcW w:w="1830" w:type="pct"/>
            <w:shd w:val="clear" w:color="auto" w:fill="003E5E" w:themeFill="text1" w:themeFillShade="80"/>
          </w:tcPr>
          <w:p w14:paraId="3D910EEC"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00F64A48"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038C57C5"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FB2274" w:rsidRPr="007A03F3" w14:paraId="0BC0AA49" w14:textId="77777777" w:rsidTr="50E7DD00">
        <w:trPr>
          <w:trHeight w:val="955"/>
        </w:trPr>
        <w:tc>
          <w:tcPr>
            <w:tcW w:w="1830" w:type="pct"/>
            <w:vMerge w:val="restart"/>
            <w:shd w:val="clear" w:color="auto" w:fill="auto"/>
          </w:tcPr>
          <w:p w14:paraId="0AA2DA0D" w14:textId="77777777" w:rsidR="007C0794" w:rsidRPr="007A03F3" w:rsidRDefault="00606A8F" w:rsidP="5515AE83">
            <w:pPr>
              <w:tabs>
                <w:tab w:val="left" w:pos="5244"/>
              </w:tabs>
              <w:spacing w:after="120"/>
              <w:rPr>
                <w:rFonts w:eastAsiaTheme="minorEastAsia" w:cs="Open Sans"/>
                <w:kern w:val="12"/>
                <w:sz w:val="18"/>
                <w:szCs w:val="18"/>
              </w:rPr>
            </w:pPr>
            <w:r w:rsidRPr="007A03F3">
              <w:rPr>
                <w:rFonts w:cs="Open Sans"/>
                <w:kern w:val="12"/>
                <w:sz w:val="18"/>
                <w:szCs w:val="18"/>
              </w:rPr>
              <w:t xml:space="preserve">Justification :  </w:t>
            </w:r>
            <w:r w:rsidR="0040152E" w:rsidRPr="007A03F3">
              <w:rPr>
                <w:rFonts w:eastAsiaTheme="minorEastAsia" w:cs="Open Sans"/>
                <w:kern w:val="12"/>
                <w:sz w:val="18"/>
                <w:szCs w:val="18"/>
              </w:rPr>
              <w:t xml:space="preserve">La </w:t>
            </w:r>
            <w:r w:rsidR="006B5423" w:rsidRPr="007A03F3">
              <w:rPr>
                <w:rFonts w:eastAsiaTheme="minorEastAsia" w:cs="Open Sans"/>
                <w:kern w:val="12"/>
                <w:sz w:val="18"/>
                <w:szCs w:val="18"/>
              </w:rPr>
              <w:t xml:space="preserve">consommation de stocks de semences destinés à être plantés ultérieurement </w:t>
            </w:r>
            <w:r w:rsidR="00B86E62" w:rsidRPr="007A03F3">
              <w:rPr>
                <w:rFonts w:cs="Open Sans"/>
                <w:kern w:val="12"/>
                <w:sz w:val="18"/>
                <w:szCs w:val="18"/>
              </w:rPr>
              <w:t xml:space="preserve">réduirait </w:t>
            </w:r>
            <w:r w:rsidRPr="007A03F3">
              <w:rPr>
                <w:rFonts w:cs="Open Sans"/>
                <w:kern w:val="12"/>
                <w:sz w:val="18"/>
                <w:szCs w:val="18"/>
              </w:rPr>
              <w:t xml:space="preserve">probablement </w:t>
            </w:r>
            <w:r w:rsidR="00B86E62" w:rsidRPr="007A03F3">
              <w:rPr>
                <w:rFonts w:cs="Open Sans"/>
                <w:kern w:val="12"/>
                <w:sz w:val="18"/>
                <w:szCs w:val="18"/>
              </w:rPr>
              <w:t xml:space="preserve">les </w:t>
            </w:r>
            <w:r w:rsidRPr="007A03F3">
              <w:rPr>
                <w:rFonts w:cs="Open Sans"/>
                <w:kern w:val="12"/>
                <w:sz w:val="18"/>
                <w:szCs w:val="18"/>
              </w:rPr>
              <w:t xml:space="preserve">niveaux de revenus futurs, car cette activité aurait un impact négatif sur la </w:t>
            </w:r>
            <w:r w:rsidRPr="007A03F3">
              <w:rPr>
                <w:rFonts w:eastAsiaTheme="minorEastAsia" w:cs="Open Sans"/>
                <w:kern w:val="12"/>
                <w:sz w:val="18"/>
                <w:szCs w:val="18"/>
              </w:rPr>
              <w:t xml:space="preserve">récolte </w:t>
            </w:r>
            <w:r w:rsidRPr="007A03F3">
              <w:rPr>
                <w:rFonts w:cs="Open Sans"/>
                <w:kern w:val="12"/>
                <w:sz w:val="18"/>
                <w:szCs w:val="18"/>
              </w:rPr>
              <w:t xml:space="preserve">à venir. </w:t>
            </w:r>
            <w:r w:rsidR="004234C3" w:rsidRPr="007A03F3">
              <w:rPr>
                <w:rFonts w:eastAsiaTheme="minorEastAsia" w:cs="Open Sans"/>
                <w:kern w:val="12"/>
                <w:sz w:val="18"/>
                <w:szCs w:val="18"/>
              </w:rPr>
              <w:t xml:space="preserve">Si la consommation porte sur </w:t>
            </w:r>
            <w:r w:rsidR="00B604F2" w:rsidRPr="007A03F3">
              <w:rPr>
                <w:rFonts w:eastAsiaTheme="minorEastAsia" w:cs="Open Sans"/>
                <w:kern w:val="12"/>
                <w:sz w:val="18"/>
                <w:szCs w:val="18"/>
              </w:rPr>
              <w:t xml:space="preserve">une </w:t>
            </w:r>
            <w:r w:rsidR="00BE4151" w:rsidRPr="007A03F3">
              <w:rPr>
                <w:rFonts w:eastAsiaTheme="minorEastAsia" w:cs="Open Sans"/>
                <w:kern w:val="12"/>
                <w:sz w:val="18"/>
                <w:szCs w:val="18"/>
              </w:rPr>
              <w:t xml:space="preserve">grande quantité de </w:t>
            </w:r>
            <w:r w:rsidR="004234C3" w:rsidRPr="007A03F3">
              <w:rPr>
                <w:rFonts w:eastAsiaTheme="minorEastAsia" w:cs="Open Sans"/>
                <w:kern w:val="12"/>
                <w:sz w:val="18"/>
                <w:szCs w:val="18"/>
              </w:rPr>
              <w:t xml:space="preserve">semences, </w:t>
            </w:r>
            <w:r w:rsidR="00BE4151" w:rsidRPr="007A03F3">
              <w:rPr>
                <w:rFonts w:eastAsiaTheme="minorEastAsia" w:cs="Open Sans"/>
                <w:kern w:val="12"/>
                <w:sz w:val="18"/>
                <w:szCs w:val="18"/>
              </w:rPr>
              <w:t xml:space="preserve">cette stratégie est </w:t>
            </w:r>
            <w:r w:rsidR="00857823" w:rsidRPr="007A03F3">
              <w:rPr>
                <w:rFonts w:eastAsiaTheme="minorEastAsia" w:cs="Open Sans"/>
                <w:kern w:val="12"/>
                <w:sz w:val="18"/>
                <w:szCs w:val="18"/>
              </w:rPr>
              <w:t xml:space="preserve">difficilement </w:t>
            </w:r>
            <w:r w:rsidR="00BE4151" w:rsidRPr="007A03F3">
              <w:rPr>
                <w:rFonts w:eastAsiaTheme="minorEastAsia" w:cs="Open Sans"/>
                <w:kern w:val="12"/>
                <w:sz w:val="18"/>
                <w:szCs w:val="18"/>
              </w:rPr>
              <w:t xml:space="preserve">réversible, du moins pour la saison à venir.  </w:t>
            </w:r>
          </w:p>
          <w:p w14:paraId="2493D2A8" w14:textId="77777777" w:rsidR="007C0794" w:rsidRPr="007A03F3" w:rsidRDefault="00606A8F">
            <w:pPr>
              <w:tabs>
                <w:tab w:val="left" w:pos="5244"/>
              </w:tabs>
              <w:spacing w:after="120"/>
              <w:rPr>
                <w:rFonts w:cs="Open Sans"/>
                <w:kern w:val="12"/>
                <w:sz w:val="18"/>
                <w:szCs w:val="18"/>
              </w:rPr>
            </w:pPr>
            <w:r w:rsidRPr="007A03F3">
              <w:rPr>
                <w:rFonts w:eastAsia="Times New Roman" w:cs="Open Sans"/>
                <w:color w:val="000000"/>
                <w:kern w:val="12"/>
                <w:sz w:val="18"/>
                <w:szCs w:val="18"/>
              </w:rPr>
              <w:t xml:space="preserve">Les miradors et leur utilisation : </w:t>
            </w:r>
            <w:r w:rsidR="00BC0D40" w:rsidRPr="007A03F3">
              <w:rPr>
                <w:rFonts w:cs="Open Sans"/>
                <w:kern w:val="12"/>
                <w:sz w:val="18"/>
                <w:szCs w:val="18"/>
              </w:rPr>
              <w:t xml:space="preserve">Particulièrement pertinent pour les </w:t>
            </w:r>
            <w:r w:rsidRPr="007A03F3">
              <w:rPr>
                <w:rFonts w:cs="Open Sans"/>
                <w:kern w:val="12"/>
                <w:sz w:val="18"/>
                <w:szCs w:val="18"/>
              </w:rPr>
              <w:t>ménages d'</w:t>
            </w:r>
            <w:r w:rsidR="00BC0D40" w:rsidRPr="007A03F3">
              <w:rPr>
                <w:rFonts w:cs="Open Sans"/>
                <w:kern w:val="12"/>
                <w:sz w:val="18"/>
                <w:szCs w:val="18"/>
              </w:rPr>
              <w:t>agriculteurs.</w:t>
            </w:r>
          </w:p>
          <w:p w14:paraId="560537C5" w14:textId="7BFA54F1" w:rsidR="007C0794" w:rsidRPr="007A03F3" w:rsidRDefault="1D524304">
            <w:pPr>
              <w:tabs>
                <w:tab w:val="left" w:pos="5244"/>
              </w:tabs>
              <w:spacing w:after="120"/>
              <w:rPr>
                <w:rFonts w:cs="Open Sans"/>
                <w:kern w:val="12"/>
                <w:sz w:val="18"/>
                <w:szCs w:val="18"/>
              </w:rPr>
            </w:pPr>
            <w:r w:rsidRPr="007A03F3">
              <w:rPr>
                <w:rFonts w:cs="Open Sans"/>
                <w:kern w:val="12"/>
                <w:sz w:val="18"/>
                <w:szCs w:val="18"/>
              </w:rPr>
              <w:t>Sévérité</w:t>
            </w:r>
            <w:r w:rsidR="0062374C">
              <w:rPr>
                <w:rFonts w:cs="Open Sans"/>
                <w:kern w:val="12"/>
                <w:sz w:val="18"/>
                <w:szCs w:val="18"/>
              </w:rPr>
              <w:t xml:space="preserve"> </w:t>
            </w:r>
            <w:r w:rsidR="1114A84A" w:rsidRPr="007A03F3">
              <w:rPr>
                <w:rFonts w:cs="Open Sans"/>
                <w:kern w:val="12"/>
                <w:sz w:val="18"/>
                <w:szCs w:val="18"/>
              </w:rPr>
              <w:t xml:space="preserve">: En fonction du contexte, cette stratégie pourrait avoir la </w:t>
            </w:r>
            <w:r w:rsidR="4EB86BA2" w:rsidRPr="007A03F3">
              <w:rPr>
                <w:rFonts w:cs="Open Sans"/>
                <w:kern w:val="12"/>
                <w:sz w:val="18"/>
                <w:szCs w:val="18"/>
              </w:rPr>
              <w:t xml:space="preserve">sévérité </w:t>
            </w:r>
            <w:r w:rsidR="1114A84A" w:rsidRPr="007A03F3">
              <w:rPr>
                <w:rFonts w:cs="Open Sans"/>
                <w:kern w:val="12"/>
                <w:sz w:val="18"/>
                <w:szCs w:val="18"/>
              </w:rPr>
              <w:t xml:space="preserve">d'une </w:t>
            </w:r>
            <w:r w:rsidR="389334C7" w:rsidRPr="007A03F3">
              <w:rPr>
                <w:rFonts w:cs="Open Sans"/>
                <w:kern w:val="12"/>
                <w:sz w:val="18"/>
                <w:szCs w:val="18"/>
              </w:rPr>
              <w:t>"</w:t>
            </w:r>
            <w:r w:rsidR="1114A84A" w:rsidRPr="007A03F3">
              <w:rPr>
                <w:rFonts w:cs="Open Sans"/>
                <w:kern w:val="12"/>
                <w:sz w:val="18"/>
                <w:szCs w:val="18"/>
              </w:rPr>
              <w:t>urgence</w:t>
            </w:r>
            <w:r w:rsidR="389334C7" w:rsidRPr="007A03F3">
              <w:rPr>
                <w:rFonts w:cs="Open Sans"/>
                <w:kern w:val="12"/>
                <w:sz w:val="18"/>
                <w:szCs w:val="18"/>
              </w:rPr>
              <w:t>"</w:t>
            </w:r>
            <w:r w:rsidR="1114A84A" w:rsidRPr="007A03F3">
              <w:rPr>
                <w:rFonts w:cs="Open Sans"/>
                <w:kern w:val="12"/>
                <w:sz w:val="18"/>
                <w:szCs w:val="18"/>
              </w:rPr>
              <w:t xml:space="preserve">, mais pas nécessairement d'une </w:t>
            </w:r>
            <w:r w:rsidR="389334C7" w:rsidRPr="007A03F3">
              <w:rPr>
                <w:rFonts w:cs="Open Sans"/>
                <w:kern w:val="12"/>
                <w:sz w:val="18"/>
                <w:szCs w:val="18"/>
              </w:rPr>
              <w:t>"</w:t>
            </w:r>
            <w:r w:rsidR="1114A84A" w:rsidRPr="007A03F3">
              <w:rPr>
                <w:rFonts w:cs="Open Sans"/>
                <w:kern w:val="12"/>
                <w:sz w:val="18"/>
                <w:szCs w:val="18"/>
              </w:rPr>
              <w:t>crise</w:t>
            </w:r>
            <w:r w:rsidR="389334C7" w:rsidRPr="007A03F3">
              <w:rPr>
                <w:rFonts w:cs="Open Sans"/>
                <w:kern w:val="12"/>
                <w:sz w:val="18"/>
                <w:szCs w:val="18"/>
              </w:rPr>
              <w:t>"</w:t>
            </w:r>
            <w:r w:rsidR="1114A84A" w:rsidRPr="007A03F3">
              <w:rPr>
                <w:rFonts w:cs="Open Sans"/>
                <w:kern w:val="12"/>
                <w:sz w:val="18"/>
                <w:szCs w:val="18"/>
              </w:rPr>
              <w:t>.</w:t>
            </w:r>
          </w:p>
          <w:p w14:paraId="21395803" w14:textId="77777777" w:rsidR="00FB2274" w:rsidRPr="007A03F3" w:rsidRDefault="00FB2274" w:rsidP="00A52773">
            <w:pPr>
              <w:spacing w:after="120"/>
              <w:rPr>
                <w:rFonts w:eastAsia="Times New Roman" w:cs="Open Sans"/>
                <w:color w:val="FF0000"/>
                <w:kern w:val="12"/>
                <w:sz w:val="18"/>
                <w:szCs w:val="18"/>
              </w:rPr>
            </w:pPr>
          </w:p>
        </w:tc>
        <w:tc>
          <w:tcPr>
            <w:tcW w:w="1439" w:type="pct"/>
            <w:shd w:val="clear" w:color="auto" w:fill="auto"/>
          </w:tcPr>
          <w:p w14:paraId="2FF21D98"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n'a pas été nécessaire de consommer les stocks de semences qui devaient être conservés pour la saison suivante parce que le ménage n'était pas confronté à des pénuries alimentaires ou n'avait pas d'argent pour les </w:t>
            </w:r>
            <w:r w:rsidR="00593BEB" w:rsidRPr="007A03F3">
              <w:rPr>
                <w:rFonts w:cs="Open Sans"/>
                <w:kern w:val="12"/>
                <w:sz w:val="18"/>
                <w:szCs w:val="18"/>
              </w:rPr>
              <w:t xml:space="preserve">acheter </w:t>
            </w:r>
            <w:r w:rsidRPr="007A03F3">
              <w:rPr>
                <w:rFonts w:cs="Open Sans"/>
                <w:kern w:val="12"/>
                <w:sz w:val="18"/>
                <w:szCs w:val="18"/>
              </w:rPr>
              <w:t>ou avait appliqué une autre stratégie de survie.</w:t>
            </w:r>
          </w:p>
        </w:tc>
        <w:tc>
          <w:tcPr>
            <w:tcW w:w="1731" w:type="pct"/>
            <w:shd w:val="clear" w:color="auto" w:fill="auto"/>
          </w:tcPr>
          <w:p w14:paraId="76661407"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451B3925" w14:textId="77777777" w:rsidR="007C0794" w:rsidRPr="007A03F3" w:rsidRDefault="00606A8F">
            <w:pPr>
              <w:spacing w:after="120"/>
              <w:rPr>
                <w:rFonts w:cs="Open Sans"/>
                <w:kern w:val="12"/>
                <w:sz w:val="18"/>
                <w:szCs w:val="18"/>
              </w:rPr>
            </w:pPr>
            <w:r w:rsidRPr="007A03F3">
              <w:rPr>
                <w:rFonts w:cs="Open Sans"/>
                <w:kern w:val="12"/>
                <w:sz w:val="18"/>
                <w:szCs w:val="18"/>
              </w:rPr>
              <w:t xml:space="preserve">1) Avez-vous une ferme ou des terres où vous cultivez des produits ? </w:t>
            </w:r>
          </w:p>
          <w:p w14:paraId="406C09CC" w14:textId="77777777" w:rsidR="007C0794" w:rsidRPr="007A03F3" w:rsidRDefault="00606A8F">
            <w:pPr>
              <w:spacing w:after="120"/>
              <w:rPr>
                <w:rFonts w:cs="Open Sans"/>
                <w:kern w:val="12"/>
                <w:sz w:val="18"/>
                <w:szCs w:val="18"/>
              </w:rPr>
            </w:pPr>
            <w:r w:rsidRPr="007A03F3">
              <w:rPr>
                <w:rFonts w:cs="Open Sans"/>
                <w:kern w:val="12"/>
                <w:sz w:val="18"/>
                <w:szCs w:val="18"/>
              </w:rPr>
              <w:t>2) pourquoi n'avez-vous pas consommé ou vendu des stocks de semences ?</w:t>
            </w:r>
          </w:p>
        </w:tc>
      </w:tr>
      <w:tr w:rsidR="00FB2274" w:rsidRPr="007A03F3" w14:paraId="51CBAA3E" w14:textId="77777777" w:rsidTr="50E7DD00">
        <w:trPr>
          <w:trHeight w:val="955"/>
        </w:trPr>
        <w:tc>
          <w:tcPr>
            <w:tcW w:w="1830" w:type="pct"/>
            <w:vMerge/>
          </w:tcPr>
          <w:p w14:paraId="79515775" w14:textId="77777777" w:rsidR="00FB2274" w:rsidRPr="007A03F3" w:rsidRDefault="00FB2274" w:rsidP="00A52773">
            <w:pPr>
              <w:spacing w:after="120"/>
              <w:rPr>
                <w:rFonts w:eastAsia="Times New Roman" w:cs="Open Sans"/>
                <w:color w:val="FF0000"/>
                <w:kern w:val="12"/>
                <w:sz w:val="18"/>
                <w:szCs w:val="18"/>
              </w:rPr>
            </w:pPr>
          </w:p>
        </w:tc>
        <w:tc>
          <w:tcPr>
            <w:tcW w:w="1439" w:type="pct"/>
            <w:shd w:val="clear" w:color="auto" w:fill="auto"/>
          </w:tcPr>
          <w:p w14:paraId="40951266"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w:t>
            </w:r>
            <w:r w:rsidR="00BB1475" w:rsidRPr="007A03F3">
              <w:rPr>
                <w:rFonts w:cs="Open Sans"/>
                <w:kern w:val="12"/>
                <w:sz w:val="18"/>
                <w:szCs w:val="18"/>
              </w:rPr>
              <w:t>a</w:t>
            </w:r>
            <w:r w:rsidRPr="007A03F3">
              <w:rPr>
                <w:rFonts w:cs="Open Sans"/>
                <w:kern w:val="12"/>
                <w:sz w:val="18"/>
                <w:szCs w:val="18"/>
              </w:rPr>
              <w:t xml:space="preserve"> dû </w:t>
            </w:r>
            <w:r w:rsidR="00607979" w:rsidRPr="007A03F3">
              <w:rPr>
                <w:rFonts w:cs="Open Sans"/>
                <w:kern w:val="12"/>
                <w:sz w:val="18"/>
                <w:szCs w:val="18"/>
              </w:rPr>
              <w:t xml:space="preserve">consommer des stocks de semences qui devaient être conservés pour la saison suivante </w:t>
            </w:r>
            <w:r w:rsidRPr="007A03F3">
              <w:rPr>
                <w:rFonts w:cs="Open Sans"/>
                <w:kern w:val="12"/>
                <w:sz w:val="18"/>
                <w:szCs w:val="18"/>
              </w:rPr>
              <w:t xml:space="preserve">au cours des 30 derniers jours en raison d'un </w:t>
            </w:r>
            <w:r w:rsidR="000B4A23" w:rsidRPr="007A03F3">
              <w:rPr>
                <w:rFonts w:cs="Open Sans"/>
                <w:kern w:val="12"/>
                <w:sz w:val="18"/>
                <w:szCs w:val="18"/>
              </w:rPr>
              <w:t>manque de nourriture ou d'argent pour les acheter.</w:t>
            </w:r>
          </w:p>
        </w:tc>
        <w:tc>
          <w:tcPr>
            <w:tcW w:w="1731" w:type="pct"/>
            <w:shd w:val="clear" w:color="auto" w:fill="auto"/>
          </w:tcPr>
          <w:p w14:paraId="31EFA64D"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S'assurer que cette stratégie a été appliquée en raison d'un manque de nourriture ou d'un manque d'argent pour l'acheter.</w:t>
            </w:r>
          </w:p>
        </w:tc>
      </w:tr>
      <w:tr w:rsidR="00FB2274" w:rsidRPr="007A03F3" w14:paraId="60B6313D" w14:textId="77777777" w:rsidTr="50E7DD00">
        <w:trPr>
          <w:trHeight w:val="955"/>
        </w:trPr>
        <w:tc>
          <w:tcPr>
            <w:tcW w:w="1830" w:type="pct"/>
            <w:vMerge/>
          </w:tcPr>
          <w:p w14:paraId="0D4EF74D" w14:textId="77777777" w:rsidR="00FB2274" w:rsidRPr="007A03F3" w:rsidRDefault="00FB2274" w:rsidP="00A52773">
            <w:pPr>
              <w:spacing w:after="120"/>
              <w:rPr>
                <w:rFonts w:eastAsia="Times New Roman" w:cs="Open Sans"/>
                <w:color w:val="FF0000"/>
                <w:kern w:val="12"/>
                <w:sz w:val="18"/>
                <w:szCs w:val="18"/>
              </w:rPr>
            </w:pPr>
          </w:p>
        </w:tc>
        <w:tc>
          <w:tcPr>
            <w:tcW w:w="1439" w:type="pct"/>
            <w:shd w:val="clear" w:color="auto" w:fill="auto"/>
          </w:tcPr>
          <w:p w14:paraId="2971F23B"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parce que le ménage a déjà </w:t>
            </w:r>
            <w:r w:rsidR="00607979" w:rsidRPr="007A03F3">
              <w:rPr>
                <w:rFonts w:cs="Open Sans"/>
                <w:kern w:val="12"/>
                <w:sz w:val="18"/>
                <w:szCs w:val="18"/>
              </w:rPr>
              <w:t xml:space="preserve">consommé des stocks de semences qui devaient être conservés pour la saison </w:t>
            </w:r>
            <w:r w:rsidR="00E6029E" w:rsidRPr="007A03F3">
              <w:rPr>
                <w:rFonts w:cs="Open Sans"/>
                <w:kern w:val="12"/>
                <w:sz w:val="18"/>
                <w:szCs w:val="18"/>
              </w:rPr>
              <w:t xml:space="preserve">suivante </w:t>
            </w:r>
            <w:r w:rsidRPr="007A03F3">
              <w:rPr>
                <w:rFonts w:cs="Open Sans"/>
                <w:kern w:val="12"/>
                <w:sz w:val="18"/>
                <w:szCs w:val="18"/>
              </w:rPr>
              <w:t xml:space="preserve">au cours des 12 derniers mois, et qu'il n'a plus de stocks de semences à consommer. </w:t>
            </w:r>
          </w:p>
        </w:tc>
        <w:tc>
          <w:tcPr>
            <w:tcW w:w="1731" w:type="pct"/>
            <w:shd w:val="clear" w:color="auto" w:fill="auto"/>
          </w:tcPr>
          <w:p w14:paraId="13669030" w14:textId="77777777" w:rsidR="007C0794" w:rsidRPr="007A03F3" w:rsidRDefault="00606A8F">
            <w:pPr>
              <w:spacing w:after="120"/>
              <w:rPr>
                <w:rFonts w:cs="Open Sans"/>
                <w:kern w:val="12"/>
                <w:sz w:val="18"/>
                <w:szCs w:val="18"/>
              </w:rPr>
            </w:pPr>
            <w:r w:rsidRPr="007A03F3">
              <w:rPr>
                <w:rFonts w:cs="Open Sans"/>
                <w:kern w:val="12"/>
                <w:sz w:val="18"/>
                <w:szCs w:val="18"/>
              </w:rPr>
              <w:t>Si le ménage a déclaré avoir déjà consommé ou vendu son stock de semences au cours des 12 derniers mois et avant les 30 derniers jours</w:t>
            </w:r>
            <w:r w:rsidR="00D85B9A" w:rsidRPr="007A03F3">
              <w:rPr>
                <w:rFonts w:cs="Open Sans"/>
                <w:kern w:val="12"/>
                <w:sz w:val="18"/>
                <w:szCs w:val="18"/>
              </w:rPr>
              <w:t xml:space="preserve">. </w:t>
            </w:r>
            <w:r w:rsidR="00921C47" w:rsidRPr="007A03F3">
              <w:rPr>
                <w:rFonts w:cs="Open Sans"/>
                <w:kern w:val="12"/>
                <w:sz w:val="18"/>
                <w:szCs w:val="18"/>
              </w:rPr>
              <w:t xml:space="preserve">Il </w:t>
            </w:r>
            <w:r w:rsidRPr="007A03F3">
              <w:rPr>
                <w:rFonts w:cs="Open Sans"/>
                <w:kern w:val="12"/>
                <w:sz w:val="18"/>
                <w:szCs w:val="18"/>
              </w:rPr>
              <w:t xml:space="preserve">n'a </w:t>
            </w:r>
            <w:r w:rsidR="00D85B9A" w:rsidRPr="007A03F3">
              <w:rPr>
                <w:rFonts w:cs="Open Sans"/>
                <w:kern w:val="12"/>
                <w:sz w:val="18"/>
                <w:szCs w:val="18"/>
              </w:rPr>
              <w:t xml:space="preserve">donc </w:t>
            </w:r>
            <w:r w:rsidRPr="007A03F3">
              <w:rPr>
                <w:rFonts w:cs="Open Sans"/>
                <w:kern w:val="12"/>
                <w:sz w:val="18"/>
                <w:szCs w:val="18"/>
              </w:rPr>
              <w:t>plus de stock de semences.</w:t>
            </w:r>
          </w:p>
        </w:tc>
      </w:tr>
      <w:tr w:rsidR="00FB2274" w:rsidRPr="007A03F3" w14:paraId="21D66EA9" w14:textId="77777777" w:rsidTr="50E7DD00">
        <w:trPr>
          <w:trHeight w:val="955"/>
        </w:trPr>
        <w:tc>
          <w:tcPr>
            <w:tcW w:w="1830" w:type="pct"/>
            <w:vMerge/>
          </w:tcPr>
          <w:p w14:paraId="488BED04" w14:textId="77777777" w:rsidR="00FB2274" w:rsidRPr="007A03F3" w:rsidRDefault="00FB2274" w:rsidP="00A52773">
            <w:pPr>
              <w:spacing w:after="120"/>
              <w:rPr>
                <w:rFonts w:eastAsia="Times New Roman" w:cs="Open Sans"/>
                <w:color w:val="FF0000"/>
                <w:kern w:val="12"/>
                <w:sz w:val="18"/>
                <w:szCs w:val="18"/>
              </w:rPr>
            </w:pPr>
          </w:p>
        </w:tc>
        <w:tc>
          <w:tcPr>
            <w:tcW w:w="1439" w:type="pct"/>
            <w:shd w:val="clear" w:color="auto" w:fill="auto"/>
          </w:tcPr>
          <w:p w14:paraId="3B1095F5"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Non applicable car le ménage n'a pas de stocks de semences à consommer et n'a pas eu de stocks de semences depuis plus de 12 mois.</w:t>
            </w:r>
          </w:p>
        </w:tc>
        <w:tc>
          <w:tcPr>
            <w:tcW w:w="1731" w:type="pct"/>
            <w:shd w:val="clear" w:color="auto" w:fill="auto"/>
          </w:tcPr>
          <w:p w14:paraId="0655BA3D" w14:textId="77777777" w:rsidR="007C0794" w:rsidRPr="007A03F3" w:rsidRDefault="00606A8F">
            <w:pPr>
              <w:tabs>
                <w:tab w:val="left" w:pos="5244"/>
              </w:tabs>
              <w:spacing w:after="120"/>
              <w:rPr>
                <w:rFonts w:cs="Open Sans"/>
                <w:color w:val="C00000"/>
                <w:kern w:val="12"/>
                <w:sz w:val="18"/>
                <w:szCs w:val="18"/>
              </w:rPr>
            </w:pPr>
            <w:r w:rsidRPr="007A03F3">
              <w:rPr>
                <w:rFonts w:cs="Open Sans"/>
                <w:kern w:val="12"/>
                <w:sz w:val="18"/>
                <w:szCs w:val="18"/>
              </w:rPr>
              <w:t xml:space="preserve">Si le ménage </w:t>
            </w:r>
            <w:r w:rsidR="00C55A32" w:rsidRPr="007A03F3">
              <w:rPr>
                <w:rFonts w:cs="Open Sans"/>
                <w:kern w:val="12"/>
                <w:sz w:val="18"/>
                <w:szCs w:val="18"/>
              </w:rPr>
              <w:t>répond : "</w:t>
            </w:r>
            <w:r w:rsidRPr="007A03F3">
              <w:rPr>
                <w:rFonts w:cs="Open Sans"/>
                <w:kern w:val="12"/>
                <w:sz w:val="18"/>
                <w:szCs w:val="18"/>
              </w:rPr>
              <w:t>nous ne sommes pas des agriculteurs et nous n'avons pas de terres à cultiver</w:t>
            </w:r>
            <w:r w:rsidR="00C55A32" w:rsidRPr="007A03F3">
              <w:rPr>
                <w:rFonts w:cs="Open Sans"/>
                <w:kern w:val="12"/>
                <w:sz w:val="18"/>
                <w:szCs w:val="18"/>
              </w:rPr>
              <w:t>".</w:t>
            </w:r>
            <w:r w:rsidRPr="007A03F3">
              <w:rPr>
                <w:rFonts w:cs="Open Sans"/>
                <w:kern w:val="12"/>
                <w:sz w:val="18"/>
                <w:szCs w:val="18"/>
              </w:rPr>
              <w:t xml:space="preserve"> Ou si le ménage possède une ferme ou cultive des terres mais n'a pas de stocks de semences.</w:t>
            </w:r>
          </w:p>
        </w:tc>
      </w:tr>
    </w:tbl>
    <w:p w14:paraId="3A5FFB39" w14:textId="77777777" w:rsidR="00D56398" w:rsidRPr="007A03F3" w:rsidRDefault="00D56398" w:rsidP="5515AE83">
      <w:pPr>
        <w:spacing w:after="120"/>
        <w:rPr>
          <w:rFonts w:cs="Open Sans"/>
          <w:kern w:val="12"/>
        </w:rPr>
      </w:pPr>
    </w:p>
    <w:p w14:paraId="0F358B88" w14:textId="77777777" w:rsidR="007F610D" w:rsidRPr="007A03F3" w:rsidRDefault="007F610D" w:rsidP="5515AE83">
      <w:pPr>
        <w:spacing w:after="160"/>
        <w:rPr>
          <w:rFonts w:ascii="Open Sans ExtraBold" w:eastAsiaTheme="majorEastAsia" w:hAnsi="Open Sans ExtraBold" w:cs="Open Sans ExtraBold"/>
          <w:b/>
          <w:bCs/>
          <w:color w:val="007DBC" w:themeColor="text1"/>
          <w:sz w:val="22"/>
          <w:szCs w:val="22"/>
        </w:rPr>
      </w:pPr>
      <w:r w:rsidRPr="007A03F3">
        <w:br w:type="page"/>
      </w:r>
    </w:p>
    <w:p w14:paraId="1436A15F" w14:textId="4D99A739" w:rsidR="007C0794" w:rsidRPr="007A03F3" w:rsidRDefault="1114A84A">
      <w:pPr>
        <w:pStyle w:val="Heading2"/>
      </w:pPr>
      <w:bookmarkStart w:id="49" w:name="_Toc148702025"/>
      <w:r>
        <w:lastRenderedPageBreak/>
        <w:t xml:space="preserve">Stratégies d'adaptation des moyens de subsistance en fonction de la </w:t>
      </w:r>
      <w:r w:rsidR="14B10C70">
        <w:t xml:space="preserve">sévérité </w:t>
      </w:r>
      <w:r>
        <w:t>de l'</w:t>
      </w:r>
      <w:r w:rsidR="22C100FC">
        <w:t xml:space="preserve">urgence </w:t>
      </w:r>
      <w:r>
        <w:t>en milieu rural</w:t>
      </w:r>
      <w:bookmarkEnd w:id="49"/>
    </w:p>
    <w:p w14:paraId="0ED97F80" w14:textId="77777777" w:rsidR="007C0794" w:rsidRPr="007A03F3" w:rsidRDefault="00606A8F" w:rsidP="5515AE83">
      <w:pPr>
        <w:pStyle w:val="Heading4"/>
        <w:spacing w:after="120"/>
        <w:rPr>
          <w:kern w:val="12"/>
        </w:rPr>
      </w:pPr>
      <w:bookmarkStart w:id="50" w:name="_Toc148702026"/>
      <w:proofErr w:type="spellStart"/>
      <w:r w:rsidRPr="007A03F3">
        <w:rPr>
          <w:rStyle w:val="Heading3Char"/>
        </w:rPr>
        <w:t>LcsR_em_FemAnimal</w:t>
      </w:r>
      <w:bookmarkEnd w:id="50"/>
      <w:proofErr w:type="spellEnd"/>
      <w:r w:rsidR="00656DAB" w:rsidRPr="007A03F3">
        <w:rPr>
          <w:kern w:val="12"/>
        </w:rPr>
        <w:br/>
      </w:r>
      <w:r w:rsidR="00D56398" w:rsidRPr="007A03F3">
        <w:rPr>
          <w:kern w:val="12"/>
        </w:rPr>
        <w:t xml:space="preserve"> Au cours des 30 derniers jours, un membre de votre ménage a-t-il dû vendre </w:t>
      </w:r>
      <w:r w:rsidR="000F1E23" w:rsidRPr="007A03F3">
        <w:rPr>
          <w:kern w:val="12"/>
        </w:rPr>
        <w:t xml:space="preserve">le </w:t>
      </w:r>
      <w:r w:rsidRPr="007A03F3">
        <w:rPr>
          <w:kern w:val="12"/>
        </w:rPr>
        <w:t xml:space="preserve">dernier animal femelle (productif) </w:t>
      </w:r>
      <w:r w:rsidR="000F1E23" w:rsidRPr="007A03F3">
        <w:rPr>
          <w:kern w:val="12"/>
        </w:rPr>
        <w:t xml:space="preserve">par manque de nourriture ou d'argent pour l'acheter </w:t>
      </w:r>
      <w:r w:rsidR="004476CF" w:rsidRPr="007A03F3">
        <w:rPr>
          <w:kern w:val="12"/>
        </w:rPr>
        <w:t>?</w:t>
      </w:r>
    </w:p>
    <w:tbl>
      <w:tblPr>
        <w:tblStyle w:val="TableGrid"/>
        <w:tblpPr w:leftFromText="180" w:rightFromText="180" w:vertAnchor="text" w:horzAnchor="margin" w:tblpXSpec="center"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4429"/>
        <w:gridCol w:w="5327"/>
      </w:tblGrid>
      <w:tr w:rsidR="00A84E6F" w:rsidRPr="007A03F3" w14:paraId="75FFE063" w14:textId="77777777" w:rsidTr="50E7DD00">
        <w:trPr>
          <w:trHeight w:val="20"/>
        </w:trPr>
        <w:tc>
          <w:tcPr>
            <w:tcW w:w="1830" w:type="pct"/>
            <w:shd w:val="clear" w:color="auto" w:fill="003E5E" w:themeFill="text1" w:themeFillShade="80"/>
          </w:tcPr>
          <w:p w14:paraId="48FCF7A3"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439" w:type="pct"/>
            <w:shd w:val="clear" w:color="auto" w:fill="003E5E" w:themeFill="text1" w:themeFillShade="80"/>
          </w:tcPr>
          <w:p w14:paraId="2BB51384"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5CBA66A0"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A84E6F" w:rsidRPr="007A03F3" w14:paraId="428C5B9B" w14:textId="77777777" w:rsidTr="50E7DD00">
        <w:trPr>
          <w:trHeight w:val="20"/>
        </w:trPr>
        <w:tc>
          <w:tcPr>
            <w:tcW w:w="1830" w:type="pct"/>
            <w:vMerge w:val="restart"/>
            <w:shd w:val="clear" w:color="auto" w:fill="auto"/>
          </w:tcPr>
          <w:p w14:paraId="7450351E" w14:textId="1AB11159" w:rsidR="007C0794" w:rsidRPr="007A03F3" w:rsidRDefault="763F1055">
            <w:pPr>
              <w:tabs>
                <w:tab w:val="left" w:pos="5244"/>
              </w:tabs>
              <w:spacing w:after="120"/>
              <w:rPr>
                <w:rFonts w:cs="Open Sans"/>
                <w:kern w:val="12"/>
                <w:sz w:val="18"/>
                <w:szCs w:val="18"/>
              </w:rPr>
            </w:pPr>
            <w:r w:rsidRPr="007A03F3">
              <w:rPr>
                <w:rFonts w:cs="Open Sans"/>
                <w:kern w:val="12"/>
                <w:sz w:val="18"/>
                <w:szCs w:val="18"/>
              </w:rPr>
              <w:t>Justification</w:t>
            </w:r>
            <w:r w:rsidR="1114A84A" w:rsidRPr="007A03F3">
              <w:rPr>
                <w:rFonts w:cs="Open Sans"/>
                <w:kern w:val="12"/>
                <w:sz w:val="18"/>
                <w:szCs w:val="18"/>
              </w:rPr>
              <w:t xml:space="preserve"> : Les animaux femelles sont les </w:t>
            </w:r>
            <w:r w:rsidR="70977354" w:rsidRPr="007A03F3">
              <w:rPr>
                <w:rFonts w:cs="Open Sans"/>
                <w:kern w:val="12"/>
                <w:sz w:val="18"/>
                <w:szCs w:val="18"/>
              </w:rPr>
              <w:t xml:space="preserve">ressources reproductives </w:t>
            </w:r>
            <w:r w:rsidR="1114A84A" w:rsidRPr="007A03F3">
              <w:rPr>
                <w:rFonts w:cs="Open Sans"/>
                <w:kern w:val="12"/>
                <w:sz w:val="18"/>
                <w:szCs w:val="18"/>
              </w:rPr>
              <w:t xml:space="preserve">des </w:t>
            </w:r>
            <w:r w:rsidR="41E0FEF6" w:rsidRPr="007A03F3">
              <w:rPr>
                <w:rFonts w:cs="Open Sans"/>
                <w:kern w:val="12"/>
                <w:sz w:val="18"/>
                <w:szCs w:val="18"/>
              </w:rPr>
              <w:t xml:space="preserve">ménages ruraux, </w:t>
            </w:r>
            <w:r w:rsidR="389334C7" w:rsidRPr="007A03F3">
              <w:rPr>
                <w:rFonts w:cs="Open Sans"/>
                <w:kern w:val="12"/>
                <w:sz w:val="18"/>
                <w:szCs w:val="18"/>
              </w:rPr>
              <w:t xml:space="preserve">qui peuvent </w:t>
            </w:r>
            <w:r w:rsidR="1114A84A" w:rsidRPr="007A03F3">
              <w:rPr>
                <w:rFonts w:cs="Open Sans"/>
                <w:kern w:val="12"/>
                <w:sz w:val="18"/>
                <w:szCs w:val="18"/>
              </w:rPr>
              <w:t xml:space="preserve">fournir du </w:t>
            </w:r>
            <w:r w:rsidR="129731D8" w:rsidRPr="007A03F3">
              <w:rPr>
                <w:rFonts w:cs="Open Sans"/>
                <w:kern w:val="12"/>
                <w:sz w:val="18"/>
                <w:szCs w:val="18"/>
              </w:rPr>
              <w:t xml:space="preserve">lait </w:t>
            </w:r>
            <w:r w:rsidR="32190E00" w:rsidRPr="007A03F3">
              <w:rPr>
                <w:rFonts w:cs="Open Sans"/>
                <w:kern w:val="12"/>
                <w:sz w:val="18"/>
                <w:szCs w:val="18"/>
              </w:rPr>
              <w:t xml:space="preserve">et donner </w:t>
            </w:r>
            <w:r w:rsidR="0C0C2E2F" w:rsidRPr="007A03F3">
              <w:rPr>
                <w:rFonts w:cs="Open Sans"/>
                <w:kern w:val="12"/>
                <w:sz w:val="18"/>
                <w:szCs w:val="18"/>
              </w:rPr>
              <w:t>naissance à d</w:t>
            </w:r>
            <w:r w:rsidR="32190E00" w:rsidRPr="007A03F3">
              <w:rPr>
                <w:rFonts w:cs="Open Sans"/>
                <w:kern w:val="12"/>
                <w:sz w:val="18"/>
                <w:szCs w:val="18"/>
              </w:rPr>
              <w:t>'</w:t>
            </w:r>
            <w:r w:rsidR="0C0C2E2F" w:rsidRPr="007A03F3">
              <w:rPr>
                <w:rFonts w:cs="Open Sans"/>
                <w:kern w:val="12"/>
                <w:sz w:val="18"/>
                <w:szCs w:val="18"/>
              </w:rPr>
              <w:t xml:space="preserve">autres animaux susceptibles d'être </w:t>
            </w:r>
            <w:r w:rsidR="1114A84A" w:rsidRPr="007A03F3">
              <w:rPr>
                <w:rFonts w:cs="Open Sans"/>
                <w:kern w:val="12"/>
                <w:sz w:val="18"/>
                <w:szCs w:val="18"/>
              </w:rPr>
              <w:t xml:space="preserve">vendus </w:t>
            </w:r>
            <w:r w:rsidR="0C0C2E2F" w:rsidRPr="007A03F3">
              <w:rPr>
                <w:rFonts w:cs="Open Sans"/>
                <w:kern w:val="12"/>
                <w:sz w:val="18"/>
                <w:szCs w:val="18"/>
              </w:rPr>
              <w:t xml:space="preserve">pour générer des revenus. La </w:t>
            </w:r>
            <w:r w:rsidR="50082200" w:rsidRPr="007A03F3">
              <w:rPr>
                <w:rFonts w:cs="Open Sans"/>
                <w:kern w:val="12"/>
                <w:sz w:val="18"/>
                <w:szCs w:val="18"/>
              </w:rPr>
              <w:t xml:space="preserve">vente </w:t>
            </w:r>
            <w:r w:rsidR="6DF08D6E" w:rsidRPr="007A03F3">
              <w:rPr>
                <w:rFonts w:cs="Open Sans"/>
                <w:kern w:val="12"/>
                <w:sz w:val="18"/>
                <w:szCs w:val="18"/>
              </w:rPr>
              <w:t xml:space="preserve">du </w:t>
            </w:r>
            <w:r w:rsidR="50082200" w:rsidRPr="007A03F3">
              <w:rPr>
                <w:rFonts w:cs="Open Sans"/>
                <w:kern w:val="12"/>
                <w:sz w:val="18"/>
                <w:szCs w:val="18"/>
              </w:rPr>
              <w:t xml:space="preserve">dernier animal femelle est </w:t>
            </w:r>
            <w:r w:rsidR="0AA6A002" w:rsidRPr="007A03F3">
              <w:rPr>
                <w:rFonts w:cs="Open Sans"/>
                <w:kern w:val="12"/>
                <w:sz w:val="18"/>
                <w:szCs w:val="18"/>
              </w:rPr>
              <w:t xml:space="preserve">difficile à </w:t>
            </w:r>
            <w:r w:rsidR="50082200" w:rsidRPr="007A03F3">
              <w:rPr>
                <w:rFonts w:cs="Open Sans"/>
                <w:kern w:val="12"/>
                <w:sz w:val="18"/>
                <w:szCs w:val="18"/>
              </w:rPr>
              <w:t xml:space="preserve">inverser </w:t>
            </w:r>
            <w:r w:rsidR="5992F6F0" w:rsidRPr="007A03F3">
              <w:rPr>
                <w:rFonts w:cs="Open Sans"/>
                <w:kern w:val="12"/>
                <w:sz w:val="18"/>
                <w:szCs w:val="18"/>
              </w:rPr>
              <w:t xml:space="preserve">et peut constituer un dernier recours pour un ménage rural. </w:t>
            </w:r>
          </w:p>
          <w:p w14:paraId="4412A32E" w14:textId="5F536E33" w:rsidR="007C0794" w:rsidRPr="007A03F3" w:rsidRDefault="63B6D13B">
            <w:pPr>
              <w:tabs>
                <w:tab w:val="left" w:pos="5244"/>
              </w:tabs>
              <w:spacing w:after="120"/>
              <w:rPr>
                <w:rFonts w:cs="Open Sans"/>
                <w:kern w:val="12"/>
                <w:sz w:val="18"/>
                <w:szCs w:val="18"/>
              </w:rPr>
            </w:pPr>
            <w:r w:rsidRPr="007A03F3">
              <w:rPr>
                <w:rFonts w:eastAsia="Times New Roman" w:cs="Open Sans"/>
                <w:color w:val="000000"/>
                <w:kern w:val="12"/>
                <w:sz w:val="18"/>
                <w:szCs w:val="18"/>
              </w:rPr>
              <w:t>Attention</w:t>
            </w:r>
            <w:r w:rsidR="1114A84A" w:rsidRPr="007A03F3">
              <w:rPr>
                <w:rFonts w:eastAsia="Times New Roman" w:cs="Open Sans"/>
                <w:color w:val="000000"/>
                <w:kern w:val="12"/>
                <w:sz w:val="18"/>
                <w:szCs w:val="18"/>
              </w:rPr>
              <w:t xml:space="preserve"> et utilisation : </w:t>
            </w:r>
            <w:r w:rsidR="22C100FC" w:rsidRPr="007A03F3">
              <w:rPr>
                <w:rFonts w:cs="Open Sans"/>
                <w:kern w:val="12"/>
                <w:sz w:val="18"/>
                <w:szCs w:val="18"/>
              </w:rPr>
              <w:t>Particulièrement pertinent pour les éleveurs de bétail</w:t>
            </w:r>
            <w:r w:rsidR="224073FF" w:rsidRPr="007A03F3">
              <w:rPr>
                <w:rFonts w:cs="Open Sans"/>
                <w:kern w:val="12"/>
                <w:sz w:val="18"/>
                <w:szCs w:val="18"/>
              </w:rPr>
              <w:t>.</w:t>
            </w:r>
          </w:p>
          <w:p w14:paraId="1A0AE91D" w14:textId="77777777" w:rsidR="007C0794" w:rsidRPr="007A03F3" w:rsidRDefault="00606A8F" w:rsidP="5515AE83">
            <w:pPr>
              <w:tabs>
                <w:tab w:val="left" w:pos="5244"/>
              </w:tabs>
              <w:spacing w:after="120"/>
              <w:rPr>
                <w:rFonts w:eastAsiaTheme="minorEastAsia" w:cs="Open Sans"/>
                <w:kern w:val="12"/>
                <w:sz w:val="18"/>
                <w:szCs w:val="18"/>
              </w:rPr>
            </w:pPr>
            <w:r w:rsidRPr="007A03F3">
              <w:rPr>
                <w:rFonts w:eastAsiaTheme="minorEastAsia" w:cs="Open Sans"/>
                <w:kern w:val="12"/>
                <w:sz w:val="18"/>
                <w:szCs w:val="18"/>
              </w:rPr>
              <w:t xml:space="preserve">Faites attention à la manière dont la question est posée dans les milieux pastoraux, où il est normal que </w:t>
            </w:r>
            <w:r w:rsidR="00C628D8" w:rsidRPr="007A03F3">
              <w:rPr>
                <w:rFonts w:eastAsiaTheme="minorEastAsia" w:cs="Open Sans"/>
                <w:kern w:val="12"/>
                <w:sz w:val="18"/>
                <w:szCs w:val="18"/>
              </w:rPr>
              <w:t xml:space="preserve">les ménages vendent des animaux pour générer des revenus. Il convient de se référer </w:t>
            </w:r>
            <w:r w:rsidR="00EE5FFD" w:rsidRPr="007A03F3">
              <w:rPr>
                <w:rFonts w:eastAsiaTheme="minorEastAsia" w:cs="Open Sans"/>
                <w:kern w:val="12"/>
                <w:sz w:val="18"/>
                <w:szCs w:val="18"/>
              </w:rPr>
              <w:t xml:space="preserve">strictement </w:t>
            </w:r>
            <w:r w:rsidR="00C628D8" w:rsidRPr="007A03F3">
              <w:rPr>
                <w:rFonts w:eastAsiaTheme="minorEastAsia" w:cs="Open Sans"/>
                <w:kern w:val="12"/>
                <w:sz w:val="18"/>
                <w:szCs w:val="18"/>
              </w:rPr>
              <w:t xml:space="preserve">au </w:t>
            </w:r>
            <w:r w:rsidR="00EE5FFD" w:rsidRPr="007A03F3">
              <w:rPr>
                <w:rFonts w:eastAsiaTheme="minorEastAsia" w:cs="Open Sans"/>
                <w:kern w:val="12"/>
                <w:sz w:val="18"/>
                <w:szCs w:val="18"/>
              </w:rPr>
              <w:t xml:space="preserve">dernier </w:t>
            </w:r>
            <w:r w:rsidR="00C628D8" w:rsidRPr="007A03F3">
              <w:rPr>
                <w:rFonts w:eastAsiaTheme="minorEastAsia" w:cs="Open Sans"/>
                <w:kern w:val="12"/>
                <w:sz w:val="18"/>
                <w:szCs w:val="18"/>
              </w:rPr>
              <w:t xml:space="preserve">animal femelle </w:t>
            </w:r>
            <w:r w:rsidR="004476CF" w:rsidRPr="007A03F3">
              <w:rPr>
                <w:rFonts w:eastAsiaTheme="minorEastAsia" w:cs="Open Sans"/>
                <w:kern w:val="12"/>
                <w:sz w:val="18"/>
                <w:szCs w:val="18"/>
              </w:rPr>
              <w:t>restant</w:t>
            </w:r>
            <w:r w:rsidR="00A36176" w:rsidRPr="007A03F3">
              <w:rPr>
                <w:rFonts w:eastAsiaTheme="minorEastAsia" w:cs="Open Sans"/>
                <w:kern w:val="12"/>
                <w:sz w:val="18"/>
                <w:szCs w:val="18"/>
              </w:rPr>
              <w:t xml:space="preserve">. Le </w:t>
            </w:r>
            <w:r w:rsidR="00041008" w:rsidRPr="007A03F3">
              <w:rPr>
                <w:rFonts w:cs="Open Sans"/>
                <w:kern w:val="12"/>
                <w:sz w:val="18"/>
                <w:szCs w:val="18"/>
              </w:rPr>
              <w:t xml:space="preserve">choix de cette </w:t>
            </w:r>
            <w:r w:rsidR="003D61A7" w:rsidRPr="007A03F3">
              <w:rPr>
                <w:rFonts w:cs="Open Sans"/>
                <w:kern w:val="12"/>
                <w:sz w:val="18"/>
                <w:szCs w:val="18"/>
              </w:rPr>
              <w:t xml:space="preserve">stratégie </w:t>
            </w:r>
            <w:r w:rsidR="00041008" w:rsidRPr="007A03F3">
              <w:rPr>
                <w:rFonts w:cs="Open Sans"/>
                <w:kern w:val="12"/>
                <w:sz w:val="18"/>
                <w:szCs w:val="18"/>
              </w:rPr>
              <w:t xml:space="preserve">sans </w:t>
            </w:r>
            <w:r w:rsidR="0047257B" w:rsidRPr="007A03F3">
              <w:rPr>
                <w:rFonts w:cs="Open Sans"/>
                <w:kern w:val="12"/>
                <w:sz w:val="18"/>
                <w:szCs w:val="18"/>
              </w:rPr>
              <w:t xml:space="preserve">grande pertinence pour la population cible risque </w:t>
            </w:r>
            <w:r w:rsidR="003D61A7" w:rsidRPr="007A03F3">
              <w:rPr>
                <w:rFonts w:cs="Open Sans"/>
                <w:kern w:val="12"/>
                <w:sz w:val="18"/>
                <w:szCs w:val="18"/>
              </w:rPr>
              <w:t xml:space="preserve">d'avoir une faible fréquence/réponse. Par conséquent, veuillez tenir compte du contexte avant de l'inclure dans le module </w:t>
            </w:r>
            <w:r w:rsidR="004476CF" w:rsidRPr="007A03F3">
              <w:rPr>
                <w:rFonts w:cs="Open Sans"/>
                <w:kern w:val="12"/>
                <w:sz w:val="18"/>
                <w:szCs w:val="18"/>
              </w:rPr>
              <w:t>(uniquement approprié pour les environnements ruraux/agricoles)</w:t>
            </w:r>
            <w:r w:rsidR="003D61A7" w:rsidRPr="007A03F3">
              <w:rPr>
                <w:rFonts w:cs="Open Sans"/>
                <w:kern w:val="12"/>
                <w:sz w:val="18"/>
                <w:szCs w:val="18"/>
              </w:rPr>
              <w:t>.</w:t>
            </w:r>
          </w:p>
          <w:p w14:paraId="2F9DC95D" w14:textId="01706F5F" w:rsidR="007C0794" w:rsidRPr="007A03F3" w:rsidRDefault="0A8FC3C8">
            <w:pPr>
              <w:spacing w:after="120"/>
              <w:rPr>
                <w:rFonts w:eastAsia="Times New Roman" w:cs="Open Sans"/>
                <w:color w:val="000000"/>
                <w:kern w:val="12"/>
                <w:sz w:val="18"/>
                <w:szCs w:val="18"/>
              </w:rPr>
            </w:pPr>
            <w:r w:rsidRPr="007A03F3">
              <w:rPr>
                <w:rFonts w:eastAsia="Times New Roman" w:cs="Open Sans"/>
                <w:color w:val="000000"/>
                <w:kern w:val="12"/>
                <w:sz w:val="18"/>
                <w:szCs w:val="18"/>
              </w:rPr>
              <w:t xml:space="preserve">Sévérité </w:t>
            </w:r>
            <w:r w:rsidR="1114A84A" w:rsidRPr="007A03F3">
              <w:rPr>
                <w:rFonts w:eastAsia="Times New Roman" w:cs="Open Sans"/>
                <w:color w:val="000000"/>
                <w:kern w:val="12"/>
                <w:sz w:val="18"/>
                <w:szCs w:val="18"/>
              </w:rPr>
              <w:t xml:space="preserve">: Le degré de </w:t>
            </w:r>
            <w:r w:rsidR="3FF6DECF" w:rsidRPr="007A03F3">
              <w:rPr>
                <w:rFonts w:eastAsia="Times New Roman" w:cs="Open Sans"/>
                <w:color w:val="000000"/>
                <w:kern w:val="12"/>
                <w:sz w:val="18"/>
                <w:szCs w:val="18"/>
              </w:rPr>
              <w:t xml:space="preserve">sévérité </w:t>
            </w:r>
            <w:r w:rsidR="1114A84A" w:rsidRPr="007A03F3">
              <w:rPr>
                <w:rFonts w:eastAsia="Times New Roman" w:cs="Open Sans"/>
                <w:color w:val="000000"/>
                <w:kern w:val="12"/>
                <w:sz w:val="18"/>
                <w:szCs w:val="18"/>
              </w:rPr>
              <w:t xml:space="preserve">est presque toujours </w:t>
            </w:r>
            <w:r w:rsidR="389334C7" w:rsidRPr="007A03F3">
              <w:rPr>
                <w:rFonts w:eastAsia="Times New Roman" w:cs="Open Sans"/>
                <w:color w:val="000000"/>
                <w:kern w:val="12"/>
                <w:sz w:val="18"/>
                <w:szCs w:val="18"/>
              </w:rPr>
              <w:t>"d'</w:t>
            </w:r>
            <w:r w:rsidR="1114A84A" w:rsidRPr="007A03F3">
              <w:rPr>
                <w:rFonts w:eastAsia="Times New Roman" w:cs="Open Sans"/>
                <w:color w:val="000000"/>
                <w:kern w:val="12"/>
                <w:sz w:val="18"/>
                <w:szCs w:val="18"/>
              </w:rPr>
              <w:t>urgence</w:t>
            </w:r>
            <w:r w:rsidR="389334C7" w:rsidRPr="007A03F3">
              <w:rPr>
                <w:rFonts w:eastAsia="Times New Roman" w:cs="Open Sans"/>
                <w:color w:val="000000"/>
                <w:kern w:val="12"/>
                <w:sz w:val="18"/>
                <w:szCs w:val="18"/>
              </w:rPr>
              <w:t>".</w:t>
            </w:r>
          </w:p>
          <w:p w14:paraId="5342C7BB" w14:textId="77777777" w:rsidR="00441E7A" w:rsidRPr="007A03F3" w:rsidRDefault="00441E7A">
            <w:pPr>
              <w:spacing w:after="120"/>
              <w:rPr>
                <w:rFonts w:eastAsia="Times New Roman" w:cs="Open Sans"/>
                <w:color w:val="000000"/>
                <w:kern w:val="12"/>
                <w:sz w:val="18"/>
                <w:szCs w:val="18"/>
              </w:rPr>
            </w:pPr>
          </w:p>
          <w:p w14:paraId="43F52DB2" w14:textId="77777777" w:rsidR="008635C9" w:rsidRPr="007A03F3" w:rsidRDefault="008635C9" w:rsidP="00A52773">
            <w:pPr>
              <w:spacing w:after="120"/>
              <w:rPr>
                <w:rFonts w:eastAsia="Times New Roman" w:cs="Open Sans"/>
                <w:color w:val="FF0000"/>
                <w:kern w:val="12"/>
                <w:sz w:val="18"/>
                <w:szCs w:val="18"/>
              </w:rPr>
            </w:pPr>
          </w:p>
        </w:tc>
        <w:tc>
          <w:tcPr>
            <w:tcW w:w="1439" w:type="pct"/>
            <w:shd w:val="clear" w:color="auto" w:fill="auto"/>
          </w:tcPr>
          <w:p w14:paraId="2FE6DA8F" w14:textId="77777777" w:rsidR="007C0794" w:rsidRPr="007A03F3" w:rsidRDefault="00606A8F">
            <w:pPr>
              <w:spacing w:after="120"/>
              <w:rPr>
                <w:rFonts w:eastAsia="Times New Roman" w:cs="Open Sans"/>
                <w:color w:val="000000"/>
                <w:kern w:val="12"/>
                <w:sz w:val="18"/>
                <w:szCs w:val="18"/>
              </w:rPr>
            </w:pPr>
            <w:r w:rsidRPr="007A03F3">
              <w:rPr>
                <w:rFonts w:cs="Open Sans"/>
                <w:kern w:val="12"/>
                <w:sz w:val="18"/>
                <w:szCs w:val="18"/>
              </w:rPr>
              <w:t xml:space="preserve">Non, il n'a pas été nécessaire de vendre les derniers animaux femelles (productifs) parce que le ménage n'était pas confronté à des </w:t>
            </w:r>
            <w:r w:rsidR="00C87E46" w:rsidRPr="007A03F3">
              <w:rPr>
                <w:rFonts w:cs="Open Sans"/>
                <w:kern w:val="12"/>
                <w:sz w:val="18"/>
                <w:szCs w:val="18"/>
              </w:rPr>
              <w:t xml:space="preserve">pénuries de </w:t>
            </w:r>
            <w:r w:rsidR="006F2D86" w:rsidRPr="007A03F3">
              <w:rPr>
                <w:rFonts w:cs="Open Sans"/>
                <w:kern w:val="12"/>
                <w:sz w:val="18"/>
                <w:szCs w:val="18"/>
              </w:rPr>
              <w:t xml:space="preserve">nourriture </w:t>
            </w:r>
            <w:r w:rsidRPr="007A03F3">
              <w:rPr>
                <w:rFonts w:cs="Open Sans"/>
                <w:kern w:val="12"/>
                <w:sz w:val="18"/>
                <w:szCs w:val="18"/>
              </w:rPr>
              <w:t xml:space="preserve">ou à un </w:t>
            </w:r>
            <w:r w:rsidR="004476CF" w:rsidRPr="007A03F3">
              <w:rPr>
                <w:rFonts w:cs="Open Sans"/>
                <w:kern w:val="12"/>
                <w:sz w:val="18"/>
                <w:szCs w:val="18"/>
              </w:rPr>
              <w:t>manque d'</w:t>
            </w:r>
            <w:r w:rsidRPr="007A03F3">
              <w:rPr>
                <w:rFonts w:cs="Open Sans"/>
                <w:kern w:val="12"/>
                <w:sz w:val="18"/>
                <w:szCs w:val="18"/>
              </w:rPr>
              <w:t>argent pour l'</w:t>
            </w:r>
            <w:r w:rsidR="005C5CC0" w:rsidRPr="007A03F3">
              <w:rPr>
                <w:rFonts w:cs="Open Sans"/>
                <w:kern w:val="12"/>
                <w:sz w:val="18"/>
                <w:szCs w:val="18"/>
              </w:rPr>
              <w:t>acheter</w:t>
            </w:r>
            <w:r w:rsidRPr="007A03F3">
              <w:rPr>
                <w:rFonts w:cs="Open Sans"/>
                <w:kern w:val="12"/>
                <w:sz w:val="18"/>
                <w:szCs w:val="18"/>
              </w:rPr>
              <w:t>, ou parce qu'il avait appliqué une autre stratégie d'adaptation aux moyens de subsistance.</w:t>
            </w:r>
          </w:p>
        </w:tc>
        <w:tc>
          <w:tcPr>
            <w:tcW w:w="1731" w:type="pct"/>
            <w:shd w:val="clear" w:color="auto" w:fill="auto"/>
          </w:tcPr>
          <w:p w14:paraId="465B7212" w14:textId="77777777" w:rsidR="007C0794" w:rsidRPr="007A03F3" w:rsidRDefault="00606A8F">
            <w:pPr>
              <w:tabs>
                <w:tab w:val="left" w:pos="5244"/>
              </w:tabs>
              <w:spacing w:after="120"/>
              <w:rPr>
                <w:rFonts w:cs="Open Sans"/>
                <w:color w:val="FFFFFF"/>
                <w:kern w:val="12"/>
                <w:sz w:val="18"/>
                <w:szCs w:val="18"/>
                <w:highlight w:val="darkCyan"/>
              </w:rPr>
            </w:pPr>
            <w:r w:rsidRPr="007A03F3">
              <w:rPr>
                <w:rFonts w:cs="Open Sans"/>
                <w:color w:val="FFFFFF"/>
                <w:kern w:val="12"/>
                <w:sz w:val="18"/>
                <w:szCs w:val="18"/>
                <w:highlight w:val="darkCyan"/>
              </w:rPr>
              <w:t xml:space="preserve">Il est nécessaire d'approfondir la question pour s'assurer de la sélection de la </w:t>
            </w:r>
            <w:r w:rsidR="00C55A32" w:rsidRPr="007A03F3">
              <w:rPr>
                <w:rFonts w:cs="Open Sans"/>
                <w:color w:val="FFFFFF"/>
                <w:kern w:val="12"/>
                <w:sz w:val="18"/>
                <w:szCs w:val="18"/>
                <w:highlight w:val="darkCyan"/>
              </w:rPr>
              <w:t xml:space="preserve">réponse </w:t>
            </w:r>
            <w:r w:rsidR="00077C35" w:rsidRPr="007A03F3">
              <w:rPr>
                <w:rFonts w:cs="Open Sans"/>
                <w:color w:val="FFFFFF"/>
                <w:kern w:val="12"/>
                <w:sz w:val="18"/>
                <w:szCs w:val="18"/>
                <w:highlight w:val="darkCyan"/>
              </w:rPr>
              <w:t>la plus appropriée.</w:t>
            </w:r>
          </w:p>
          <w:p w14:paraId="3D33F960"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1) possédez-vous et élevez-vous des animaux femelles ? </w:t>
            </w:r>
          </w:p>
          <w:p w14:paraId="0DF2B3BE"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2) pourquoi avez-vous vendu </w:t>
            </w:r>
            <w:r w:rsidR="004476CF" w:rsidRPr="007A03F3">
              <w:rPr>
                <w:rFonts w:cs="Open Sans"/>
                <w:kern w:val="12"/>
                <w:sz w:val="18"/>
                <w:szCs w:val="18"/>
              </w:rPr>
              <w:t xml:space="preserve">(ou non) </w:t>
            </w:r>
            <w:r w:rsidRPr="007A03F3">
              <w:rPr>
                <w:rFonts w:cs="Open Sans"/>
                <w:kern w:val="12"/>
                <w:sz w:val="18"/>
                <w:szCs w:val="18"/>
              </w:rPr>
              <w:t>votre dernière femelle ?</w:t>
            </w:r>
          </w:p>
          <w:p w14:paraId="32E627A9"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le ménage </w:t>
            </w:r>
            <w:r w:rsidR="00C55A32" w:rsidRPr="007A03F3">
              <w:rPr>
                <w:rFonts w:cs="Open Sans"/>
                <w:kern w:val="12"/>
                <w:sz w:val="18"/>
                <w:szCs w:val="18"/>
              </w:rPr>
              <w:t>répond qu'</w:t>
            </w:r>
            <w:r w:rsidRPr="007A03F3">
              <w:rPr>
                <w:rFonts w:cs="Open Sans"/>
                <w:kern w:val="12"/>
                <w:sz w:val="18"/>
                <w:szCs w:val="18"/>
              </w:rPr>
              <w:t xml:space="preserve">il a besoin d'argent, mais qu'il ne vendra jamais sa seule femelle car elle lui procure un revenu, le </w:t>
            </w:r>
            <w:r w:rsidR="00CA44CB" w:rsidRPr="007A03F3">
              <w:rPr>
                <w:rFonts w:cs="Open Sans"/>
                <w:kern w:val="12"/>
                <w:sz w:val="18"/>
                <w:szCs w:val="18"/>
              </w:rPr>
              <w:t xml:space="preserve">choix de </w:t>
            </w:r>
            <w:r w:rsidR="00C55A32" w:rsidRPr="007A03F3">
              <w:rPr>
                <w:rFonts w:cs="Open Sans"/>
                <w:kern w:val="12"/>
                <w:sz w:val="18"/>
                <w:szCs w:val="18"/>
              </w:rPr>
              <w:t xml:space="preserve">réponse </w:t>
            </w:r>
            <w:r w:rsidR="00CA44CB" w:rsidRPr="007A03F3">
              <w:rPr>
                <w:rFonts w:cs="Open Sans"/>
                <w:kern w:val="12"/>
                <w:sz w:val="18"/>
                <w:szCs w:val="18"/>
              </w:rPr>
              <w:t xml:space="preserve">approprié </w:t>
            </w:r>
            <w:r w:rsidRPr="007A03F3">
              <w:rPr>
                <w:rFonts w:cs="Open Sans"/>
                <w:kern w:val="12"/>
                <w:sz w:val="18"/>
                <w:szCs w:val="18"/>
              </w:rPr>
              <w:t xml:space="preserve">est "non, il n'en a pas eu besoin", car le ménage n'a pas atteint le niveau d'urgence lui permettant de vendre sa dernière femelle. </w:t>
            </w:r>
          </w:p>
        </w:tc>
      </w:tr>
      <w:tr w:rsidR="00A84E6F" w:rsidRPr="007A03F3" w14:paraId="5C2E5749" w14:textId="77777777" w:rsidTr="50E7DD00">
        <w:trPr>
          <w:trHeight w:val="20"/>
        </w:trPr>
        <w:tc>
          <w:tcPr>
            <w:tcW w:w="1830" w:type="pct"/>
            <w:vMerge/>
          </w:tcPr>
          <w:p w14:paraId="1DA321A7" w14:textId="77777777" w:rsidR="00A84E6F" w:rsidRPr="007A03F3" w:rsidRDefault="00A84E6F" w:rsidP="00A52773">
            <w:pPr>
              <w:spacing w:after="120"/>
              <w:rPr>
                <w:rFonts w:eastAsia="Times New Roman" w:cs="Open Sans"/>
                <w:color w:val="FF0000"/>
                <w:kern w:val="12"/>
                <w:sz w:val="18"/>
                <w:szCs w:val="18"/>
              </w:rPr>
            </w:pPr>
          </w:p>
        </w:tc>
        <w:tc>
          <w:tcPr>
            <w:tcW w:w="1439" w:type="pct"/>
            <w:shd w:val="clear" w:color="auto" w:fill="auto"/>
          </w:tcPr>
          <w:p w14:paraId="164EBD11"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Oui, le ménage a dû </w:t>
            </w:r>
            <w:r w:rsidR="006D7F4F" w:rsidRPr="007A03F3">
              <w:rPr>
                <w:rFonts w:cs="Open Sans"/>
                <w:kern w:val="12"/>
                <w:sz w:val="18"/>
                <w:szCs w:val="18"/>
              </w:rPr>
              <w:t xml:space="preserve">vendre le dernier animal femelle (productif) </w:t>
            </w:r>
            <w:r w:rsidRPr="007A03F3">
              <w:rPr>
                <w:rFonts w:cs="Open Sans"/>
                <w:kern w:val="12"/>
                <w:sz w:val="18"/>
                <w:szCs w:val="18"/>
              </w:rPr>
              <w:t xml:space="preserve">au cours des 30 derniers jours en raison d'un </w:t>
            </w:r>
            <w:r w:rsidR="00EF50B8" w:rsidRPr="007A03F3">
              <w:rPr>
                <w:rFonts w:cs="Open Sans"/>
                <w:kern w:val="12"/>
                <w:sz w:val="18"/>
                <w:szCs w:val="18"/>
              </w:rPr>
              <w:t>manque de nourriture ou d'argent pour l'acheter.</w:t>
            </w:r>
          </w:p>
        </w:tc>
        <w:tc>
          <w:tcPr>
            <w:tcW w:w="1731" w:type="pct"/>
            <w:shd w:val="clear" w:color="auto" w:fill="auto"/>
          </w:tcPr>
          <w:p w14:paraId="65B7EDE5"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S'assurer que cette stratégie a été appliquée en raison d'un manque de nourriture ou d'un manque d'argent pour l'acheter.</w:t>
            </w:r>
          </w:p>
        </w:tc>
      </w:tr>
      <w:tr w:rsidR="00A84E6F" w:rsidRPr="007A03F3" w14:paraId="6BF706E0" w14:textId="77777777" w:rsidTr="50E7DD00">
        <w:trPr>
          <w:trHeight w:val="20"/>
        </w:trPr>
        <w:tc>
          <w:tcPr>
            <w:tcW w:w="1830" w:type="pct"/>
            <w:vMerge/>
          </w:tcPr>
          <w:p w14:paraId="78D77757" w14:textId="77777777" w:rsidR="00A84E6F" w:rsidRPr="007A03F3" w:rsidRDefault="00A84E6F" w:rsidP="00A52773">
            <w:pPr>
              <w:spacing w:after="120"/>
              <w:rPr>
                <w:rFonts w:eastAsia="Times New Roman" w:cs="Open Sans"/>
                <w:color w:val="FF0000"/>
                <w:kern w:val="12"/>
                <w:sz w:val="18"/>
                <w:szCs w:val="18"/>
              </w:rPr>
            </w:pPr>
          </w:p>
        </w:tc>
        <w:tc>
          <w:tcPr>
            <w:tcW w:w="1439" w:type="pct"/>
            <w:shd w:val="clear" w:color="auto" w:fill="auto"/>
          </w:tcPr>
          <w:p w14:paraId="7D0A2D0D" w14:textId="77777777" w:rsidR="007C0794" w:rsidRPr="007A03F3" w:rsidRDefault="00606A8F">
            <w:pPr>
              <w:spacing w:after="120"/>
              <w:rPr>
                <w:rFonts w:cs="Open Sans"/>
                <w:color w:val="C00000"/>
                <w:kern w:val="12"/>
                <w:sz w:val="18"/>
                <w:szCs w:val="18"/>
              </w:rPr>
            </w:pPr>
            <w:r w:rsidRPr="007A03F3">
              <w:rPr>
                <w:rFonts w:cs="Open Sans"/>
                <w:kern w:val="12"/>
                <w:sz w:val="18"/>
                <w:szCs w:val="18"/>
              </w:rPr>
              <w:t xml:space="preserve">Non, car le ménage a déjà </w:t>
            </w:r>
            <w:r w:rsidR="006D7F4F" w:rsidRPr="007A03F3">
              <w:rPr>
                <w:rFonts w:cs="Open Sans"/>
                <w:kern w:val="12"/>
                <w:sz w:val="18"/>
                <w:szCs w:val="18"/>
              </w:rPr>
              <w:t xml:space="preserve">vendu le dernier animal femelle (productif) </w:t>
            </w:r>
            <w:r w:rsidRPr="007A03F3">
              <w:rPr>
                <w:rFonts w:cs="Open Sans"/>
                <w:kern w:val="12"/>
                <w:sz w:val="18"/>
                <w:szCs w:val="18"/>
              </w:rPr>
              <w:t>au cours des 12 derniers mois et n'a plus d</w:t>
            </w:r>
            <w:r w:rsidR="004476CF" w:rsidRPr="007A03F3">
              <w:rPr>
                <w:rFonts w:cs="Open Sans"/>
                <w:kern w:val="12"/>
                <w:sz w:val="18"/>
                <w:szCs w:val="18"/>
              </w:rPr>
              <w:t>'</w:t>
            </w:r>
            <w:r w:rsidRPr="007A03F3">
              <w:rPr>
                <w:rFonts w:cs="Open Sans"/>
                <w:kern w:val="12"/>
                <w:sz w:val="18"/>
                <w:szCs w:val="18"/>
              </w:rPr>
              <w:t xml:space="preserve">animaux femelles à vendre. </w:t>
            </w:r>
          </w:p>
        </w:tc>
        <w:tc>
          <w:tcPr>
            <w:tcW w:w="1731" w:type="pct"/>
            <w:shd w:val="clear" w:color="auto" w:fill="auto"/>
          </w:tcPr>
          <w:p w14:paraId="0A6F5405" w14:textId="77777777" w:rsidR="007C0794" w:rsidRPr="007A03F3" w:rsidRDefault="00606A8F">
            <w:pPr>
              <w:tabs>
                <w:tab w:val="left" w:pos="5244"/>
              </w:tabs>
              <w:spacing w:after="120"/>
              <w:rPr>
                <w:rFonts w:cs="Open Sans"/>
                <w:kern w:val="12"/>
                <w:sz w:val="18"/>
                <w:szCs w:val="18"/>
              </w:rPr>
            </w:pPr>
            <w:r w:rsidRPr="007A03F3">
              <w:rPr>
                <w:rFonts w:cs="Open Sans"/>
                <w:kern w:val="12"/>
                <w:sz w:val="18"/>
                <w:szCs w:val="18"/>
              </w:rPr>
              <w:t xml:space="preserve">Si le ménage a eu des animaux femelles au cours des 12 derniers mois mais qu'il les a </w:t>
            </w:r>
            <w:r w:rsidR="00F170C4" w:rsidRPr="007A03F3">
              <w:rPr>
                <w:rFonts w:cs="Open Sans"/>
                <w:kern w:val="12"/>
                <w:sz w:val="18"/>
                <w:szCs w:val="18"/>
              </w:rPr>
              <w:t>déjà vendus</w:t>
            </w:r>
            <w:r w:rsidRPr="007A03F3">
              <w:rPr>
                <w:rFonts w:cs="Open Sans"/>
                <w:kern w:val="12"/>
                <w:sz w:val="18"/>
                <w:szCs w:val="18"/>
              </w:rPr>
              <w:t xml:space="preserve">, la stratégie est épuisée. </w:t>
            </w:r>
          </w:p>
        </w:tc>
      </w:tr>
      <w:tr w:rsidR="00A84E6F" w:rsidRPr="007A03F3" w14:paraId="78921054" w14:textId="77777777" w:rsidTr="50E7DD00">
        <w:trPr>
          <w:trHeight w:val="20"/>
        </w:trPr>
        <w:tc>
          <w:tcPr>
            <w:tcW w:w="1830" w:type="pct"/>
            <w:vMerge/>
          </w:tcPr>
          <w:p w14:paraId="7ECFAF04" w14:textId="77777777" w:rsidR="00A84E6F" w:rsidRPr="007A03F3" w:rsidRDefault="00A84E6F" w:rsidP="00A52773">
            <w:pPr>
              <w:spacing w:after="120"/>
              <w:rPr>
                <w:rFonts w:eastAsia="Times New Roman" w:cs="Open Sans"/>
                <w:color w:val="FF0000"/>
                <w:kern w:val="12"/>
                <w:sz w:val="18"/>
                <w:szCs w:val="18"/>
              </w:rPr>
            </w:pPr>
          </w:p>
        </w:tc>
        <w:tc>
          <w:tcPr>
            <w:tcW w:w="1439" w:type="pct"/>
            <w:shd w:val="clear" w:color="auto" w:fill="auto"/>
          </w:tcPr>
          <w:p w14:paraId="007A1F2C" w14:textId="69BADE0B" w:rsidR="007C0794" w:rsidRPr="007A03F3" w:rsidRDefault="10F65A2C">
            <w:pPr>
              <w:tabs>
                <w:tab w:val="left" w:pos="5244"/>
              </w:tabs>
              <w:spacing w:after="120"/>
              <w:rPr>
                <w:rFonts w:cs="Open Sans"/>
                <w:kern w:val="12"/>
                <w:sz w:val="18"/>
                <w:szCs w:val="18"/>
              </w:rPr>
            </w:pPr>
            <w:r w:rsidRPr="007A03F3">
              <w:rPr>
                <w:rFonts w:cs="Open Sans"/>
                <w:kern w:val="12"/>
                <w:sz w:val="18"/>
                <w:szCs w:val="18"/>
              </w:rPr>
              <w:t>Non applicable</w:t>
            </w:r>
            <w:r w:rsidR="1114A84A" w:rsidRPr="007A03F3">
              <w:rPr>
                <w:rFonts w:cs="Open Sans"/>
                <w:kern w:val="12"/>
                <w:sz w:val="18"/>
                <w:szCs w:val="18"/>
              </w:rPr>
              <w:t xml:space="preserve"> car le ménage n'a pas d'animaux femelles à vendre et n'a pas eu d'animaux femelles depuis plus de 12 mois.</w:t>
            </w:r>
          </w:p>
        </w:tc>
        <w:tc>
          <w:tcPr>
            <w:tcW w:w="1731" w:type="pct"/>
            <w:shd w:val="clear" w:color="auto" w:fill="auto"/>
          </w:tcPr>
          <w:p w14:paraId="680A920E" w14:textId="362503A9" w:rsidR="007C0794" w:rsidRPr="007A03F3" w:rsidRDefault="1114A84A">
            <w:pPr>
              <w:tabs>
                <w:tab w:val="left" w:pos="5244"/>
              </w:tabs>
              <w:spacing w:after="120"/>
              <w:rPr>
                <w:rFonts w:cs="Open Sans"/>
                <w:color w:val="C00000"/>
                <w:kern w:val="12"/>
                <w:sz w:val="18"/>
                <w:szCs w:val="18"/>
              </w:rPr>
            </w:pPr>
            <w:r w:rsidRPr="007A03F3">
              <w:rPr>
                <w:rFonts w:cs="Open Sans"/>
                <w:kern w:val="12"/>
                <w:sz w:val="18"/>
                <w:szCs w:val="18"/>
              </w:rPr>
              <w:t xml:space="preserve">Si le ménage </w:t>
            </w:r>
            <w:r w:rsidR="78BA488E" w:rsidRPr="007A03F3">
              <w:rPr>
                <w:rFonts w:cs="Open Sans"/>
                <w:kern w:val="12"/>
                <w:sz w:val="18"/>
                <w:szCs w:val="18"/>
              </w:rPr>
              <w:t xml:space="preserve">répond </w:t>
            </w:r>
            <w:r w:rsidR="523AA5FE" w:rsidRPr="007A03F3">
              <w:rPr>
                <w:rFonts w:cs="Open Sans"/>
                <w:kern w:val="12"/>
                <w:sz w:val="18"/>
                <w:szCs w:val="18"/>
              </w:rPr>
              <w:t>"</w:t>
            </w:r>
            <w:r w:rsidRPr="007A03F3">
              <w:rPr>
                <w:rFonts w:cs="Open Sans"/>
                <w:kern w:val="12"/>
                <w:sz w:val="18"/>
                <w:szCs w:val="18"/>
              </w:rPr>
              <w:t>nous n'avons pas d'animaux femelles à vendre et nous n'avions pas d'animaux auparavant</w:t>
            </w:r>
            <w:r w:rsidR="523AA5FE" w:rsidRPr="007A03F3">
              <w:rPr>
                <w:rFonts w:cs="Open Sans"/>
                <w:kern w:val="12"/>
                <w:sz w:val="18"/>
                <w:szCs w:val="18"/>
              </w:rPr>
              <w:t>"</w:t>
            </w:r>
            <w:r w:rsidRPr="007A03F3">
              <w:rPr>
                <w:rFonts w:cs="Open Sans"/>
                <w:kern w:val="12"/>
                <w:sz w:val="18"/>
                <w:szCs w:val="18"/>
              </w:rPr>
              <w:t>, l'</w:t>
            </w:r>
            <w:r w:rsidR="58F09C3D" w:rsidRPr="007A03F3">
              <w:rPr>
                <w:rFonts w:cs="Open Sans"/>
                <w:kern w:val="12"/>
                <w:sz w:val="18"/>
                <w:szCs w:val="18"/>
              </w:rPr>
              <w:t xml:space="preserve">option de </w:t>
            </w:r>
            <w:r w:rsidR="78BA488E" w:rsidRPr="007A03F3">
              <w:rPr>
                <w:rFonts w:cs="Open Sans"/>
                <w:kern w:val="12"/>
                <w:sz w:val="18"/>
                <w:szCs w:val="18"/>
              </w:rPr>
              <w:t xml:space="preserve">réponse </w:t>
            </w:r>
            <w:r w:rsidR="58F09C3D" w:rsidRPr="007A03F3">
              <w:rPr>
                <w:rFonts w:cs="Open Sans"/>
                <w:kern w:val="12"/>
                <w:sz w:val="18"/>
                <w:szCs w:val="18"/>
              </w:rPr>
              <w:t xml:space="preserve">appropriée est </w:t>
            </w:r>
            <w:r w:rsidR="746CBF22" w:rsidRPr="007A03F3">
              <w:rPr>
                <w:rFonts w:cs="Open Sans"/>
                <w:kern w:val="12"/>
                <w:sz w:val="18"/>
                <w:szCs w:val="18"/>
              </w:rPr>
              <w:t>non applicable</w:t>
            </w:r>
            <w:r w:rsidRPr="007A03F3">
              <w:rPr>
                <w:rFonts w:cs="Open Sans"/>
                <w:kern w:val="12"/>
                <w:sz w:val="18"/>
                <w:szCs w:val="18"/>
              </w:rPr>
              <w:t>.</w:t>
            </w:r>
            <w:r w:rsidR="389334C7" w:rsidRPr="007A03F3">
              <w:rPr>
                <w:rFonts w:cs="Open Sans"/>
                <w:kern w:val="12"/>
                <w:sz w:val="18"/>
                <w:szCs w:val="18"/>
              </w:rPr>
              <w:t xml:space="preserve"> Si la demande a été faite avant les 12 derniers mois en raison d'un manque de nourriture, la réponse doit être "</w:t>
            </w:r>
            <w:r w:rsidR="6B1EC0BC" w:rsidRPr="007A03F3">
              <w:rPr>
                <w:rFonts w:cs="Open Sans"/>
                <w:kern w:val="12"/>
                <w:sz w:val="18"/>
                <w:szCs w:val="18"/>
              </w:rPr>
              <w:t>non applicable</w:t>
            </w:r>
            <w:r w:rsidR="389334C7" w:rsidRPr="007A03F3">
              <w:rPr>
                <w:rFonts w:cs="Open Sans"/>
                <w:kern w:val="12"/>
                <w:sz w:val="18"/>
                <w:szCs w:val="18"/>
              </w:rPr>
              <w:t>".</w:t>
            </w:r>
          </w:p>
        </w:tc>
      </w:tr>
    </w:tbl>
    <w:p w14:paraId="16896BBE" w14:textId="77777777" w:rsidR="007C0794" w:rsidRPr="007A03F3" w:rsidRDefault="00606A8F">
      <w:pPr>
        <w:pStyle w:val="Heading4"/>
        <w:spacing w:after="120"/>
      </w:pPr>
      <w:bookmarkStart w:id="51" w:name="_Toc148702027"/>
      <w:proofErr w:type="spellStart"/>
      <w:r w:rsidRPr="007A03F3">
        <w:rPr>
          <w:rStyle w:val="Heading3Char"/>
        </w:rPr>
        <w:lastRenderedPageBreak/>
        <w:t>LcsR_em_WildFood</w:t>
      </w:r>
      <w:bookmarkEnd w:id="51"/>
      <w:proofErr w:type="spellEnd"/>
      <w:r w:rsidR="00115BAD" w:rsidRPr="007A03F3">
        <w:rPr>
          <w:kern w:val="12"/>
        </w:rPr>
        <w:br/>
      </w:r>
      <w:r w:rsidR="000F1E23" w:rsidRPr="007A03F3">
        <w:rPr>
          <w:kern w:val="12"/>
        </w:rPr>
        <w:t xml:space="preserve"> Au cours des 30 derniers jours, un membre de votre ménage a-t-il dû </w:t>
      </w:r>
      <w:r w:rsidR="00A84E6F" w:rsidRPr="007A03F3">
        <w:rPr>
          <w:kern w:val="12"/>
        </w:rPr>
        <w:t xml:space="preserve">cueillir des aliments sauvages (qui ne sont pas normalement consommés) en </w:t>
      </w:r>
      <w:r w:rsidR="000F1E23" w:rsidRPr="007A03F3">
        <w:rPr>
          <w:kern w:val="12"/>
        </w:rPr>
        <w:t xml:space="preserve">raison d'un manque de nourriture ou d'argent pour les acheter </w:t>
      </w:r>
      <w:r w:rsidR="00C94140" w:rsidRPr="007A03F3">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6232"/>
        <w:gridCol w:w="3829"/>
        <w:gridCol w:w="5327"/>
      </w:tblGrid>
      <w:tr w:rsidR="00A84E6F" w:rsidRPr="007A03F3" w14:paraId="0486310C" w14:textId="77777777" w:rsidTr="002F7800">
        <w:trPr>
          <w:trHeight w:val="530"/>
        </w:trPr>
        <w:tc>
          <w:tcPr>
            <w:tcW w:w="2025" w:type="pct"/>
            <w:shd w:val="clear" w:color="auto" w:fill="003E5E" w:themeFill="text1" w:themeFillShade="80"/>
          </w:tcPr>
          <w:p w14:paraId="30F70A00"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Raison d'</w:t>
            </w:r>
            <w:r w:rsidR="002E7794" w:rsidRPr="007A03F3">
              <w:rPr>
                <w:rFonts w:eastAsia="Times New Roman" w:cs="Open Sans"/>
                <w:color w:val="FFFFFF"/>
                <w:kern w:val="12"/>
                <w:sz w:val="18"/>
                <w:szCs w:val="18"/>
              </w:rPr>
              <w:t>être/Utilisation</w:t>
            </w:r>
          </w:p>
        </w:tc>
        <w:tc>
          <w:tcPr>
            <w:tcW w:w="1244" w:type="pct"/>
            <w:shd w:val="clear" w:color="auto" w:fill="003E5E" w:themeFill="text1" w:themeFillShade="80"/>
          </w:tcPr>
          <w:p w14:paraId="104781C3"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 xml:space="preserve">Que signifie chaque option de </w:t>
            </w:r>
            <w:r w:rsidR="00C55A32" w:rsidRPr="007A03F3">
              <w:rPr>
                <w:rFonts w:eastAsia="Times New Roman" w:cs="Open Sans"/>
                <w:color w:val="FFFFFF"/>
                <w:kern w:val="12"/>
                <w:sz w:val="18"/>
                <w:szCs w:val="18"/>
              </w:rPr>
              <w:t xml:space="preserve">réponse </w:t>
            </w:r>
            <w:r w:rsidRPr="007A03F3">
              <w:rPr>
                <w:rFonts w:eastAsia="Times New Roman" w:cs="Open Sans"/>
                <w:color w:val="FFFFFF"/>
                <w:kern w:val="12"/>
                <w:sz w:val="18"/>
                <w:szCs w:val="18"/>
              </w:rPr>
              <w:t>?</w:t>
            </w:r>
          </w:p>
        </w:tc>
        <w:tc>
          <w:tcPr>
            <w:tcW w:w="1731" w:type="pct"/>
            <w:shd w:val="clear" w:color="auto" w:fill="003E5E" w:themeFill="text1" w:themeFillShade="80"/>
          </w:tcPr>
          <w:p w14:paraId="2249CE90" w14:textId="77777777" w:rsidR="007C0794" w:rsidRPr="007A03F3" w:rsidRDefault="00606A8F">
            <w:pPr>
              <w:tabs>
                <w:tab w:val="left" w:pos="5244"/>
              </w:tabs>
              <w:spacing w:after="120"/>
              <w:rPr>
                <w:rFonts w:eastAsia="Times New Roman" w:cs="Open Sans"/>
                <w:color w:val="FFFFFF"/>
                <w:kern w:val="12"/>
                <w:sz w:val="18"/>
                <w:szCs w:val="18"/>
              </w:rPr>
            </w:pPr>
            <w:r w:rsidRPr="007A03F3">
              <w:rPr>
                <w:rFonts w:eastAsia="Times New Roman" w:cs="Open Sans"/>
                <w:color w:val="FFFFFF"/>
                <w:kern w:val="12"/>
                <w:sz w:val="18"/>
                <w:szCs w:val="18"/>
              </w:rPr>
              <w:t>Exemples de vérification</w:t>
            </w:r>
          </w:p>
        </w:tc>
      </w:tr>
      <w:tr w:rsidR="00A84E6F" w:rsidRPr="007A03F3" w14:paraId="6E7FA4FD" w14:textId="77777777" w:rsidTr="002F7800">
        <w:trPr>
          <w:trHeight w:val="955"/>
        </w:trPr>
        <w:tc>
          <w:tcPr>
            <w:tcW w:w="2025" w:type="pct"/>
            <w:vMerge w:val="restart"/>
            <w:shd w:val="clear" w:color="auto" w:fill="auto"/>
          </w:tcPr>
          <w:p w14:paraId="2B145ED2"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Justification : </w:t>
            </w:r>
            <w:r w:rsidR="00A84E6F" w:rsidRPr="007A03F3">
              <w:rPr>
                <w:rFonts w:cs="Open Sans"/>
                <w:kern w:val="12"/>
                <w:sz w:val="17"/>
                <w:szCs w:val="17"/>
              </w:rPr>
              <w:t xml:space="preserve">Selon le contexte, cette activité peut être le signe d'une stratégie de survie en cas de famine.  </w:t>
            </w:r>
            <w:r w:rsidR="00520A15" w:rsidRPr="007A03F3">
              <w:rPr>
                <w:rFonts w:cs="Open Sans"/>
                <w:kern w:val="12"/>
                <w:sz w:val="17"/>
                <w:szCs w:val="17"/>
              </w:rPr>
              <w:t xml:space="preserve">Dans les zones rurales, </w:t>
            </w:r>
            <w:r w:rsidR="00763F44" w:rsidRPr="007A03F3">
              <w:rPr>
                <w:rFonts w:cs="Open Sans"/>
                <w:kern w:val="12"/>
                <w:sz w:val="17"/>
                <w:szCs w:val="17"/>
              </w:rPr>
              <w:t xml:space="preserve">lorsque les marchés </w:t>
            </w:r>
            <w:r w:rsidR="00975104" w:rsidRPr="007A03F3">
              <w:rPr>
                <w:rFonts w:cs="Open Sans"/>
                <w:kern w:val="12"/>
                <w:sz w:val="17"/>
                <w:szCs w:val="17"/>
              </w:rPr>
              <w:t xml:space="preserve">sont épuisés </w:t>
            </w:r>
            <w:r w:rsidR="00ED6BEF" w:rsidRPr="007A03F3">
              <w:rPr>
                <w:rFonts w:cs="Open Sans"/>
                <w:kern w:val="12"/>
                <w:sz w:val="17"/>
                <w:szCs w:val="17"/>
              </w:rPr>
              <w:t xml:space="preserve">ou qu'il </w:t>
            </w:r>
            <w:r w:rsidR="00975104" w:rsidRPr="007A03F3">
              <w:rPr>
                <w:rFonts w:cs="Open Sans"/>
                <w:kern w:val="12"/>
                <w:sz w:val="17"/>
                <w:szCs w:val="17"/>
              </w:rPr>
              <w:t>n'</w:t>
            </w:r>
            <w:r w:rsidR="00520A15" w:rsidRPr="007A03F3">
              <w:rPr>
                <w:rFonts w:cs="Open Sans"/>
                <w:kern w:val="12"/>
                <w:sz w:val="17"/>
                <w:szCs w:val="17"/>
              </w:rPr>
              <w:t>y</w:t>
            </w:r>
            <w:r w:rsidR="00975104" w:rsidRPr="007A03F3">
              <w:rPr>
                <w:rFonts w:cs="Open Sans"/>
                <w:kern w:val="12"/>
                <w:sz w:val="17"/>
                <w:szCs w:val="17"/>
              </w:rPr>
              <w:t xml:space="preserve"> a plus de </w:t>
            </w:r>
            <w:r w:rsidR="005E36C3" w:rsidRPr="007A03F3">
              <w:rPr>
                <w:rFonts w:cs="Open Sans"/>
                <w:kern w:val="12"/>
                <w:sz w:val="17"/>
                <w:szCs w:val="17"/>
              </w:rPr>
              <w:t xml:space="preserve">cultures de </w:t>
            </w:r>
            <w:r w:rsidR="00ED6BEF" w:rsidRPr="007A03F3">
              <w:rPr>
                <w:rFonts w:cs="Open Sans"/>
                <w:kern w:val="12"/>
                <w:sz w:val="17"/>
                <w:szCs w:val="17"/>
              </w:rPr>
              <w:t>base</w:t>
            </w:r>
            <w:r w:rsidR="00D90067" w:rsidRPr="007A03F3">
              <w:rPr>
                <w:rFonts w:cs="Open Sans"/>
                <w:kern w:val="12"/>
                <w:sz w:val="17"/>
                <w:szCs w:val="17"/>
              </w:rPr>
              <w:t xml:space="preserve">, les </w:t>
            </w:r>
            <w:r w:rsidR="00E76550" w:rsidRPr="007A03F3">
              <w:rPr>
                <w:rFonts w:cs="Open Sans"/>
                <w:kern w:val="12"/>
                <w:sz w:val="17"/>
                <w:szCs w:val="17"/>
              </w:rPr>
              <w:t xml:space="preserve">ménages peuvent se tourner vers des </w:t>
            </w:r>
            <w:r w:rsidR="00597A25" w:rsidRPr="007A03F3">
              <w:rPr>
                <w:rFonts w:cs="Open Sans"/>
                <w:kern w:val="12"/>
                <w:sz w:val="17"/>
                <w:szCs w:val="17"/>
              </w:rPr>
              <w:t>aliments</w:t>
            </w:r>
            <w:r w:rsidR="007C4F63" w:rsidRPr="007A03F3">
              <w:rPr>
                <w:rFonts w:cs="Open Sans"/>
                <w:kern w:val="12"/>
                <w:sz w:val="17"/>
                <w:szCs w:val="17"/>
              </w:rPr>
              <w:t xml:space="preserve"> sauvages</w:t>
            </w:r>
            <w:r w:rsidR="00C94140" w:rsidRPr="007A03F3">
              <w:rPr>
                <w:rFonts w:cs="Open Sans"/>
                <w:kern w:val="12"/>
                <w:sz w:val="17"/>
                <w:szCs w:val="17"/>
              </w:rPr>
              <w:t xml:space="preserve">, </w:t>
            </w:r>
            <w:r w:rsidR="00597A25" w:rsidRPr="007A03F3">
              <w:rPr>
                <w:rFonts w:cs="Open Sans"/>
                <w:kern w:val="12"/>
                <w:sz w:val="17"/>
                <w:szCs w:val="17"/>
              </w:rPr>
              <w:t xml:space="preserve">également appelés "aliments de la famine". </w:t>
            </w:r>
          </w:p>
          <w:p w14:paraId="47866060" w14:textId="77777777" w:rsidR="007C0794" w:rsidRPr="007A03F3" w:rsidRDefault="00606A8F">
            <w:pPr>
              <w:tabs>
                <w:tab w:val="left" w:pos="5244"/>
              </w:tabs>
              <w:spacing w:after="120"/>
              <w:rPr>
                <w:rFonts w:eastAsia="Open Sans" w:cs="Open Sans"/>
                <w:color w:val="007DBC" w:themeColor="text1"/>
                <w:sz w:val="17"/>
                <w:szCs w:val="17"/>
              </w:rPr>
            </w:pPr>
            <w:r w:rsidRPr="007A03F3">
              <w:rPr>
                <w:rFonts w:cs="Open Sans"/>
                <w:sz w:val="17"/>
                <w:szCs w:val="17"/>
              </w:rPr>
              <w:t xml:space="preserve">Dans les situations d'urgence, les ménages peuvent être contraints de consommer tous les "aliments sauvages" possibles, qui ne sont pas normalement consommés, par exemple la chasse aux animaux sauvages, aux oiseaux et la récupération de plantes, y compris de plantes non comestibles ; cette situation doit être signalée lorsqu'elle est excessive ou extrême, ou lorsque les ménages deviennent dépendants de ces sources de nourriture. Par exemple, pendant la famine de 1995 en Corée du Nord, les oiseaux et autres animaux sauvages ont été chassés jusqu'à leur quasi-extinction, et les ménages ont dû se contenter de consommer de l'herbe et de l'écorce d'arbre. </w:t>
            </w:r>
            <w:r w:rsidR="000F3AA5" w:rsidRPr="007A03F3">
              <w:rPr>
                <w:rStyle w:val="FootnoteReference"/>
                <w:rFonts w:cs="Open Sans"/>
                <w:sz w:val="17"/>
                <w:szCs w:val="17"/>
              </w:rPr>
              <w:footnoteReference w:id="2"/>
            </w:r>
          </w:p>
          <w:p w14:paraId="092C24A9" w14:textId="32FA4539" w:rsidR="007C0794" w:rsidRPr="007A03F3" w:rsidRDefault="1102F225">
            <w:pPr>
              <w:tabs>
                <w:tab w:val="left" w:pos="5244"/>
              </w:tabs>
              <w:spacing w:after="120"/>
              <w:rPr>
                <w:rFonts w:cs="Open Sans"/>
                <w:kern w:val="12"/>
                <w:sz w:val="17"/>
                <w:szCs w:val="17"/>
              </w:rPr>
            </w:pPr>
            <w:r w:rsidRPr="007A03F3">
              <w:rPr>
                <w:rFonts w:eastAsia="Times New Roman" w:cs="Open Sans"/>
                <w:color w:val="000000"/>
                <w:kern w:val="12"/>
                <w:sz w:val="17"/>
                <w:szCs w:val="17"/>
              </w:rPr>
              <w:t>Attention</w:t>
            </w:r>
            <w:r w:rsidR="1114A84A" w:rsidRPr="007A03F3">
              <w:rPr>
                <w:rFonts w:eastAsia="Times New Roman" w:cs="Open Sans"/>
                <w:color w:val="000000"/>
                <w:kern w:val="12"/>
                <w:sz w:val="17"/>
                <w:szCs w:val="17"/>
              </w:rPr>
              <w:t xml:space="preserve"> et l'utilisation : </w:t>
            </w:r>
            <w:r w:rsidR="22C100FC" w:rsidRPr="007A03F3">
              <w:rPr>
                <w:rFonts w:cs="Open Sans"/>
                <w:kern w:val="12"/>
                <w:sz w:val="17"/>
                <w:szCs w:val="17"/>
              </w:rPr>
              <w:t xml:space="preserve">Lorsque cette stratégie est demandée, l'accent doit être mis sur l'utilisation extensive d'aliments sauvages en raison de l'indisponibilité d'aliments </w:t>
            </w:r>
            <w:r w:rsidR="3272A544" w:rsidRPr="007A03F3">
              <w:rPr>
                <w:rFonts w:cs="Open Sans"/>
                <w:kern w:val="12"/>
                <w:sz w:val="17"/>
                <w:szCs w:val="17"/>
              </w:rPr>
              <w:t xml:space="preserve">de base.  </w:t>
            </w:r>
            <w:r w:rsidR="78A781F5" w:rsidRPr="007A03F3">
              <w:rPr>
                <w:rFonts w:cs="Open Sans"/>
                <w:kern w:val="12"/>
                <w:sz w:val="17"/>
                <w:szCs w:val="17"/>
              </w:rPr>
              <w:t>En outre, cette stratégie n'est pas courante en milieu urbain ; il convient donc de ne pas l'inclure, à moins qu'elle ne soit pertinente dans des cas exceptionnels.</w:t>
            </w:r>
          </w:p>
          <w:p w14:paraId="7D871C71" w14:textId="77777777" w:rsidR="007C0794" w:rsidRPr="007A03F3" w:rsidRDefault="00F170C4">
            <w:pPr>
              <w:tabs>
                <w:tab w:val="left" w:pos="5244"/>
              </w:tabs>
              <w:spacing w:after="120"/>
              <w:rPr>
                <w:rFonts w:cs="Open Sans"/>
                <w:kern w:val="12"/>
                <w:sz w:val="17"/>
                <w:szCs w:val="17"/>
              </w:rPr>
            </w:pPr>
            <w:r w:rsidRPr="007A03F3">
              <w:rPr>
                <w:rFonts w:cs="Open Sans"/>
                <w:kern w:val="12"/>
                <w:sz w:val="17"/>
                <w:szCs w:val="17"/>
              </w:rPr>
              <w:t xml:space="preserve">La </w:t>
            </w:r>
            <w:r w:rsidR="00606A8F" w:rsidRPr="007A03F3">
              <w:rPr>
                <w:rFonts w:cs="Open Sans"/>
                <w:kern w:val="12"/>
                <w:sz w:val="17"/>
                <w:szCs w:val="17"/>
              </w:rPr>
              <w:t xml:space="preserve">consommation d'aliments sauvages pour compléter le régime alimentaire du ménage ne peut être prise en compte dans le cadre de cette stratégie (c'est-à-dire </w:t>
            </w:r>
            <w:r w:rsidR="00B02557" w:rsidRPr="007A03F3">
              <w:rPr>
                <w:rFonts w:cs="Open Sans"/>
                <w:kern w:val="12"/>
                <w:sz w:val="17"/>
                <w:szCs w:val="17"/>
              </w:rPr>
              <w:t xml:space="preserve">les </w:t>
            </w:r>
            <w:r w:rsidR="00606A8F" w:rsidRPr="007A03F3">
              <w:rPr>
                <w:rFonts w:cs="Open Sans"/>
                <w:kern w:val="12"/>
                <w:sz w:val="17"/>
                <w:szCs w:val="17"/>
              </w:rPr>
              <w:t>fruits sauvages, les racines</w:t>
            </w:r>
            <w:r w:rsidR="00EF509B" w:rsidRPr="007A03F3">
              <w:rPr>
                <w:rFonts w:cs="Open Sans"/>
                <w:kern w:val="12"/>
                <w:sz w:val="17"/>
                <w:szCs w:val="17"/>
              </w:rPr>
              <w:t xml:space="preserve">), comme au Yémen où </w:t>
            </w:r>
            <w:r w:rsidR="001B0B9F" w:rsidRPr="007A03F3">
              <w:rPr>
                <w:rFonts w:cs="Open Sans"/>
                <w:kern w:val="12"/>
                <w:sz w:val="17"/>
                <w:szCs w:val="17"/>
              </w:rPr>
              <w:t xml:space="preserve">le </w:t>
            </w:r>
            <w:proofErr w:type="spellStart"/>
            <w:r w:rsidR="000F38FD" w:rsidRPr="007A03F3">
              <w:rPr>
                <w:rFonts w:cs="Open Sans"/>
                <w:kern w:val="12"/>
                <w:sz w:val="17"/>
                <w:szCs w:val="17"/>
              </w:rPr>
              <w:t>Nabeekh</w:t>
            </w:r>
            <w:proofErr w:type="spellEnd"/>
            <w:r w:rsidR="000F38FD" w:rsidRPr="007A03F3">
              <w:rPr>
                <w:rFonts w:cs="Open Sans"/>
                <w:kern w:val="12"/>
                <w:sz w:val="17"/>
                <w:szCs w:val="17"/>
              </w:rPr>
              <w:t xml:space="preserve"> et le </w:t>
            </w:r>
            <w:proofErr w:type="spellStart"/>
            <w:r w:rsidR="000F38FD" w:rsidRPr="007A03F3">
              <w:rPr>
                <w:rFonts w:cs="Open Sans"/>
                <w:kern w:val="12"/>
                <w:sz w:val="17"/>
                <w:szCs w:val="17"/>
              </w:rPr>
              <w:t>Dammun</w:t>
            </w:r>
            <w:proofErr w:type="spellEnd"/>
            <w:r w:rsidR="000F38FD" w:rsidRPr="007A03F3">
              <w:rPr>
                <w:rFonts w:cs="Open Sans"/>
                <w:kern w:val="12"/>
                <w:sz w:val="17"/>
                <w:szCs w:val="17"/>
              </w:rPr>
              <w:t xml:space="preserve"> </w:t>
            </w:r>
            <w:r w:rsidR="00EF509B" w:rsidRPr="007A03F3">
              <w:rPr>
                <w:rFonts w:cs="Open Sans"/>
                <w:kern w:val="12"/>
                <w:sz w:val="17"/>
                <w:szCs w:val="17"/>
              </w:rPr>
              <w:t xml:space="preserve">sont des </w:t>
            </w:r>
            <w:r w:rsidR="003C7B24" w:rsidRPr="007A03F3">
              <w:rPr>
                <w:rFonts w:cs="Open Sans"/>
                <w:kern w:val="12"/>
                <w:sz w:val="17"/>
                <w:szCs w:val="17"/>
              </w:rPr>
              <w:t xml:space="preserve">plantes </w:t>
            </w:r>
            <w:r w:rsidR="00956896" w:rsidRPr="007A03F3">
              <w:rPr>
                <w:rFonts w:cs="Open Sans"/>
                <w:kern w:val="12"/>
                <w:sz w:val="17"/>
                <w:szCs w:val="17"/>
              </w:rPr>
              <w:t xml:space="preserve">sauvages comestibles </w:t>
            </w:r>
            <w:r w:rsidR="009805F2" w:rsidRPr="007A03F3">
              <w:rPr>
                <w:rFonts w:cs="Open Sans"/>
                <w:kern w:val="12"/>
                <w:sz w:val="17"/>
                <w:szCs w:val="17"/>
              </w:rPr>
              <w:t xml:space="preserve">qui </w:t>
            </w:r>
            <w:r w:rsidR="003C7B24" w:rsidRPr="007A03F3">
              <w:rPr>
                <w:rFonts w:cs="Open Sans"/>
                <w:kern w:val="12"/>
                <w:sz w:val="17"/>
                <w:szCs w:val="17"/>
              </w:rPr>
              <w:t xml:space="preserve">sont traditionnellement cueillies et </w:t>
            </w:r>
            <w:r w:rsidR="00CE17EE" w:rsidRPr="007A03F3">
              <w:rPr>
                <w:rFonts w:cs="Open Sans"/>
                <w:kern w:val="12"/>
                <w:sz w:val="17"/>
                <w:szCs w:val="17"/>
              </w:rPr>
              <w:t>utilisées.</w:t>
            </w:r>
          </w:p>
          <w:p w14:paraId="435B0BF8" w14:textId="6F581D94" w:rsidR="007C0794" w:rsidRPr="007A03F3" w:rsidRDefault="002F7800">
            <w:pPr>
              <w:spacing w:after="120"/>
              <w:rPr>
                <w:rFonts w:eastAsia="Times New Roman" w:cs="Open Sans"/>
                <w:color w:val="000000"/>
                <w:kern w:val="12"/>
                <w:sz w:val="17"/>
                <w:szCs w:val="17"/>
              </w:rPr>
            </w:pPr>
            <w:r w:rsidRPr="007A03F3">
              <w:rPr>
                <w:rFonts w:eastAsia="Times New Roman" w:cs="Open Sans"/>
                <w:color w:val="000000"/>
                <w:kern w:val="12"/>
                <w:sz w:val="17"/>
                <w:szCs w:val="17"/>
              </w:rPr>
              <w:t>Sévérité :</w:t>
            </w:r>
            <w:r w:rsidR="1114A84A" w:rsidRPr="007A03F3">
              <w:rPr>
                <w:rFonts w:eastAsia="Times New Roman" w:cs="Open Sans"/>
                <w:color w:val="000000"/>
                <w:kern w:val="12"/>
                <w:sz w:val="17"/>
                <w:szCs w:val="17"/>
              </w:rPr>
              <w:t xml:space="preserve"> Le degré de </w:t>
            </w:r>
            <w:r w:rsidR="03354ADD" w:rsidRPr="007A03F3">
              <w:rPr>
                <w:rFonts w:eastAsia="Times New Roman" w:cs="Open Sans"/>
                <w:color w:val="000000"/>
                <w:kern w:val="12"/>
                <w:sz w:val="17"/>
                <w:szCs w:val="17"/>
              </w:rPr>
              <w:t xml:space="preserve">sévérité </w:t>
            </w:r>
            <w:r w:rsidR="1114A84A" w:rsidRPr="007A03F3">
              <w:rPr>
                <w:rFonts w:eastAsia="Times New Roman" w:cs="Open Sans"/>
                <w:color w:val="000000"/>
                <w:kern w:val="12"/>
                <w:sz w:val="17"/>
                <w:szCs w:val="17"/>
              </w:rPr>
              <w:t xml:space="preserve">est presque toujours </w:t>
            </w:r>
            <w:r w:rsidR="172EB5CE" w:rsidRPr="007A03F3">
              <w:rPr>
                <w:rFonts w:eastAsia="Times New Roman" w:cs="Open Sans"/>
                <w:color w:val="000000"/>
                <w:kern w:val="12"/>
                <w:sz w:val="17"/>
                <w:szCs w:val="17"/>
              </w:rPr>
              <w:t>"d'</w:t>
            </w:r>
            <w:r w:rsidR="1114A84A" w:rsidRPr="007A03F3">
              <w:rPr>
                <w:rFonts w:eastAsia="Times New Roman" w:cs="Open Sans"/>
                <w:color w:val="000000"/>
                <w:kern w:val="12"/>
                <w:sz w:val="17"/>
                <w:szCs w:val="17"/>
              </w:rPr>
              <w:t>urgence</w:t>
            </w:r>
            <w:r w:rsidR="172EB5CE" w:rsidRPr="007A03F3">
              <w:rPr>
                <w:rFonts w:eastAsia="Times New Roman" w:cs="Open Sans"/>
                <w:color w:val="000000"/>
                <w:kern w:val="12"/>
                <w:sz w:val="17"/>
                <w:szCs w:val="17"/>
              </w:rPr>
              <w:t>".</w:t>
            </w:r>
          </w:p>
          <w:p w14:paraId="16E6F8BF" w14:textId="77777777" w:rsidR="00A84E6F" w:rsidRPr="007A03F3" w:rsidRDefault="00A84E6F" w:rsidP="00A52773">
            <w:pPr>
              <w:spacing w:after="120"/>
              <w:rPr>
                <w:rFonts w:eastAsia="Times New Roman" w:cs="Open Sans"/>
                <w:color w:val="FF0000"/>
                <w:kern w:val="12"/>
                <w:sz w:val="17"/>
                <w:szCs w:val="17"/>
              </w:rPr>
            </w:pPr>
          </w:p>
        </w:tc>
        <w:tc>
          <w:tcPr>
            <w:tcW w:w="1244" w:type="pct"/>
            <w:shd w:val="clear" w:color="auto" w:fill="auto"/>
          </w:tcPr>
          <w:p w14:paraId="35E16E16" w14:textId="77777777" w:rsidR="007C0794" w:rsidRPr="007A03F3" w:rsidRDefault="00606A8F">
            <w:pPr>
              <w:spacing w:after="120"/>
              <w:rPr>
                <w:rFonts w:eastAsia="Times New Roman" w:cs="Open Sans"/>
                <w:color w:val="000000"/>
                <w:kern w:val="12"/>
                <w:sz w:val="17"/>
                <w:szCs w:val="17"/>
              </w:rPr>
            </w:pPr>
            <w:r w:rsidRPr="007A03F3">
              <w:rPr>
                <w:rFonts w:cs="Open Sans"/>
                <w:kern w:val="12"/>
                <w:sz w:val="17"/>
                <w:szCs w:val="17"/>
              </w:rPr>
              <w:t xml:space="preserve">Non, il n'était pas nécessaire de </w:t>
            </w:r>
            <w:r w:rsidR="00903375" w:rsidRPr="007A03F3">
              <w:rPr>
                <w:rFonts w:cs="Open Sans"/>
                <w:kern w:val="12"/>
                <w:sz w:val="17"/>
                <w:szCs w:val="17"/>
              </w:rPr>
              <w:t xml:space="preserve">cueillir des aliments sauvages </w:t>
            </w:r>
            <w:r w:rsidRPr="007A03F3">
              <w:rPr>
                <w:rFonts w:cs="Open Sans"/>
                <w:kern w:val="12"/>
                <w:sz w:val="17"/>
                <w:szCs w:val="17"/>
              </w:rPr>
              <w:t xml:space="preserve">parce que le ménage n'était pas </w:t>
            </w:r>
            <w:r w:rsidR="000374E7" w:rsidRPr="007A03F3">
              <w:rPr>
                <w:rFonts w:cs="Open Sans"/>
                <w:kern w:val="12"/>
                <w:sz w:val="17"/>
                <w:szCs w:val="17"/>
              </w:rPr>
              <w:t xml:space="preserve">confronté à des pénuries de nourriture ou à un </w:t>
            </w:r>
            <w:r w:rsidR="00C94140" w:rsidRPr="007A03F3">
              <w:rPr>
                <w:rFonts w:cs="Open Sans"/>
                <w:kern w:val="12"/>
                <w:sz w:val="17"/>
                <w:szCs w:val="17"/>
              </w:rPr>
              <w:t>manque d'</w:t>
            </w:r>
            <w:r w:rsidR="000374E7" w:rsidRPr="007A03F3">
              <w:rPr>
                <w:rFonts w:cs="Open Sans"/>
                <w:kern w:val="12"/>
                <w:sz w:val="17"/>
                <w:szCs w:val="17"/>
              </w:rPr>
              <w:t xml:space="preserve">argent pour en </w:t>
            </w:r>
            <w:r w:rsidR="008B101E" w:rsidRPr="007A03F3">
              <w:rPr>
                <w:rFonts w:cs="Open Sans"/>
                <w:kern w:val="12"/>
                <w:sz w:val="17"/>
                <w:szCs w:val="17"/>
              </w:rPr>
              <w:t>acheter</w:t>
            </w:r>
            <w:r w:rsidR="000374E7" w:rsidRPr="007A03F3">
              <w:rPr>
                <w:rFonts w:cs="Open Sans"/>
                <w:kern w:val="12"/>
                <w:sz w:val="17"/>
                <w:szCs w:val="17"/>
              </w:rPr>
              <w:t xml:space="preserve">, ou parce </w:t>
            </w:r>
            <w:r w:rsidRPr="007A03F3">
              <w:rPr>
                <w:rFonts w:cs="Open Sans"/>
                <w:kern w:val="12"/>
                <w:sz w:val="17"/>
                <w:szCs w:val="17"/>
              </w:rPr>
              <w:t>qu'</w:t>
            </w:r>
            <w:r w:rsidR="000374E7" w:rsidRPr="007A03F3">
              <w:rPr>
                <w:rFonts w:cs="Open Sans"/>
                <w:kern w:val="12"/>
                <w:sz w:val="17"/>
                <w:szCs w:val="17"/>
              </w:rPr>
              <w:t>il avait appliqué une autre stratégie d'adaptation des moyens de subsistance</w:t>
            </w:r>
            <w:r w:rsidRPr="007A03F3">
              <w:rPr>
                <w:rFonts w:cs="Open Sans"/>
                <w:kern w:val="12"/>
                <w:sz w:val="17"/>
                <w:szCs w:val="17"/>
              </w:rPr>
              <w:t>.</w:t>
            </w:r>
          </w:p>
        </w:tc>
        <w:tc>
          <w:tcPr>
            <w:tcW w:w="1731" w:type="pct"/>
            <w:shd w:val="clear" w:color="auto" w:fill="auto"/>
          </w:tcPr>
          <w:p w14:paraId="24490C66" w14:textId="77777777" w:rsidR="007C0794" w:rsidRPr="007A03F3" w:rsidRDefault="00606A8F">
            <w:pPr>
              <w:tabs>
                <w:tab w:val="left" w:pos="5244"/>
              </w:tabs>
              <w:spacing w:after="120"/>
              <w:rPr>
                <w:rFonts w:cs="Open Sans"/>
                <w:color w:val="FFFFFF"/>
                <w:kern w:val="12"/>
                <w:sz w:val="17"/>
                <w:szCs w:val="17"/>
                <w:highlight w:val="darkCyan"/>
              </w:rPr>
            </w:pPr>
            <w:r w:rsidRPr="007A03F3">
              <w:rPr>
                <w:rFonts w:cs="Open Sans"/>
                <w:color w:val="FFFFFF"/>
                <w:kern w:val="12"/>
                <w:sz w:val="17"/>
                <w:szCs w:val="17"/>
                <w:highlight w:val="darkCyan"/>
              </w:rPr>
              <w:t xml:space="preserve">Il est nécessaire d'approfondir la question pour s'assurer de la sélection de la </w:t>
            </w:r>
            <w:r w:rsidR="00C55A32" w:rsidRPr="007A03F3">
              <w:rPr>
                <w:rFonts w:cs="Open Sans"/>
                <w:color w:val="FFFFFF"/>
                <w:kern w:val="12"/>
                <w:sz w:val="17"/>
                <w:szCs w:val="17"/>
                <w:highlight w:val="darkCyan"/>
              </w:rPr>
              <w:t xml:space="preserve">réponse </w:t>
            </w:r>
            <w:r w:rsidR="00077C35" w:rsidRPr="007A03F3">
              <w:rPr>
                <w:rFonts w:cs="Open Sans"/>
                <w:color w:val="FFFFFF"/>
                <w:kern w:val="12"/>
                <w:sz w:val="17"/>
                <w:szCs w:val="17"/>
                <w:highlight w:val="darkCyan"/>
              </w:rPr>
              <w:t>la plus appropriée.</w:t>
            </w:r>
          </w:p>
          <w:p w14:paraId="216D66B2"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1) </w:t>
            </w:r>
            <w:r w:rsidR="00A84E6F" w:rsidRPr="007A03F3">
              <w:rPr>
                <w:rFonts w:cs="Open Sans"/>
                <w:kern w:val="12"/>
                <w:sz w:val="17"/>
                <w:szCs w:val="17"/>
              </w:rPr>
              <w:t xml:space="preserve">Cela se fait-il normalement </w:t>
            </w:r>
            <w:r w:rsidRPr="007A03F3">
              <w:rPr>
                <w:rFonts w:cs="Open Sans"/>
                <w:kern w:val="12"/>
                <w:sz w:val="17"/>
                <w:szCs w:val="17"/>
              </w:rPr>
              <w:t xml:space="preserve">? </w:t>
            </w:r>
          </w:p>
          <w:p w14:paraId="7D0972A2"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2) </w:t>
            </w:r>
            <w:r w:rsidR="00A84E6F" w:rsidRPr="007A03F3">
              <w:rPr>
                <w:rFonts w:cs="Open Sans"/>
                <w:kern w:val="12"/>
                <w:sz w:val="17"/>
                <w:szCs w:val="17"/>
              </w:rPr>
              <w:t xml:space="preserve">pourquoi cette </w:t>
            </w:r>
            <w:r w:rsidR="006022D6" w:rsidRPr="007A03F3">
              <w:rPr>
                <w:rFonts w:cs="Open Sans"/>
                <w:kern w:val="12"/>
                <w:sz w:val="17"/>
                <w:szCs w:val="17"/>
              </w:rPr>
              <w:t xml:space="preserve">stratégie </w:t>
            </w:r>
            <w:r w:rsidR="00A84E6F" w:rsidRPr="007A03F3">
              <w:rPr>
                <w:rFonts w:cs="Open Sans"/>
                <w:kern w:val="12"/>
                <w:sz w:val="17"/>
                <w:szCs w:val="17"/>
              </w:rPr>
              <w:t>a-t-elle été appliquée ?</w:t>
            </w:r>
          </w:p>
        </w:tc>
      </w:tr>
      <w:tr w:rsidR="00A84E6F" w:rsidRPr="007A03F3" w14:paraId="79481503" w14:textId="77777777" w:rsidTr="002F7800">
        <w:trPr>
          <w:trHeight w:val="955"/>
        </w:trPr>
        <w:tc>
          <w:tcPr>
            <w:tcW w:w="2025" w:type="pct"/>
            <w:vMerge/>
          </w:tcPr>
          <w:p w14:paraId="31E96CBB" w14:textId="77777777" w:rsidR="00A84E6F" w:rsidRPr="007A03F3" w:rsidRDefault="00A84E6F" w:rsidP="00A52773">
            <w:pPr>
              <w:spacing w:after="120"/>
              <w:rPr>
                <w:rFonts w:eastAsia="Times New Roman" w:cs="Open Sans"/>
                <w:color w:val="FF0000"/>
                <w:kern w:val="12"/>
                <w:sz w:val="17"/>
                <w:szCs w:val="17"/>
              </w:rPr>
            </w:pPr>
          </w:p>
        </w:tc>
        <w:tc>
          <w:tcPr>
            <w:tcW w:w="1244" w:type="pct"/>
            <w:shd w:val="clear" w:color="auto" w:fill="auto"/>
          </w:tcPr>
          <w:p w14:paraId="62FD0E49"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Oui, le ménage a dû </w:t>
            </w:r>
            <w:r w:rsidR="004A4D39" w:rsidRPr="007A03F3">
              <w:rPr>
                <w:rFonts w:cs="Open Sans"/>
                <w:kern w:val="12"/>
                <w:sz w:val="17"/>
                <w:szCs w:val="17"/>
              </w:rPr>
              <w:t xml:space="preserve">cueillir des aliments sauvages </w:t>
            </w:r>
            <w:r w:rsidRPr="007A03F3">
              <w:rPr>
                <w:rFonts w:cs="Open Sans"/>
                <w:kern w:val="12"/>
                <w:sz w:val="17"/>
                <w:szCs w:val="17"/>
              </w:rPr>
              <w:t xml:space="preserve">au cours des 30 derniers jours en raison d'un </w:t>
            </w:r>
            <w:r w:rsidR="00EF50B8" w:rsidRPr="007A03F3">
              <w:rPr>
                <w:rFonts w:cs="Open Sans"/>
                <w:kern w:val="12"/>
                <w:sz w:val="17"/>
                <w:szCs w:val="17"/>
              </w:rPr>
              <w:t>manque de nourriture ou d'argent pour l'acheter.</w:t>
            </w:r>
          </w:p>
        </w:tc>
        <w:tc>
          <w:tcPr>
            <w:tcW w:w="1731" w:type="pct"/>
            <w:shd w:val="clear" w:color="auto" w:fill="auto"/>
          </w:tcPr>
          <w:p w14:paraId="2119E3E2"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Assurez-vous que cette stratégie a été appliquée en raison d'</w:t>
            </w:r>
            <w:r w:rsidR="00AD31B0" w:rsidRPr="007A03F3">
              <w:rPr>
                <w:rFonts w:cs="Open Sans"/>
                <w:kern w:val="12"/>
                <w:sz w:val="17"/>
                <w:szCs w:val="17"/>
              </w:rPr>
              <w:t xml:space="preserve">un </w:t>
            </w:r>
            <w:r w:rsidRPr="007A03F3">
              <w:rPr>
                <w:rFonts w:cs="Open Sans"/>
                <w:kern w:val="12"/>
                <w:sz w:val="17"/>
                <w:szCs w:val="17"/>
              </w:rPr>
              <w:t xml:space="preserve">manque de nourriture ou d'argent pour l'acheter, </w:t>
            </w:r>
            <w:r w:rsidR="003C127E" w:rsidRPr="007A03F3">
              <w:rPr>
                <w:rFonts w:cs="Open Sans"/>
                <w:kern w:val="12"/>
                <w:sz w:val="17"/>
                <w:szCs w:val="17"/>
              </w:rPr>
              <w:t xml:space="preserve">et qu'elle ne fait pas partie de la culture locale </w:t>
            </w:r>
            <w:r w:rsidR="00796B5E" w:rsidRPr="007A03F3">
              <w:rPr>
                <w:rFonts w:cs="Open Sans"/>
                <w:sz w:val="17"/>
                <w:szCs w:val="17"/>
              </w:rPr>
              <w:t xml:space="preserve">(par exemple, la chasse </w:t>
            </w:r>
            <w:r w:rsidR="05220CFD" w:rsidRPr="007A03F3">
              <w:rPr>
                <w:rFonts w:cs="Open Sans"/>
                <w:sz w:val="17"/>
                <w:szCs w:val="17"/>
              </w:rPr>
              <w:t>sportive</w:t>
            </w:r>
            <w:r w:rsidR="00796B5E" w:rsidRPr="007A03F3">
              <w:rPr>
                <w:rFonts w:cs="Open Sans"/>
                <w:sz w:val="17"/>
                <w:szCs w:val="17"/>
              </w:rPr>
              <w:t>)</w:t>
            </w:r>
            <w:r w:rsidR="00C94140" w:rsidRPr="007A03F3">
              <w:rPr>
                <w:rFonts w:cs="Open Sans"/>
                <w:sz w:val="17"/>
                <w:szCs w:val="17"/>
              </w:rPr>
              <w:t xml:space="preserve">. </w:t>
            </w:r>
            <w:r w:rsidR="004F4192" w:rsidRPr="007A03F3">
              <w:rPr>
                <w:rFonts w:cs="Open Sans"/>
                <w:kern w:val="12"/>
                <w:sz w:val="17"/>
                <w:szCs w:val="17"/>
              </w:rPr>
              <w:t xml:space="preserve">Dans certains contextes, la cueillette d'aliments sauvages ou la recherche de nourriture peut être une préférence personnelle </w:t>
            </w:r>
            <w:r w:rsidR="00343D61" w:rsidRPr="007A03F3">
              <w:rPr>
                <w:rFonts w:cs="Open Sans"/>
                <w:kern w:val="12"/>
                <w:sz w:val="17"/>
                <w:szCs w:val="17"/>
              </w:rPr>
              <w:t xml:space="preserve">ou familiale </w:t>
            </w:r>
            <w:r w:rsidR="004F4192" w:rsidRPr="007A03F3">
              <w:rPr>
                <w:rFonts w:cs="Open Sans"/>
                <w:kern w:val="12"/>
                <w:sz w:val="17"/>
                <w:szCs w:val="17"/>
              </w:rPr>
              <w:t xml:space="preserve">(par exemple, </w:t>
            </w:r>
            <w:r w:rsidR="3F289FAB" w:rsidRPr="007A03F3">
              <w:rPr>
                <w:rFonts w:cs="Open Sans"/>
                <w:kern w:val="12"/>
                <w:sz w:val="17"/>
                <w:szCs w:val="17"/>
              </w:rPr>
              <w:t xml:space="preserve">la </w:t>
            </w:r>
            <w:r w:rsidR="004F4192" w:rsidRPr="007A03F3">
              <w:rPr>
                <w:rFonts w:cs="Open Sans"/>
                <w:kern w:val="12"/>
                <w:sz w:val="17"/>
                <w:szCs w:val="17"/>
              </w:rPr>
              <w:t xml:space="preserve">chasse aux truffes ou aux champignons), </w:t>
            </w:r>
            <w:r w:rsidR="00343D61" w:rsidRPr="007A03F3">
              <w:rPr>
                <w:rFonts w:cs="Open Sans"/>
                <w:kern w:val="12"/>
                <w:sz w:val="17"/>
                <w:szCs w:val="17"/>
              </w:rPr>
              <w:t xml:space="preserve">et non un manque de nourriture ou d'argent pour l'acheter. </w:t>
            </w:r>
          </w:p>
        </w:tc>
      </w:tr>
      <w:tr w:rsidR="00A84E6F" w:rsidRPr="007A03F3" w14:paraId="286282C8" w14:textId="77777777" w:rsidTr="002F7800">
        <w:trPr>
          <w:trHeight w:val="632"/>
        </w:trPr>
        <w:tc>
          <w:tcPr>
            <w:tcW w:w="2025" w:type="pct"/>
            <w:vMerge/>
          </w:tcPr>
          <w:p w14:paraId="5D5B11F8" w14:textId="77777777" w:rsidR="00A84E6F" w:rsidRPr="007A03F3" w:rsidRDefault="00A84E6F" w:rsidP="00A52773">
            <w:pPr>
              <w:spacing w:after="120"/>
              <w:rPr>
                <w:rFonts w:eastAsia="Times New Roman" w:cs="Open Sans"/>
                <w:color w:val="FF0000"/>
                <w:kern w:val="12"/>
                <w:sz w:val="17"/>
                <w:szCs w:val="17"/>
              </w:rPr>
            </w:pPr>
          </w:p>
        </w:tc>
        <w:tc>
          <w:tcPr>
            <w:tcW w:w="1244" w:type="pct"/>
            <w:shd w:val="clear" w:color="auto" w:fill="auto"/>
          </w:tcPr>
          <w:p w14:paraId="09CD36EE" w14:textId="77777777" w:rsidR="007C0794" w:rsidRPr="007A03F3" w:rsidRDefault="00606A8F">
            <w:pPr>
              <w:spacing w:after="120"/>
              <w:rPr>
                <w:rFonts w:cs="Open Sans"/>
                <w:color w:val="C00000"/>
                <w:kern w:val="12"/>
                <w:sz w:val="17"/>
                <w:szCs w:val="17"/>
              </w:rPr>
            </w:pPr>
            <w:r w:rsidRPr="007A03F3">
              <w:rPr>
                <w:rFonts w:cs="Open Sans"/>
                <w:kern w:val="12"/>
                <w:sz w:val="17"/>
                <w:szCs w:val="17"/>
              </w:rPr>
              <w:t xml:space="preserve">Non, parce que le ménage a déjà </w:t>
            </w:r>
            <w:r w:rsidR="00BD5E82" w:rsidRPr="007A03F3">
              <w:rPr>
                <w:rFonts w:cs="Open Sans"/>
                <w:kern w:val="12"/>
                <w:sz w:val="17"/>
                <w:szCs w:val="17"/>
              </w:rPr>
              <w:t xml:space="preserve">cueilli des aliments sauvages </w:t>
            </w:r>
            <w:r w:rsidRPr="007A03F3">
              <w:rPr>
                <w:rFonts w:cs="Open Sans"/>
                <w:kern w:val="12"/>
                <w:sz w:val="17"/>
                <w:szCs w:val="17"/>
              </w:rPr>
              <w:t>au cours des 12 derniers mois et qu'il n'a plus suffisamment d'accès et de disponibilité d'aliments sauvages.</w:t>
            </w:r>
            <w:r w:rsidR="00796B5E" w:rsidRPr="007A03F3">
              <w:rPr>
                <w:rFonts w:cs="Open Sans"/>
                <w:kern w:val="12"/>
                <w:sz w:val="17"/>
                <w:szCs w:val="17"/>
              </w:rPr>
              <w:t xml:space="preserve"> Le ménage a déjà épuisé cette stratégie au cours des 12 derniers mois. </w:t>
            </w:r>
          </w:p>
        </w:tc>
        <w:tc>
          <w:tcPr>
            <w:tcW w:w="1731" w:type="pct"/>
            <w:shd w:val="clear" w:color="auto" w:fill="auto"/>
          </w:tcPr>
          <w:p w14:paraId="20C10827" w14:textId="77777777" w:rsidR="00A84E6F" w:rsidRPr="007A03F3" w:rsidRDefault="00A84E6F" w:rsidP="00A52773">
            <w:pPr>
              <w:tabs>
                <w:tab w:val="left" w:pos="5244"/>
              </w:tabs>
              <w:spacing w:after="120"/>
              <w:rPr>
                <w:rFonts w:cs="Open Sans"/>
                <w:kern w:val="12"/>
                <w:sz w:val="17"/>
                <w:szCs w:val="17"/>
              </w:rPr>
            </w:pPr>
          </w:p>
        </w:tc>
      </w:tr>
      <w:tr w:rsidR="00A84E6F" w:rsidRPr="007A03F3" w14:paraId="2F460BF1" w14:textId="77777777" w:rsidTr="002F7800">
        <w:trPr>
          <w:trHeight w:val="955"/>
        </w:trPr>
        <w:tc>
          <w:tcPr>
            <w:tcW w:w="2025" w:type="pct"/>
            <w:vMerge/>
          </w:tcPr>
          <w:p w14:paraId="663FF87D" w14:textId="77777777" w:rsidR="00A84E6F" w:rsidRPr="007A03F3" w:rsidRDefault="00A84E6F" w:rsidP="00A52773">
            <w:pPr>
              <w:spacing w:after="120"/>
              <w:rPr>
                <w:rFonts w:eastAsia="Times New Roman" w:cs="Open Sans"/>
                <w:color w:val="FF0000"/>
                <w:kern w:val="12"/>
                <w:sz w:val="17"/>
                <w:szCs w:val="17"/>
              </w:rPr>
            </w:pPr>
          </w:p>
        </w:tc>
        <w:tc>
          <w:tcPr>
            <w:tcW w:w="1244" w:type="pct"/>
            <w:shd w:val="clear" w:color="auto" w:fill="auto"/>
          </w:tcPr>
          <w:p w14:paraId="3F2CB857" w14:textId="77777777" w:rsidR="007C0794" w:rsidRPr="007A03F3" w:rsidRDefault="00606A8F">
            <w:pPr>
              <w:tabs>
                <w:tab w:val="left" w:pos="5244"/>
              </w:tabs>
              <w:spacing w:after="120"/>
              <w:rPr>
                <w:rFonts w:cs="Open Sans"/>
                <w:kern w:val="12"/>
                <w:sz w:val="17"/>
                <w:szCs w:val="17"/>
              </w:rPr>
            </w:pPr>
            <w:r w:rsidRPr="007A03F3">
              <w:rPr>
                <w:rFonts w:cs="Open Sans"/>
                <w:kern w:val="12"/>
                <w:sz w:val="17"/>
                <w:szCs w:val="17"/>
              </w:rPr>
              <w:t xml:space="preserve">Non applicable car le ménage n'a pas accès à </w:t>
            </w:r>
            <w:r w:rsidR="003C127E" w:rsidRPr="007A03F3">
              <w:rPr>
                <w:rFonts w:cs="Open Sans"/>
                <w:kern w:val="12"/>
                <w:sz w:val="17"/>
                <w:szCs w:val="17"/>
              </w:rPr>
              <w:t xml:space="preserve">la </w:t>
            </w:r>
            <w:r w:rsidRPr="007A03F3">
              <w:rPr>
                <w:rFonts w:cs="Open Sans"/>
                <w:kern w:val="12"/>
                <w:sz w:val="17"/>
                <w:szCs w:val="17"/>
              </w:rPr>
              <w:t xml:space="preserve">cueillette d'aliments sauvages et n'a pas eu </w:t>
            </w:r>
            <w:r w:rsidR="00796B5E" w:rsidRPr="007A03F3">
              <w:rPr>
                <w:rFonts w:cs="Open Sans"/>
                <w:kern w:val="12"/>
                <w:sz w:val="17"/>
                <w:szCs w:val="17"/>
              </w:rPr>
              <w:t xml:space="preserve">accès à </w:t>
            </w:r>
            <w:r w:rsidRPr="007A03F3">
              <w:rPr>
                <w:rFonts w:cs="Open Sans"/>
                <w:kern w:val="12"/>
                <w:sz w:val="17"/>
                <w:szCs w:val="17"/>
              </w:rPr>
              <w:t>cette option depuis plus de 12 mois (milieux arides).</w:t>
            </w:r>
          </w:p>
        </w:tc>
        <w:tc>
          <w:tcPr>
            <w:tcW w:w="1731" w:type="pct"/>
            <w:shd w:val="clear" w:color="auto" w:fill="auto"/>
          </w:tcPr>
          <w:p w14:paraId="31A8AEC8" w14:textId="77777777" w:rsidR="00A84E6F" w:rsidRPr="007A03F3" w:rsidRDefault="00A84E6F" w:rsidP="00A52773">
            <w:pPr>
              <w:tabs>
                <w:tab w:val="left" w:pos="5244"/>
              </w:tabs>
              <w:spacing w:after="120"/>
              <w:rPr>
                <w:rFonts w:cs="Open Sans"/>
                <w:color w:val="C00000"/>
                <w:kern w:val="12"/>
                <w:sz w:val="17"/>
                <w:szCs w:val="17"/>
              </w:rPr>
            </w:pPr>
          </w:p>
        </w:tc>
      </w:tr>
    </w:tbl>
    <w:p w14:paraId="4A7F028F" w14:textId="77777777" w:rsidR="006F0FD7" w:rsidRPr="007A03F3" w:rsidRDefault="006F0FD7" w:rsidP="5515AE83">
      <w:pPr>
        <w:spacing w:after="120"/>
        <w:rPr>
          <w:rFonts w:cs="Open Sans"/>
          <w:kern w:val="12"/>
        </w:rPr>
        <w:sectPr w:rsidR="006F0FD7" w:rsidRPr="007A03F3" w:rsidSect="00422EA1">
          <w:pgSz w:w="16838" w:h="11906" w:orient="landscape"/>
          <w:pgMar w:top="720" w:right="720" w:bottom="720" w:left="720" w:header="708" w:footer="624" w:gutter="0"/>
          <w:cols w:space="708"/>
          <w:docGrid w:linePitch="360"/>
        </w:sectPr>
      </w:pPr>
    </w:p>
    <w:p w14:paraId="05920769" w14:textId="77777777" w:rsidR="00F473F9" w:rsidRPr="007A03F3" w:rsidRDefault="00F473F9" w:rsidP="5515AE83">
      <w:pPr>
        <w:spacing w:after="120"/>
        <w:rPr>
          <w:rFonts w:cs="Open Sans"/>
          <w:color w:val="007DBC" w:themeColor="text1"/>
          <w:kern w:val="12"/>
        </w:rPr>
      </w:pPr>
      <w:r w:rsidRPr="007A03F3">
        <w:lastRenderedPageBreak/>
        <w:br/>
      </w:r>
      <w:r w:rsidRPr="007A03F3">
        <w:br/>
      </w:r>
      <w:r w:rsidRPr="007A03F3">
        <w:br/>
      </w:r>
      <w:r w:rsidRPr="007A03F3">
        <w:br/>
      </w:r>
      <w:r w:rsidRPr="007A03F3">
        <w:br/>
      </w:r>
      <w:r w:rsidRPr="007A03F3">
        <w:br/>
      </w:r>
      <w:r w:rsidRPr="007A03F3">
        <w:br/>
      </w:r>
    </w:p>
    <w:p w14:paraId="4E330A5B" w14:textId="77777777" w:rsidR="00F473F9" w:rsidRPr="007A03F3" w:rsidRDefault="00F473F9" w:rsidP="5515AE83">
      <w:pPr>
        <w:spacing w:after="120"/>
        <w:rPr>
          <w:rFonts w:cs="Open Sans"/>
          <w:color w:val="007DBC" w:themeColor="text1"/>
          <w:kern w:val="12"/>
        </w:rPr>
      </w:pPr>
    </w:p>
    <w:p w14:paraId="17211C47" w14:textId="77777777" w:rsidR="00F473F9" w:rsidRPr="007A03F3" w:rsidRDefault="00F473F9" w:rsidP="5515AE83">
      <w:pPr>
        <w:spacing w:after="120"/>
        <w:rPr>
          <w:rFonts w:cs="Open Sans"/>
          <w:color w:val="007DBC" w:themeColor="text1"/>
          <w:kern w:val="12"/>
        </w:rPr>
      </w:pPr>
    </w:p>
    <w:p w14:paraId="6C4693C0" w14:textId="77777777" w:rsidR="00F473F9" w:rsidRPr="007A03F3" w:rsidRDefault="00F473F9" w:rsidP="5515AE83">
      <w:pPr>
        <w:spacing w:after="120"/>
        <w:rPr>
          <w:rFonts w:cs="Open Sans"/>
          <w:color w:val="007DBC" w:themeColor="text1"/>
          <w:kern w:val="12"/>
        </w:rPr>
      </w:pPr>
    </w:p>
    <w:p w14:paraId="6A9F2349" w14:textId="77777777" w:rsidR="00F473F9" w:rsidRPr="007A03F3" w:rsidRDefault="00F473F9" w:rsidP="5515AE83">
      <w:pPr>
        <w:spacing w:after="120"/>
        <w:rPr>
          <w:rFonts w:cs="Open Sans"/>
          <w:color w:val="007DBC" w:themeColor="text1"/>
          <w:kern w:val="12"/>
        </w:rPr>
      </w:pPr>
    </w:p>
    <w:p w14:paraId="76198F24" w14:textId="77777777" w:rsidR="00F473F9" w:rsidRPr="007A03F3" w:rsidRDefault="00F473F9" w:rsidP="5515AE83">
      <w:pPr>
        <w:spacing w:after="120"/>
        <w:rPr>
          <w:rFonts w:cs="Open Sans"/>
          <w:color w:val="007DBC" w:themeColor="text1"/>
          <w:kern w:val="12"/>
        </w:rPr>
      </w:pPr>
    </w:p>
    <w:p w14:paraId="4D95604C" w14:textId="77777777" w:rsidR="00F473F9" w:rsidRPr="007A03F3" w:rsidRDefault="00F473F9" w:rsidP="5515AE83">
      <w:pPr>
        <w:spacing w:after="120"/>
        <w:rPr>
          <w:rFonts w:cs="Open Sans"/>
          <w:color w:val="007DBC" w:themeColor="text1"/>
          <w:kern w:val="12"/>
        </w:rPr>
      </w:pPr>
    </w:p>
    <w:p w14:paraId="769C2623" w14:textId="77777777" w:rsidR="00F473F9" w:rsidRPr="007A03F3" w:rsidRDefault="00F473F9" w:rsidP="5515AE83">
      <w:pPr>
        <w:spacing w:after="120"/>
        <w:rPr>
          <w:rFonts w:cs="Open Sans"/>
          <w:color w:val="007DBC" w:themeColor="text1"/>
          <w:kern w:val="12"/>
        </w:rPr>
      </w:pPr>
    </w:p>
    <w:p w14:paraId="5F700772" w14:textId="77777777" w:rsidR="00F473F9" w:rsidRPr="007A03F3" w:rsidRDefault="00F473F9" w:rsidP="5515AE83">
      <w:pPr>
        <w:spacing w:after="120"/>
        <w:rPr>
          <w:rFonts w:cs="Open Sans"/>
          <w:color w:val="007DBC" w:themeColor="text1"/>
          <w:kern w:val="12"/>
        </w:rPr>
      </w:pPr>
    </w:p>
    <w:p w14:paraId="67DA8EA2" w14:textId="77777777" w:rsidR="00F473F9" w:rsidRPr="007A03F3" w:rsidRDefault="00F473F9" w:rsidP="5515AE83">
      <w:pPr>
        <w:spacing w:after="120"/>
        <w:rPr>
          <w:rFonts w:cs="Open Sans"/>
          <w:color w:val="007DBC" w:themeColor="text1"/>
          <w:kern w:val="12"/>
        </w:rPr>
      </w:pPr>
    </w:p>
    <w:p w14:paraId="469EBE1C" w14:textId="77777777" w:rsidR="00F473F9" w:rsidRPr="007A03F3" w:rsidRDefault="00F473F9" w:rsidP="5515AE83">
      <w:pPr>
        <w:spacing w:after="120"/>
        <w:rPr>
          <w:rFonts w:cs="Open Sans"/>
          <w:color w:val="007DBC" w:themeColor="text1"/>
          <w:kern w:val="12"/>
        </w:rPr>
      </w:pPr>
    </w:p>
    <w:p w14:paraId="52F0092B" w14:textId="77777777" w:rsidR="00441E7A" w:rsidRPr="007A03F3" w:rsidRDefault="00EB2661">
      <w:pPr>
        <w:spacing w:after="120"/>
        <w:rPr>
          <w:rFonts w:cs="Open Sans"/>
          <w:color w:val="007DBC" w:themeColor="text1"/>
          <w:kern w:val="12"/>
        </w:rPr>
      </w:pPr>
      <w:r w:rsidRPr="007A03F3">
        <w:br/>
      </w:r>
    </w:p>
    <w:p w14:paraId="5D9C9E05" w14:textId="77777777" w:rsidR="00663CBE" w:rsidRPr="007A03F3" w:rsidRDefault="00663CBE">
      <w:pPr>
        <w:spacing w:after="120"/>
        <w:rPr>
          <w:rFonts w:cs="Open Sans"/>
          <w:color w:val="007DBC" w:themeColor="text1"/>
          <w:kern w:val="12"/>
        </w:rPr>
      </w:pPr>
    </w:p>
    <w:p w14:paraId="5C671921" w14:textId="77777777" w:rsidR="00663CBE" w:rsidRPr="007A03F3" w:rsidRDefault="00663CBE">
      <w:pPr>
        <w:spacing w:after="120"/>
        <w:rPr>
          <w:rFonts w:cs="Open Sans"/>
          <w:color w:val="007DBC" w:themeColor="text1"/>
          <w:kern w:val="12"/>
        </w:rPr>
      </w:pPr>
    </w:p>
    <w:p w14:paraId="7A3BF5BB" w14:textId="77777777" w:rsidR="00663CBE" w:rsidRPr="007A03F3" w:rsidRDefault="00663CBE">
      <w:pPr>
        <w:spacing w:after="120"/>
        <w:rPr>
          <w:rFonts w:cs="Open Sans"/>
          <w:color w:val="007DBC" w:themeColor="text1"/>
          <w:kern w:val="12"/>
        </w:rPr>
      </w:pPr>
    </w:p>
    <w:p w14:paraId="694EF29A" w14:textId="77777777" w:rsidR="00663CBE" w:rsidRPr="007A03F3" w:rsidRDefault="00663CBE">
      <w:pPr>
        <w:spacing w:after="120"/>
        <w:rPr>
          <w:rFonts w:cs="Open Sans"/>
          <w:color w:val="007DBC" w:themeColor="text1"/>
          <w:kern w:val="12"/>
        </w:rPr>
      </w:pPr>
    </w:p>
    <w:p w14:paraId="14BDFEE6" w14:textId="77777777" w:rsidR="00663CBE" w:rsidRPr="007A03F3" w:rsidRDefault="00663CBE">
      <w:pPr>
        <w:spacing w:after="120"/>
        <w:rPr>
          <w:rFonts w:cs="Open Sans"/>
          <w:color w:val="007DBC" w:themeColor="text1"/>
          <w:kern w:val="12"/>
        </w:rPr>
      </w:pPr>
    </w:p>
    <w:p w14:paraId="57E8882F" w14:textId="77777777" w:rsidR="00441E7A" w:rsidRPr="007A03F3" w:rsidRDefault="00441E7A" w:rsidP="5515AE83">
      <w:pPr>
        <w:spacing w:after="120"/>
        <w:rPr>
          <w:rFonts w:cs="Open Sans"/>
          <w:color w:val="007DBC" w:themeColor="text1"/>
          <w:kern w:val="12"/>
        </w:rPr>
      </w:pPr>
    </w:p>
    <w:p w14:paraId="0EBD499F" w14:textId="77777777" w:rsidR="00441E7A" w:rsidRPr="007A03F3" w:rsidRDefault="00441E7A" w:rsidP="5515AE83">
      <w:pPr>
        <w:spacing w:after="120"/>
        <w:rPr>
          <w:rFonts w:cs="Open Sans"/>
          <w:color w:val="007DBC" w:themeColor="text1"/>
          <w:kern w:val="12"/>
        </w:rPr>
      </w:pPr>
    </w:p>
    <w:p w14:paraId="0EBE0460" w14:textId="77777777" w:rsidR="007C0794" w:rsidRPr="002F7800" w:rsidRDefault="00606A8F" w:rsidP="5515AE83">
      <w:pPr>
        <w:spacing w:after="120"/>
        <w:rPr>
          <w:rFonts w:cs="Open Sans"/>
          <w:b/>
          <w:bCs/>
          <w:color w:val="007DBC" w:themeColor="text1"/>
          <w:kern w:val="12"/>
          <w:lang w:val="it-IT"/>
        </w:rPr>
      </w:pPr>
      <w:r w:rsidRPr="002F7800">
        <w:rPr>
          <w:rFonts w:cs="Open Sans"/>
          <w:b/>
          <w:bCs/>
          <w:color w:val="007DBC" w:themeColor="text1"/>
          <w:kern w:val="12"/>
          <w:lang w:val="it-IT"/>
        </w:rPr>
        <w:t>Programme alimentaire mondial</w:t>
      </w:r>
    </w:p>
    <w:p w14:paraId="2ABA7F6A" w14:textId="77777777" w:rsidR="007C0794" w:rsidRPr="00BD4966" w:rsidRDefault="00606A8F" w:rsidP="5515AE83">
      <w:pPr>
        <w:spacing w:after="120"/>
        <w:rPr>
          <w:rFonts w:cs="Open Sans"/>
          <w:color w:val="007DBC" w:themeColor="text1"/>
          <w:kern w:val="12"/>
          <w:lang w:val="it-IT"/>
        </w:rPr>
      </w:pPr>
      <w:r w:rsidRPr="00BD4966">
        <w:rPr>
          <w:rFonts w:cs="Open Sans"/>
          <w:color w:val="007DBC" w:themeColor="text1"/>
          <w:kern w:val="12"/>
          <w:lang w:val="it-IT"/>
        </w:rPr>
        <w:t>Via Cesare Giulio Viola 68/70,</w:t>
      </w:r>
    </w:p>
    <w:p w14:paraId="4FB6C340" w14:textId="77777777" w:rsidR="007C0794" w:rsidRPr="007A03F3" w:rsidRDefault="00606A8F" w:rsidP="5515AE83">
      <w:pPr>
        <w:spacing w:after="120"/>
        <w:rPr>
          <w:rFonts w:cs="Open Sans"/>
          <w:color w:val="007DBC" w:themeColor="text1"/>
          <w:kern w:val="12"/>
        </w:rPr>
      </w:pPr>
      <w:r w:rsidRPr="007A03F3">
        <w:rPr>
          <w:rFonts w:cs="Open Sans"/>
          <w:color w:val="007DBC" w:themeColor="text1"/>
          <w:kern w:val="12"/>
        </w:rPr>
        <w:t>00148 Rome, Italie</w:t>
      </w:r>
    </w:p>
    <w:p w14:paraId="316D3B81" w14:textId="77777777" w:rsidR="007C0794" w:rsidRPr="007A03F3" w:rsidRDefault="00606A8F" w:rsidP="5515AE83">
      <w:pPr>
        <w:spacing w:after="120"/>
        <w:rPr>
          <w:rFonts w:cs="Open Sans"/>
          <w:color w:val="007DBC" w:themeColor="text1"/>
          <w:kern w:val="12"/>
        </w:rPr>
      </w:pPr>
      <w:r w:rsidRPr="007A03F3">
        <w:rPr>
          <w:rFonts w:cs="Open Sans"/>
          <w:color w:val="007DBC" w:themeColor="text1"/>
          <w:kern w:val="12"/>
        </w:rPr>
        <w:t>T +39 06 65131 wfp.org</w:t>
      </w:r>
    </w:p>
    <w:p w14:paraId="469081C1" w14:textId="77777777" w:rsidR="007C0794" w:rsidRPr="007A03F3" w:rsidRDefault="00606A8F" w:rsidP="5515AE83">
      <w:pPr>
        <w:spacing w:after="120"/>
        <w:rPr>
          <w:rFonts w:cs="Open Sans"/>
          <w:color w:val="007DBC" w:themeColor="text1"/>
          <w:kern w:val="12"/>
        </w:rPr>
      </w:pPr>
      <w:r w:rsidRPr="007A03F3">
        <w:rPr>
          <w:rFonts w:cs="Open Sans"/>
          <w:color w:val="007DBC" w:themeColor="text1"/>
          <w:kern w:val="12"/>
        </w:rPr>
        <w:t>Pour plus d'informations, veuillez contacter</w:t>
      </w:r>
    </w:p>
    <w:p w14:paraId="30CEA44D" w14:textId="77777777" w:rsidR="007C0794" w:rsidRPr="007A03F3" w:rsidRDefault="00606A8F" w:rsidP="5515AE83">
      <w:pPr>
        <w:spacing w:after="120"/>
        <w:rPr>
          <w:rFonts w:cs="Open Sans"/>
          <w:color w:val="007DBC" w:themeColor="text1"/>
          <w:kern w:val="12"/>
        </w:rPr>
      </w:pPr>
      <w:r w:rsidRPr="007A03F3">
        <w:rPr>
          <w:rFonts w:cs="Open Sans"/>
          <w:color w:val="007DBC" w:themeColor="text1"/>
          <w:kern w:val="12"/>
        </w:rPr>
        <w:t>Division de la recherche, de l'évaluation et du suivi (RAM)</w:t>
      </w:r>
    </w:p>
    <w:p w14:paraId="0281F9FD" w14:textId="77777777" w:rsidR="007C0794" w:rsidRPr="007A03F3" w:rsidRDefault="00606A8F" w:rsidP="5515AE83">
      <w:pPr>
        <w:spacing w:after="120"/>
        <w:rPr>
          <w:rFonts w:cs="Open Sans"/>
          <w:color w:val="007DBC" w:themeColor="text1"/>
          <w:kern w:val="12"/>
        </w:rPr>
      </w:pPr>
      <w:r w:rsidRPr="007A03F3">
        <w:rPr>
          <w:rFonts w:cs="Open Sans"/>
          <w:color w:val="007DBC" w:themeColor="text1"/>
          <w:kern w:val="12"/>
        </w:rPr>
        <w:t>Global.ResearchAssessmentMonitoring@wfp.org</w:t>
      </w:r>
    </w:p>
    <w:sectPr w:rsidR="007C0794" w:rsidRPr="007A03F3" w:rsidSect="0052261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9251" w14:textId="77777777" w:rsidR="0021451A" w:rsidRDefault="0021451A" w:rsidP="00141FC4">
      <w:pPr>
        <w:spacing w:after="0" w:line="240" w:lineRule="auto"/>
      </w:pPr>
      <w:r>
        <w:separator/>
      </w:r>
    </w:p>
  </w:endnote>
  <w:endnote w:type="continuationSeparator" w:id="0">
    <w:p w14:paraId="284C7180" w14:textId="77777777" w:rsidR="0021451A" w:rsidRDefault="0021451A" w:rsidP="00141FC4">
      <w:pPr>
        <w:spacing w:after="0" w:line="240" w:lineRule="auto"/>
      </w:pPr>
      <w:r>
        <w:continuationSeparator/>
      </w:r>
    </w:p>
  </w:endnote>
  <w:endnote w:type="continuationNotice" w:id="1">
    <w:p w14:paraId="15118DD0" w14:textId="77777777" w:rsidR="0021451A" w:rsidRDefault="00214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Borders>
        <w:top w:val="single" w:sz="4" w:space="0" w:color="auto"/>
      </w:tblBorders>
      <w:tblLook w:val="04A0" w:firstRow="1" w:lastRow="0" w:firstColumn="1" w:lastColumn="0" w:noHBand="0" w:noVBand="1"/>
    </w:tblPr>
    <w:tblGrid>
      <w:gridCol w:w="7513"/>
      <w:gridCol w:w="1418"/>
    </w:tblGrid>
    <w:tr w:rsidR="006C08AA" w:rsidRPr="00EA5FCF" w14:paraId="67F487A4" w14:textId="77777777" w:rsidTr="5515AE83">
      <w:tc>
        <w:tcPr>
          <w:tcW w:w="7513" w:type="dxa"/>
          <w:tcMar>
            <w:top w:w="113" w:type="dxa"/>
            <w:left w:w="0" w:type="dxa"/>
          </w:tcMar>
        </w:tcPr>
        <w:p w14:paraId="02D8C97F" w14:textId="77777777" w:rsidR="007C0794" w:rsidRDefault="5515AE83" w:rsidP="5515AE83">
          <w:pPr>
            <w:pStyle w:val="Footer"/>
            <w:jc w:val="both"/>
            <w:rPr>
              <w:rFonts w:cs="Open Sans"/>
              <w:sz w:val="18"/>
              <w:szCs w:val="18"/>
            </w:rPr>
          </w:pPr>
          <w:r w:rsidRPr="5515AE83">
            <w:rPr>
              <w:rFonts w:cs="Open Sans"/>
              <w:sz w:val="18"/>
              <w:szCs w:val="18"/>
            </w:rPr>
            <w:t>mars 2023</w:t>
          </w:r>
        </w:p>
      </w:tc>
      <w:tc>
        <w:tcPr>
          <w:tcW w:w="1418" w:type="dxa"/>
          <w:tcMar>
            <w:top w:w="113" w:type="dxa"/>
          </w:tcMar>
        </w:tcPr>
        <w:p w14:paraId="51B6AC15" w14:textId="77777777" w:rsidR="007C0794" w:rsidRDefault="5515AE83">
          <w:pPr>
            <w:pStyle w:val="Footer"/>
            <w:tabs>
              <w:tab w:val="clear" w:pos="4680"/>
              <w:tab w:val="clear" w:pos="9360"/>
              <w:tab w:val="left" w:pos="1139"/>
            </w:tabs>
            <w:jc w:val="right"/>
            <w:rPr>
              <w:rFonts w:cs="Open Sans"/>
              <w:sz w:val="18"/>
              <w:szCs w:val="18"/>
            </w:rPr>
          </w:pPr>
          <w:r w:rsidRPr="5515AE83">
            <w:rPr>
              <w:rFonts w:cs="Open Sans"/>
              <w:color w:val="A6A6A6"/>
              <w:sz w:val="18"/>
              <w:szCs w:val="18"/>
            </w:rPr>
            <w:t xml:space="preserve">  Page </w:t>
          </w:r>
          <w:r w:rsidRPr="5515AE83">
            <w:rPr>
              <w:rFonts w:cs="Open Sans"/>
              <w:sz w:val="18"/>
              <w:szCs w:val="18"/>
            </w:rPr>
            <w:t xml:space="preserve">| | | | | </w:t>
          </w:r>
          <w:r w:rsidRPr="5515AE83">
            <w:rPr>
              <w:rFonts w:cs="Open Sans"/>
              <w:color w:val="A6A6A6"/>
              <w:sz w:val="18"/>
              <w:szCs w:val="18"/>
            </w:rPr>
            <w:t xml:space="preserve">Page </w:t>
          </w:r>
          <w:r w:rsidR="00606A8F" w:rsidRPr="5515AE83">
            <w:rPr>
              <w:rFonts w:cs="Open Sans"/>
              <w:sz w:val="18"/>
              <w:szCs w:val="18"/>
            </w:rPr>
            <w:fldChar w:fldCharType="begin"/>
          </w:r>
          <w:r w:rsidR="00606A8F" w:rsidRPr="5515AE83">
            <w:rPr>
              <w:rFonts w:cs="Open Sans"/>
              <w:sz w:val="18"/>
              <w:szCs w:val="18"/>
            </w:rPr>
            <w:instrText xml:space="preserve"> PAGE   \* MERGEFORMAT </w:instrText>
          </w:r>
          <w:r w:rsidR="00606A8F" w:rsidRPr="5515AE83">
            <w:rPr>
              <w:rFonts w:cs="Open Sans"/>
              <w:sz w:val="18"/>
              <w:szCs w:val="18"/>
            </w:rPr>
            <w:fldChar w:fldCharType="separate"/>
          </w:r>
          <w:r w:rsidRPr="5515AE83">
            <w:rPr>
              <w:rFonts w:cs="Open Sans"/>
              <w:sz w:val="18"/>
              <w:szCs w:val="18"/>
            </w:rPr>
            <w:t>2</w:t>
          </w:r>
          <w:r w:rsidR="00606A8F" w:rsidRPr="5515AE83">
            <w:rPr>
              <w:rFonts w:cs="Open Sans"/>
              <w:sz w:val="18"/>
              <w:szCs w:val="18"/>
            </w:rPr>
            <w:fldChar w:fldCharType="end"/>
          </w:r>
        </w:p>
      </w:tc>
    </w:tr>
  </w:tbl>
  <w:p w14:paraId="2B048049" w14:textId="77777777" w:rsidR="006C08AA" w:rsidRDefault="006C08AA" w:rsidP="006B5C83">
    <w:pPr>
      <w:pStyle w:val="Foote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2369"/>
      <w:docPartObj>
        <w:docPartGallery w:val="Page Numbers (Bottom of Page)"/>
        <w:docPartUnique/>
      </w:docPartObj>
    </w:sdtPr>
    <w:sdtEndPr>
      <w:rPr>
        <w:noProof/>
      </w:rPr>
    </w:sdtEndPr>
    <w:sdtContent>
      <w:p w14:paraId="50338AEA" w14:textId="77777777" w:rsidR="007C0794" w:rsidRDefault="00606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5001B" w14:textId="77777777" w:rsidR="006226D1" w:rsidRDefault="006226D1" w:rsidP="006B5C83">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09380"/>
      <w:docPartObj>
        <w:docPartGallery w:val="Page Numbers (Bottom of Page)"/>
        <w:docPartUnique/>
      </w:docPartObj>
    </w:sdtPr>
    <w:sdtEndPr>
      <w:rPr>
        <w:noProof/>
      </w:rPr>
    </w:sdtEndPr>
    <w:sdtContent>
      <w:p w14:paraId="5BCC86D7" w14:textId="77777777" w:rsidR="007C0794" w:rsidRDefault="00606A8F">
        <w:pPr>
          <w:pStyle w:val="Footer"/>
          <w:jc w:val="right"/>
        </w:pPr>
        <w:r>
          <w:fldChar w:fldCharType="begin"/>
        </w:r>
        <w:r>
          <w:instrText xml:space="preserve"> PAGE   \* MERGEFORMAT </w:instrText>
        </w:r>
        <w:r>
          <w:fldChar w:fldCharType="separate"/>
        </w:r>
        <w:r w:rsidR="5515AE83">
          <w:t>2</w:t>
        </w:r>
        <w:r>
          <w:fldChar w:fldCharType="end"/>
        </w:r>
      </w:p>
    </w:sdtContent>
  </w:sdt>
  <w:p w14:paraId="505DC15E" w14:textId="77777777" w:rsidR="006F0FD7" w:rsidRDefault="006F0FD7" w:rsidP="006B5C83">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D311" w14:textId="77777777" w:rsidR="0021451A" w:rsidRDefault="0021451A" w:rsidP="00141FC4">
      <w:pPr>
        <w:spacing w:after="0" w:line="240" w:lineRule="auto"/>
      </w:pPr>
      <w:r>
        <w:separator/>
      </w:r>
    </w:p>
  </w:footnote>
  <w:footnote w:type="continuationSeparator" w:id="0">
    <w:p w14:paraId="35442200" w14:textId="77777777" w:rsidR="0021451A" w:rsidRDefault="0021451A" w:rsidP="00141FC4">
      <w:pPr>
        <w:spacing w:after="0" w:line="240" w:lineRule="auto"/>
      </w:pPr>
      <w:r>
        <w:continuationSeparator/>
      </w:r>
    </w:p>
  </w:footnote>
  <w:footnote w:type="continuationNotice" w:id="1">
    <w:p w14:paraId="53843DD7" w14:textId="77777777" w:rsidR="0021451A" w:rsidRDefault="0021451A">
      <w:pPr>
        <w:spacing w:after="0" w:line="240" w:lineRule="auto"/>
      </w:pPr>
    </w:p>
  </w:footnote>
  <w:footnote w:id="2">
    <w:p w14:paraId="73299088" w14:textId="77777777" w:rsidR="007C0794" w:rsidRDefault="00606A8F">
      <w:pPr>
        <w:pStyle w:val="FootnoteText"/>
        <w:rPr>
          <w:lang w:val="en-US"/>
        </w:rPr>
      </w:pPr>
      <w:r>
        <w:rPr>
          <w:rStyle w:val="FootnoteReference"/>
        </w:rPr>
        <w:footnoteRef/>
      </w:r>
      <w:r w:rsidR="5515AE83" w:rsidRPr="5B61A4C5">
        <w:rPr>
          <w:rFonts w:cs="Open Sans"/>
          <w:sz w:val="18"/>
          <w:szCs w:val="18"/>
          <w:lang w:val="en-US"/>
        </w:rPr>
        <w:t xml:space="preserve"> Source : IPC-Guidance-Note-on-Famine.pdf (ipcinfo.org) </w:t>
      </w:r>
      <w:hyperlink r:id="rId1">
        <w:r w:rsidR="5515AE83" w:rsidRPr="00A12309">
          <w:rPr>
            <w:rStyle w:val="Hyperlink"/>
            <w:rFonts w:eastAsia="Open Sans" w:cs="Open Sans"/>
            <w:color w:val="007DBC" w:themeColor="text1"/>
            <w:sz w:val="18"/>
            <w:szCs w:val="18"/>
          </w:rPr>
          <w:t>IPC-Guidance-Note-on-Famine.pdf (ipcinfo.org)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A83E" w14:textId="77777777" w:rsidR="007C0794" w:rsidRDefault="00606A8F">
    <w:r>
      <w:rPr>
        <w:noProof/>
        <w:lang w:val="en-US" w:eastAsia="en-US"/>
      </w:rPr>
      <mc:AlternateContent>
        <mc:Choice Requires="wps">
          <w:drawing>
            <wp:anchor distT="0" distB="0" distL="114300" distR="114300" simplePos="0" relativeHeight="251654144" behindDoc="0" locked="0" layoutInCell="1" allowOverlap="1" wp14:anchorId="7116FF2D" wp14:editId="1A485D48">
              <wp:simplePos x="0" y="0"/>
              <wp:positionH relativeFrom="column">
                <wp:posOffset>-647262</wp:posOffset>
              </wp:positionH>
              <wp:positionV relativeFrom="paragraph">
                <wp:posOffset>383781</wp:posOffset>
              </wp:positionV>
              <wp:extent cx="4330700" cy="251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0" cy="251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C924B2" w14:textId="77777777" w:rsidR="007C0794" w:rsidRDefault="009E7063">
                          <w:pPr>
                            <w:rPr>
                              <w:rFonts w:cs="Open Sans"/>
                              <w:spacing w:val="-5"/>
                              <w:sz w:val="18"/>
                              <w:szCs w:val="18"/>
                            </w:rPr>
                          </w:pPr>
                          <w:r>
                            <w:rPr>
                              <w:rFonts w:cs="Open Sans"/>
                              <w:spacing w:val="-5"/>
                              <w:sz w:val="18"/>
                              <w:szCs w:val="18"/>
                            </w:rPr>
                            <w:t xml:space="preserve">Note d'orientation sur les </w:t>
                          </w:r>
                          <w:r w:rsidR="00606A8F">
                            <w:rPr>
                              <w:rFonts w:cs="Open Sans"/>
                              <w:spacing w:val="-5"/>
                              <w:sz w:val="18"/>
                              <w:szCs w:val="18"/>
                            </w:rPr>
                            <w:t xml:space="preserve">stratégies d'adaptation des moyens de subsistance </w:t>
                          </w:r>
                          <w:r w:rsidR="009518FA">
                            <w:rPr>
                              <w:rFonts w:cs="Open Sans"/>
                              <w:spacing w:val="-5"/>
                              <w:sz w:val="18"/>
                              <w:szCs w:val="18"/>
                            </w:rPr>
                            <w:t>pour la sécurité alimentaire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16FF2D" id="_x0000_t202" coordsize="21600,21600" o:spt="202" path="m,l,21600r21600,l21600,xe">
              <v:stroke joinstyle="miter"/>
              <v:path gradientshapeok="t" o:connecttype="rect"/>
            </v:shapetype>
            <v:shape id="Text Box 4" o:spid="_x0000_s1029" type="#_x0000_t202" style="position:absolute;margin-left:-50.95pt;margin-top:30.2pt;width:341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" filled="f" stroked="f">
              <v:textbox>
                <w:txbxContent>
                  <w:p w14:paraId="53C924B2" w14:textId="77777777" w:rsidR="007C0794" w:rsidRDefault="009E7063">
                    <w:pPr>
                      <w:rPr>
                        <w:rFonts w:cs="Open Sans"/>
                        <w:spacing w:val="-5"/>
                        <w:sz w:val="18"/>
                        <w:szCs w:val="18"/>
                      </w:rPr>
                    </w:pPr>
                    <w:r>
                      <w:rPr>
                        <w:rFonts w:cs="Open Sans"/>
                        <w:spacing w:val="-5"/>
                        <w:sz w:val="18"/>
                        <w:szCs w:val="18"/>
                      </w:rPr>
                      <w:t xml:space="preserve">Note d'orientation sur les </w:t>
                    </w:r>
                    <w:r w:rsidR="00606A8F">
                      <w:rPr>
                        <w:rFonts w:cs="Open Sans"/>
                        <w:spacing w:val="-5"/>
                        <w:sz w:val="18"/>
                        <w:szCs w:val="18"/>
                      </w:rPr>
                      <w:t xml:space="preserve">stratégies d'adaptation des moyens de subsistance </w:t>
                    </w:r>
                    <w:r w:rsidR="009518FA">
                      <w:rPr>
                        <w:rFonts w:cs="Open Sans"/>
                        <w:spacing w:val="-5"/>
                        <w:sz w:val="18"/>
                        <w:szCs w:val="18"/>
                      </w:rPr>
                      <w:t>pour la sécurité alimentaire</w:t>
                    </w:r>
                  </w:p>
                </w:txbxContent>
              </v:textbox>
            </v:shape>
          </w:pict>
        </mc:Fallback>
      </mc:AlternateContent>
    </w:r>
  </w:p>
  <w:p w14:paraId="46E82385" w14:textId="77777777" w:rsidR="007C0794" w:rsidRDefault="00606A8F">
    <w:pPr>
      <w:pStyle w:val="Header"/>
    </w:pPr>
    <w:r>
      <w:rPr>
        <w:noProof/>
        <w:lang w:val="en-US" w:eastAsia="en-US"/>
      </w:rPr>
      <w:drawing>
        <wp:anchor distT="0" distB="0" distL="114300" distR="114300" simplePos="0" relativeHeight="251660288" behindDoc="0" locked="0" layoutInCell="1" allowOverlap="1" wp14:anchorId="652F576A" wp14:editId="6439698D">
          <wp:simplePos x="0" y="0"/>
          <wp:positionH relativeFrom="column">
            <wp:posOffset>4633179</wp:posOffset>
          </wp:positionH>
          <wp:positionV relativeFrom="paragraph">
            <wp:posOffset>28071</wp:posOffset>
          </wp:positionV>
          <wp:extent cx="1213485" cy="5949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2"/>
                  <pic:cNvPicPr>
                    <a:picLocks noChangeAspect="1" noChangeArrowheads="1"/>
                  </pic:cNvPicPr>
                </pic:nvPicPr>
                <pic:blipFill>
                  <a:blip r:embed="rId1"/>
                  <a:stretch>
                    <a:fillRect/>
                  </a:stretch>
                </pic:blipFill>
                <pic:spPr bwMode="auto">
                  <a:xfrm>
                    <a:off x="0" y="0"/>
                    <a:ext cx="1213485" cy="594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A78CB7" w14:textId="77777777" w:rsidR="006C08AA" w:rsidRDefault="006C0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8669" w14:textId="77777777" w:rsidR="007C0794" w:rsidRDefault="00606A8F">
    <w:pPr>
      <w:pStyle w:val="Header"/>
    </w:pPr>
    <w:r>
      <w:rPr>
        <w:noProof/>
        <w:lang w:val="en-US" w:eastAsia="en-US"/>
      </w:rPr>
      <w:drawing>
        <wp:anchor distT="0" distB="0" distL="114300" distR="114300" simplePos="0" relativeHeight="251657216" behindDoc="0" locked="0" layoutInCell="1" allowOverlap="1" wp14:anchorId="09934395" wp14:editId="71945A2E">
          <wp:simplePos x="0" y="0"/>
          <wp:positionH relativeFrom="column">
            <wp:posOffset>5011967</wp:posOffset>
          </wp:positionH>
          <wp:positionV relativeFrom="paragraph">
            <wp:posOffset>687632</wp:posOffset>
          </wp:positionV>
          <wp:extent cx="918000" cy="2452371"/>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1"/>
                  <a:stretch>
                    <a:fillRect/>
                  </a:stretch>
                </pic:blipFill>
                <pic:spPr>
                  <a:xfrm>
                    <a:off x="0" y="0"/>
                    <a:ext cx="918000" cy="245237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00CD" w14:textId="77777777" w:rsidR="007C0794" w:rsidRDefault="00606A8F">
    <w:r>
      <w:rPr>
        <w:noProof/>
        <w:lang w:val="en-US" w:eastAsia="en-US"/>
      </w:rPr>
      <mc:AlternateContent>
        <mc:Choice Requires="wps">
          <w:drawing>
            <wp:anchor distT="0" distB="0" distL="114300" distR="114300" simplePos="0" relativeHeight="251663360" behindDoc="0" locked="0" layoutInCell="1" allowOverlap="1" wp14:anchorId="6354999C" wp14:editId="71E0723B">
              <wp:simplePos x="0" y="0"/>
              <wp:positionH relativeFrom="margin">
                <wp:align>left</wp:align>
              </wp:positionH>
              <wp:positionV relativeFrom="paragraph">
                <wp:posOffset>-117234</wp:posOffset>
              </wp:positionV>
              <wp:extent cx="5830431" cy="251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0431" cy="251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C48556" w14:textId="77777777" w:rsidR="007C0794" w:rsidRDefault="00606A8F">
                          <w:pPr>
                            <w:rPr>
                              <w:rFonts w:cs="Open Sans"/>
                              <w:spacing w:val="-5"/>
                              <w:sz w:val="18"/>
                              <w:szCs w:val="18"/>
                            </w:rPr>
                          </w:pPr>
                          <w:r>
                            <w:rPr>
                              <w:rFonts w:cs="Open Sans"/>
                              <w:spacing w:val="-5"/>
                              <w:sz w:val="18"/>
                              <w:szCs w:val="18"/>
                            </w:rPr>
                            <w:t>Note d'orientation sur les stratégies d'adaptation des moyens de subsistance pour la sécurité alimentaire</w:t>
                          </w:r>
                        </w:p>
                        <w:p w14:paraId="033C25FD" w14:textId="77777777" w:rsidR="006226D1" w:rsidRPr="00E958B0" w:rsidRDefault="006226D1" w:rsidP="002978C4">
                          <w:pPr>
                            <w:rPr>
                              <w:rFonts w:cs="Open Sans"/>
                              <w:spacing w:val="-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54999C" id="_x0000_t202" coordsize="21600,21600" o:spt="202" path="m,l,21600r21600,l21600,xe">
              <v:stroke joinstyle="miter"/>
              <v:path gradientshapeok="t" o:connecttype="rect"/>
            </v:shapetype>
            <v:shape id="Text Box 2" o:spid="_x0000_s1030" type="#_x0000_t202" style="position:absolute;margin-left:0;margin-top:-9.25pt;width:459.1pt;height:19.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" filled="f" stroked="f">
              <v:textbox>
                <w:txbxContent>
                  <w:p w14:paraId="79C48556" w14:textId="77777777" w:rsidR="007C0794" w:rsidRDefault="00606A8F">
                    <w:pPr>
                      <w:rPr>
                        <w:rFonts w:cs="Open Sans"/>
                        <w:spacing w:val="-5"/>
                        <w:sz w:val="18"/>
                        <w:szCs w:val="18"/>
                      </w:rPr>
                    </w:pPr>
                    <w:r>
                      <w:rPr>
                        <w:rFonts w:cs="Open Sans"/>
                        <w:spacing w:val="-5"/>
                        <w:sz w:val="18"/>
                        <w:szCs w:val="18"/>
                      </w:rPr>
                      <w:t>Note d'orientation sur les stratégies d'adaptation des moyens de subsistance pour la sécurité alimentaire</w:t>
                    </w:r>
                  </w:p>
                  <w:p w14:paraId="033C25FD" w14:textId="77777777" w:rsidR="006226D1" w:rsidRPr="00E958B0" w:rsidRDefault="006226D1" w:rsidP="002978C4">
                    <w:pPr>
                      <w:rPr>
                        <w:rFonts w:cs="Open Sans"/>
                        <w:spacing w:val="-5"/>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82F"/>
    <w:multiLevelType w:val="hybridMultilevel"/>
    <w:tmpl w:val="81D4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0A46"/>
    <w:multiLevelType w:val="hybridMultilevel"/>
    <w:tmpl w:val="E4D661FE"/>
    <w:lvl w:ilvl="0" w:tplc="D820FE6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09FE"/>
    <w:multiLevelType w:val="hybridMultilevel"/>
    <w:tmpl w:val="34A0484C"/>
    <w:lvl w:ilvl="0" w:tplc="DFA2DCDE">
      <w:start w:val="1"/>
      <w:numFmt w:val="decimal"/>
      <w:lvlText w:val="%1."/>
      <w:lvlJc w:val="left"/>
      <w:pPr>
        <w:ind w:left="54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404BF"/>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A0FA0"/>
    <w:multiLevelType w:val="hybridMultilevel"/>
    <w:tmpl w:val="4DA2B8BC"/>
    <w:lvl w:ilvl="0" w:tplc="ADFC1110">
      <w:start w:val="1"/>
      <w:numFmt w:val="decimal"/>
      <w:pStyle w:val="Paragraph"/>
      <w:lvlText w:val="%1."/>
      <w:lvlJc w:val="left"/>
      <w:pPr>
        <w:tabs>
          <w:tab w:val="num" w:pos="360"/>
        </w:tabs>
        <w:ind w:left="0" w:firstLine="0"/>
      </w:pPr>
      <w:rPr>
        <w:rFonts w:hint="default"/>
        <w:b w:val="0"/>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66ED6"/>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0C7E604B"/>
    <w:multiLevelType w:val="hybridMultilevel"/>
    <w:tmpl w:val="C0E8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F5114"/>
    <w:multiLevelType w:val="hybridMultilevel"/>
    <w:tmpl w:val="5BB0E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A7A2B"/>
    <w:multiLevelType w:val="hybridMultilevel"/>
    <w:tmpl w:val="D24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21856"/>
    <w:multiLevelType w:val="hybridMultilevel"/>
    <w:tmpl w:val="84AC2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877608"/>
    <w:multiLevelType w:val="hybridMultilevel"/>
    <w:tmpl w:val="6AC6A83A"/>
    <w:lvl w:ilvl="0" w:tplc="FBFA64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E91411"/>
    <w:multiLevelType w:val="hybridMultilevel"/>
    <w:tmpl w:val="2EA831D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4682128"/>
    <w:multiLevelType w:val="hybridMultilevel"/>
    <w:tmpl w:val="6AC6A83A"/>
    <w:lvl w:ilvl="0" w:tplc="FBFA64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0A396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F84FA1"/>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8D3B08"/>
    <w:multiLevelType w:val="hybridMultilevel"/>
    <w:tmpl w:val="C1CE89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F2FC1"/>
    <w:multiLevelType w:val="hybridMultilevel"/>
    <w:tmpl w:val="658AD7CC"/>
    <w:lvl w:ilvl="0" w:tplc="9BFCB0F8">
      <w:numFmt w:val="bullet"/>
      <w:lvlText w:val="■"/>
      <w:lvlJc w:val="left"/>
      <w:pPr>
        <w:ind w:left="660" w:hanging="360"/>
      </w:pPr>
      <w:rPr>
        <w:rFonts w:ascii="Arial" w:eastAsia="Arial" w:hAnsi="Arial" w:cs="Arial" w:hint="default"/>
        <w:w w:val="75"/>
      </w:rPr>
    </w:lvl>
    <w:lvl w:ilvl="1" w:tplc="B608F8A8">
      <w:numFmt w:val="bullet"/>
      <w:lvlText w:val="•"/>
      <w:lvlJc w:val="left"/>
      <w:pPr>
        <w:ind w:left="700" w:hanging="360"/>
      </w:pPr>
      <w:rPr>
        <w:rFonts w:hint="default"/>
      </w:rPr>
    </w:lvl>
    <w:lvl w:ilvl="2" w:tplc="D7BE44EA">
      <w:numFmt w:val="bullet"/>
      <w:lvlText w:val="•"/>
      <w:lvlJc w:val="left"/>
      <w:pPr>
        <w:ind w:left="1760" w:hanging="360"/>
      </w:pPr>
      <w:rPr>
        <w:rFonts w:hint="default"/>
      </w:rPr>
    </w:lvl>
    <w:lvl w:ilvl="3" w:tplc="53846A8E">
      <w:numFmt w:val="bullet"/>
      <w:lvlText w:val="•"/>
      <w:lvlJc w:val="left"/>
      <w:pPr>
        <w:ind w:left="2820" w:hanging="360"/>
      </w:pPr>
      <w:rPr>
        <w:rFonts w:hint="default"/>
      </w:rPr>
    </w:lvl>
    <w:lvl w:ilvl="4" w:tplc="478635D0">
      <w:numFmt w:val="bullet"/>
      <w:lvlText w:val="•"/>
      <w:lvlJc w:val="left"/>
      <w:pPr>
        <w:ind w:left="3880" w:hanging="360"/>
      </w:pPr>
      <w:rPr>
        <w:rFonts w:hint="default"/>
      </w:rPr>
    </w:lvl>
    <w:lvl w:ilvl="5" w:tplc="BEB0EACA">
      <w:numFmt w:val="bullet"/>
      <w:lvlText w:val="•"/>
      <w:lvlJc w:val="left"/>
      <w:pPr>
        <w:ind w:left="4940" w:hanging="360"/>
      </w:pPr>
      <w:rPr>
        <w:rFonts w:hint="default"/>
      </w:rPr>
    </w:lvl>
    <w:lvl w:ilvl="6" w:tplc="EC6A4494">
      <w:numFmt w:val="bullet"/>
      <w:lvlText w:val="•"/>
      <w:lvlJc w:val="left"/>
      <w:pPr>
        <w:ind w:left="6000" w:hanging="360"/>
      </w:pPr>
      <w:rPr>
        <w:rFonts w:hint="default"/>
      </w:rPr>
    </w:lvl>
    <w:lvl w:ilvl="7" w:tplc="72EADF24">
      <w:numFmt w:val="bullet"/>
      <w:lvlText w:val="•"/>
      <w:lvlJc w:val="left"/>
      <w:pPr>
        <w:ind w:left="7060" w:hanging="360"/>
      </w:pPr>
      <w:rPr>
        <w:rFonts w:hint="default"/>
      </w:rPr>
    </w:lvl>
    <w:lvl w:ilvl="8" w:tplc="040CBA1C">
      <w:numFmt w:val="bullet"/>
      <w:lvlText w:val="•"/>
      <w:lvlJc w:val="left"/>
      <w:pPr>
        <w:ind w:left="8120" w:hanging="360"/>
      </w:pPr>
      <w:rPr>
        <w:rFonts w:hint="default"/>
      </w:rPr>
    </w:lvl>
  </w:abstractNum>
  <w:abstractNum w:abstractNumId="17" w15:restartNumberingAfterBreak="0">
    <w:nsid w:val="20F876A7"/>
    <w:multiLevelType w:val="hybridMultilevel"/>
    <w:tmpl w:val="D3587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101C8"/>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37629C9"/>
    <w:multiLevelType w:val="hybridMultilevel"/>
    <w:tmpl w:val="7B38B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D3D7D"/>
    <w:multiLevelType w:val="hybridMultilevel"/>
    <w:tmpl w:val="64B87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345AF"/>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A23318F"/>
    <w:multiLevelType w:val="hybridMultilevel"/>
    <w:tmpl w:val="056E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EF7832"/>
    <w:multiLevelType w:val="hybridMultilevel"/>
    <w:tmpl w:val="DC14848C"/>
    <w:lvl w:ilvl="0" w:tplc="546C1A14">
      <w:numFmt w:val="bullet"/>
      <w:lvlText w:val="■"/>
      <w:lvlJc w:val="left"/>
      <w:pPr>
        <w:ind w:left="720" w:hanging="360"/>
      </w:pPr>
      <w:rPr>
        <w:rFonts w:ascii="Arial" w:eastAsia="Arial" w:hAnsi="Arial" w:cs="Arial" w:hint="default"/>
        <w:b w:val="0"/>
        <w:bCs w:val="0"/>
        <w:i w:val="0"/>
        <w:iCs w:val="0"/>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A14A2"/>
    <w:multiLevelType w:val="hybridMultilevel"/>
    <w:tmpl w:val="A0C087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ED71F11"/>
    <w:multiLevelType w:val="hybridMultilevel"/>
    <w:tmpl w:val="F69C4078"/>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6" w15:restartNumberingAfterBreak="0">
    <w:nsid w:val="334B7F8F"/>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4C244E"/>
    <w:multiLevelType w:val="hybridMultilevel"/>
    <w:tmpl w:val="E6C23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3C6AC2"/>
    <w:multiLevelType w:val="hybridMultilevel"/>
    <w:tmpl w:val="D374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6E64D6"/>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0210DC"/>
    <w:multiLevelType w:val="hybridMultilevel"/>
    <w:tmpl w:val="127C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C12BF"/>
    <w:multiLevelType w:val="hybridMultilevel"/>
    <w:tmpl w:val="86A84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CA245D"/>
    <w:multiLevelType w:val="hybridMultilevel"/>
    <w:tmpl w:val="7368CB06"/>
    <w:lvl w:ilvl="0" w:tplc="546C1A14">
      <w:numFmt w:val="bullet"/>
      <w:lvlText w:val="■"/>
      <w:lvlJc w:val="left"/>
      <w:pPr>
        <w:ind w:left="280" w:hanging="136"/>
      </w:pPr>
      <w:rPr>
        <w:rFonts w:ascii="Arial" w:eastAsia="Arial" w:hAnsi="Arial" w:cs="Arial" w:hint="default"/>
        <w:b w:val="0"/>
        <w:bCs w:val="0"/>
        <w:i w:val="0"/>
        <w:iCs w:val="0"/>
        <w:w w:val="75"/>
        <w:sz w:val="20"/>
        <w:szCs w:val="20"/>
      </w:rPr>
    </w:lvl>
    <w:lvl w:ilvl="1" w:tplc="D6006D3C">
      <w:numFmt w:val="bullet"/>
      <w:lvlText w:val="•"/>
      <w:lvlJc w:val="left"/>
      <w:pPr>
        <w:ind w:left="632" w:hanging="136"/>
      </w:pPr>
      <w:rPr>
        <w:rFonts w:hint="default"/>
      </w:rPr>
    </w:lvl>
    <w:lvl w:ilvl="2" w:tplc="F6D85B10">
      <w:numFmt w:val="bullet"/>
      <w:lvlText w:val="•"/>
      <w:lvlJc w:val="left"/>
      <w:pPr>
        <w:ind w:left="984" w:hanging="136"/>
      </w:pPr>
      <w:rPr>
        <w:rFonts w:hint="default"/>
      </w:rPr>
    </w:lvl>
    <w:lvl w:ilvl="3" w:tplc="02A029B2">
      <w:numFmt w:val="bullet"/>
      <w:lvlText w:val="•"/>
      <w:lvlJc w:val="left"/>
      <w:pPr>
        <w:ind w:left="1336" w:hanging="136"/>
      </w:pPr>
      <w:rPr>
        <w:rFonts w:hint="default"/>
      </w:rPr>
    </w:lvl>
    <w:lvl w:ilvl="4" w:tplc="0F8CAE7A">
      <w:numFmt w:val="bullet"/>
      <w:lvlText w:val="•"/>
      <w:lvlJc w:val="left"/>
      <w:pPr>
        <w:ind w:left="1688" w:hanging="136"/>
      </w:pPr>
      <w:rPr>
        <w:rFonts w:hint="default"/>
      </w:rPr>
    </w:lvl>
    <w:lvl w:ilvl="5" w:tplc="127EC7CE">
      <w:numFmt w:val="bullet"/>
      <w:lvlText w:val="•"/>
      <w:lvlJc w:val="left"/>
      <w:pPr>
        <w:ind w:left="2040" w:hanging="136"/>
      </w:pPr>
      <w:rPr>
        <w:rFonts w:hint="default"/>
      </w:rPr>
    </w:lvl>
    <w:lvl w:ilvl="6" w:tplc="B54A5000">
      <w:numFmt w:val="bullet"/>
      <w:lvlText w:val="•"/>
      <w:lvlJc w:val="left"/>
      <w:pPr>
        <w:ind w:left="2392" w:hanging="136"/>
      </w:pPr>
      <w:rPr>
        <w:rFonts w:hint="default"/>
      </w:rPr>
    </w:lvl>
    <w:lvl w:ilvl="7" w:tplc="765AB68A">
      <w:numFmt w:val="bullet"/>
      <w:lvlText w:val="•"/>
      <w:lvlJc w:val="left"/>
      <w:pPr>
        <w:ind w:left="2744" w:hanging="136"/>
      </w:pPr>
      <w:rPr>
        <w:rFonts w:hint="default"/>
      </w:rPr>
    </w:lvl>
    <w:lvl w:ilvl="8" w:tplc="3D0E956E">
      <w:numFmt w:val="bullet"/>
      <w:lvlText w:val="•"/>
      <w:lvlJc w:val="left"/>
      <w:pPr>
        <w:ind w:left="3096" w:hanging="136"/>
      </w:pPr>
      <w:rPr>
        <w:rFonts w:hint="default"/>
      </w:rPr>
    </w:lvl>
  </w:abstractNum>
  <w:abstractNum w:abstractNumId="33" w15:restartNumberingAfterBreak="0">
    <w:nsid w:val="3C984389"/>
    <w:multiLevelType w:val="hybridMultilevel"/>
    <w:tmpl w:val="5582F5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397B47"/>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3C692B"/>
    <w:multiLevelType w:val="hybridMultilevel"/>
    <w:tmpl w:val="6534EF42"/>
    <w:lvl w:ilvl="0" w:tplc="02B2B9EA">
      <w:start w:val="1"/>
      <w:numFmt w:val="decimal"/>
      <w:lvlText w:val="%1."/>
      <w:lvlJc w:val="left"/>
      <w:pPr>
        <w:ind w:left="644" w:hanging="360"/>
      </w:pPr>
      <w:rPr>
        <w:rFonts w:ascii="Verdana" w:hAnsi="Verdana"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EC0076A"/>
    <w:multiLevelType w:val="hybridMultilevel"/>
    <w:tmpl w:val="613E1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A46857"/>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1E246B0"/>
    <w:multiLevelType w:val="hybridMultilevel"/>
    <w:tmpl w:val="1EE2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ED65D8"/>
    <w:multiLevelType w:val="hybridMultilevel"/>
    <w:tmpl w:val="CCB6E602"/>
    <w:lvl w:ilvl="0" w:tplc="546C1A14">
      <w:numFmt w:val="bullet"/>
      <w:lvlText w:val="■"/>
      <w:lvlJc w:val="left"/>
      <w:pPr>
        <w:ind w:left="793" w:hanging="360"/>
      </w:pPr>
      <w:rPr>
        <w:rFonts w:ascii="Arial" w:eastAsia="Arial" w:hAnsi="Arial" w:cs="Arial" w:hint="default"/>
        <w:b w:val="0"/>
        <w:bCs w:val="0"/>
        <w:i w:val="0"/>
        <w:iCs w:val="0"/>
        <w:w w:val="75"/>
        <w:sz w:val="20"/>
        <w:szCs w:val="20"/>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0" w15:restartNumberingAfterBreak="0">
    <w:nsid w:val="46F85F9F"/>
    <w:multiLevelType w:val="hybridMultilevel"/>
    <w:tmpl w:val="43E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07810"/>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F23447F"/>
    <w:multiLevelType w:val="hybridMultilevel"/>
    <w:tmpl w:val="F27C3F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437A16"/>
    <w:multiLevelType w:val="hybridMultilevel"/>
    <w:tmpl w:val="3860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962DF"/>
    <w:multiLevelType w:val="hybridMultilevel"/>
    <w:tmpl w:val="7FAED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5C3247"/>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6" w15:restartNumberingAfterBreak="0">
    <w:nsid w:val="539119F9"/>
    <w:multiLevelType w:val="hybridMultilevel"/>
    <w:tmpl w:val="63925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C96753"/>
    <w:multiLevelType w:val="hybridMultilevel"/>
    <w:tmpl w:val="05F49CB8"/>
    <w:lvl w:ilvl="0" w:tplc="3812843A">
      <w:numFmt w:val="bullet"/>
      <w:lvlText w:val="•"/>
      <w:lvlJc w:val="left"/>
      <w:pPr>
        <w:ind w:left="720" w:hanging="360"/>
      </w:pPr>
      <w:rPr>
        <w:rFonts w:ascii="Open Sans" w:eastAsia="MS Mincho"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270B0A"/>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9" w15:restartNumberingAfterBreak="0">
    <w:nsid w:val="57260733"/>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547F8C"/>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81026C5"/>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CDE7279"/>
    <w:multiLevelType w:val="hybridMultilevel"/>
    <w:tmpl w:val="AD5A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BE027B"/>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301341"/>
    <w:multiLevelType w:val="hybridMultilevel"/>
    <w:tmpl w:val="A58ED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F55F4"/>
    <w:multiLevelType w:val="hybridMultilevel"/>
    <w:tmpl w:val="4F76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BF376E"/>
    <w:multiLevelType w:val="hybridMultilevel"/>
    <w:tmpl w:val="51361ABA"/>
    <w:lvl w:ilvl="0" w:tplc="9BFCB0F8">
      <w:numFmt w:val="bullet"/>
      <w:lvlText w:val="■"/>
      <w:lvlJc w:val="left"/>
      <w:pPr>
        <w:ind w:left="660" w:hanging="360"/>
      </w:pPr>
      <w:rPr>
        <w:rFonts w:ascii="Arial" w:eastAsia="Arial" w:hAnsi="Arial" w:cs="Arial" w:hint="default"/>
        <w:w w:val="75"/>
      </w:rPr>
    </w:lvl>
    <w:lvl w:ilvl="1" w:tplc="0409000F">
      <w:start w:val="1"/>
      <w:numFmt w:val="decimal"/>
      <w:lvlText w:val="%2."/>
      <w:lvlJc w:val="left"/>
      <w:pPr>
        <w:ind w:left="700" w:hanging="360"/>
      </w:pPr>
      <w:rPr>
        <w:rFonts w:hint="default"/>
      </w:rPr>
    </w:lvl>
    <w:lvl w:ilvl="2" w:tplc="D7BE44EA">
      <w:numFmt w:val="bullet"/>
      <w:lvlText w:val="•"/>
      <w:lvlJc w:val="left"/>
      <w:pPr>
        <w:ind w:left="1760" w:hanging="360"/>
      </w:pPr>
      <w:rPr>
        <w:rFonts w:hint="default"/>
      </w:rPr>
    </w:lvl>
    <w:lvl w:ilvl="3" w:tplc="53846A8E">
      <w:numFmt w:val="bullet"/>
      <w:lvlText w:val="•"/>
      <w:lvlJc w:val="left"/>
      <w:pPr>
        <w:ind w:left="2820" w:hanging="360"/>
      </w:pPr>
      <w:rPr>
        <w:rFonts w:hint="default"/>
      </w:rPr>
    </w:lvl>
    <w:lvl w:ilvl="4" w:tplc="478635D0">
      <w:numFmt w:val="bullet"/>
      <w:lvlText w:val="•"/>
      <w:lvlJc w:val="left"/>
      <w:pPr>
        <w:ind w:left="3880" w:hanging="360"/>
      </w:pPr>
      <w:rPr>
        <w:rFonts w:hint="default"/>
      </w:rPr>
    </w:lvl>
    <w:lvl w:ilvl="5" w:tplc="BEB0EACA">
      <w:numFmt w:val="bullet"/>
      <w:lvlText w:val="•"/>
      <w:lvlJc w:val="left"/>
      <w:pPr>
        <w:ind w:left="4940" w:hanging="360"/>
      </w:pPr>
      <w:rPr>
        <w:rFonts w:hint="default"/>
      </w:rPr>
    </w:lvl>
    <w:lvl w:ilvl="6" w:tplc="EC6A4494">
      <w:numFmt w:val="bullet"/>
      <w:lvlText w:val="•"/>
      <w:lvlJc w:val="left"/>
      <w:pPr>
        <w:ind w:left="6000" w:hanging="360"/>
      </w:pPr>
      <w:rPr>
        <w:rFonts w:hint="default"/>
      </w:rPr>
    </w:lvl>
    <w:lvl w:ilvl="7" w:tplc="72EADF24">
      <w:numFmt w:val="bullet"/>
      <w:lvlText w:val="•"/>
      <w:lvlJc w:val="left"/>
      <w:pPr>
        <w:ind w:left="7060" w:hanging="360"/>
      </w:pPr>
      <w:rPr>
        <w:rFonts w:hint="default"/>
      </w:rPr>
    </w:lvl>
    <w:lvl w:ilvl="8" w:tplc="040CBA1C">
      <w:numFmt w:val="bullet"/>
      <w:lvlText w:val="•"/>
      <w:lvlJc w:val="left"/>
      <w:pPr>
        <w:ind w:left="8120" w:hanging="360"/>
      </w:pPr>
      <w:rPr>
        <w:rFonts w:hint="default"/>
      </w:rPr>
    </w:lvl>
  </w:abstractNum>
  <w:abstractNum w:abstractNumId="57" w15:restartNumberingAfterBreak="0">
    <w:nsid w:val="65400814"/>
    <w:multiLevelType w:val="hybridMultilevel"/>
    <w:tmpl w:val="29E6E246"/>
    <w:lvl w:ilvl="0" w:tplc="CB089B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376E2D"/>
    <w:multiLevelType w:val="hybridMultilevel"/>
    <w:tmpl w:val="420E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C01742"/>
    <w:multiLevelType w:val="hybridMultilevel"/>
    <w:tmpl w:val="05D40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EE0555C"/>
    <w:multiLevelType w:val="hybridMultilevel"/>
    <w:tmpl w:val="86A84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A04443"/>
    <w:multiLevelType w:val="hybridMultilevel"/>
    <w:tmpl w:val="16342F28"/>
    <w:lvl w:ilvl="0" w:tplc="672A4D96">
      <w:start w:val="1"/>
      <w:numFmt w:val="decimal"/>
      <w:lvlText w:val="%1."/>
      <w:lvlJc w:val="left"/>
      <w:pPr>
        <w:ind w:left="960" w:hanging="360"/>
      </w:pPr>
      <w:rPr>
        <w:rFonts w:ascii="Open Sans" w:eastAsia="Times New Roman" w:hAnsi="Open Sans" w:cs="Open Sans" w:hint="default"/>
        <w:b w:val="0"/>
        <w:bCs w:val="0"/>
        <w:i w:val="0"/>
        <w:iCs w:val="0"/>
        <w:w w:val="100"/>
        <w:sz w:val="20"/>
        <w:szCs w:val="20"/>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2" w15:restartNumberingAfterBreak="0">
    <w:nsid w:val="766669AE"/>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3" w15:restartNumberingAfterBreak="0">
    <w:nsid w:val="78411B2E"/>
    <w:multiLevelType w:val="hybridMultilevel"/>
    <w:tmpl w:val="DD082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3B6904"/>
    <w:multiLevelType w:val="hybridMultilevel"/>
    <w:tmpl w:val="9E20C25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EA9637C"/>
    <w:multiLevelType w:val="hybridMultilevel"/>
    <w:tmpl w:val="157C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4977005">
    <w:abstractNumId w:val="4"/>
  </w:num>
  <w:num w:numId="2" w16cid:durableId="115757840">
    <w:abstractNumId w:val="2"/>
  </w:num>
  <w:num w:numId="3" w16cid:durableId="1528329918">
    <w:abstractNumId w:val="50"/>
  </w:num>
  <w:num w:numId="4" w16cid:durableId="632489794">
    <w:abstractNumId w:val="35"/>
  </w:num>
  <w:num w:numId="5" w16cid:durableId="362168402">
    <w:abstractNumId w:val="45"/>
  </w:num>
  <w:num w:numId="6" w16cid:durableId="1472484543">
    <w:abstractNumId w:val="13"/>
  </w:num>
  <w:num w:numId="7" w16cid:durableId="1742680358">
    <w:abstractNumId w:val="12"/>
  </w:num>
  <w:num w:numId="8" w16cid:durableId="1059404203">
    <w:abstractNumId w:val="10"/>
  </w:num>
  <w:num w:numId="9" w16cid:durableId="197203542">
    <w:abstractNumId w:val="14"/>
  </w:num>
  <w:num w:numId="10" w16cid:durableId="586038382">
    <w:abstractNumId w:val="51"/>
  </w:num>
  <w:num w:numId="11" w16cid:durableId="2058236003">
    <w:abstractNumId w:val="37"/>
  </w:num>
  <w:num w:numId="12" w16cid:durableId="1960334712">
    <w:abstractNumId w:val="48"/>
  </w:num>
  <w:num w:numId="13" w16cid:durableId="788666906">
    <w:abstractNumId w:val="41"/>
  </w:num>
  <w:num w:numId="14" w16cid:durableId="205871733">
    <w:abstractNumId w:val="21"/>
  </w:num>
  <w:num w:numId="15" w16cid:durableId="375814933">
    <w:abstractNumId w:val="5"/>
  </w:num>
  <w:num w:numId="16" w16cid:durableId="670110040">
    <w:abstractNumId w:val="26"/>
  </w:num>
  <w:num w:numId="17" w16cid:durableId="55708946">
    <w:abstractNumId w:val="18"/>
  </w:num>
  <w:num w:numId="18" w16cid:durableId="694967439">
    <w:abstractNumId w:val="62"/>
  </w:num>
  <w:num w:numId="19" w16cid:durableId="517237484">
    <w:abstractNumId w:val="4"/>
  </w:num>
  <w:num w:numId="20" w16cid:durableId="513689047">
    <w:abstractNumId w:val="58"/>
  </w:num>
  <w:num w:numId="21" w16cid:durableId="501820322">
    <w:abstractNumId w:val="65"/>
  </w:num>
  <w:num w:numId="22" w16cid:durableId="719868719">
    <w:abstractNumId w:val="30"/>
  </w:num>
  <w:num w:numId="23" w16cid:durableId="2012945110">
    <w:abstractNumId w:val="32"/>
  </w:num>
  <w:num w:numId="24" w16cid:durableId="1199702898">
    <w:abstractNumId w:val="16"/>
  </w:num>
  <w:num w:numId="25" w16cid:durableId="1698581250">
    <w:abstractNumId w:val="23"/>
  </w:num>
  <w:num w:numId="26" w16cid:durableId="1610353894">
    <w:abstractNumId w:val="47"/>
  </w:num>
  <w:num w:numId="27" w16cid:durableId="167213759">
    <w:abstractNumId w:val="56"/>
  </w:num>
  <w:num w:numId="28" w16cid:durableId="1308050534">
    <w:abstractNumId w:val="25"/>
  </w:num>
  <w:num w:numId="29" w16cid:durableId="909121579">
    <w:abstractNumId w:val="22"/>
  </w:num>
  <w:num w:numId="30" w16cid:durableId="1501384060">
    <w:abstractNumId w:val="54"/>
  </w:num>
  <w:num w:numId="31" w16cid:durableId="1254514629">
    <w:abstractNumId w:val="20"/>
  </w:num>
  <w:num w:numId="32" w16cid:durableId="1702587930">
    <w:abstractNumId w:val="53"/>
  </w:num>
  <w:num w:numId="33" w16cid:durableId="754204088">
    <w:abstractNumId w:val="60"/>
  </w:num>
  <w:num w:numId="34" w16cid:durableId="208803989">
    <w:abstractNumId w:val="3"/>
  </w:num>
  <w:num w:numId="35" w16cid:durableId="1315531019">
    <w:abstractNumId w:val="49"/>
  </w:num>
  <w:num w:numId="36" w16cid:durableId="288122788">
    <w:abstractNumId w:val="17"/>
  </w:num>
  <w:num w:numId="37" w16cid:durableId="1335644687">
    <w:abstractNumId w:val="7"/>
  </w:num>
  <w:num w:numId="38" w16cid:durableId="1493176951">
    <w:abstractNumId w:val="43"/>
  </w:num>
  <w:num w:numId="39" w16cid:durableId="105126049">
    <w:abstractNumId w:val="61"/>
  </w:num>
  <w:num w:numId="40" w16cid:durableId="2096125137">
    <w:abstractNumId w:val="39"/>
  </w:num>
  <w:num w:numId="41" w16cid:durableId="737436115">
    <w:abstractNumId w:val="46"/>
  </w:num>
  <w:num w:numId="42" w16cid:durableId="645085140">
    <w:abstractNumId w:val="1"/>
  </w:num>
  <w:num w:numId="43" w16cid:durableId="292374005">
    <w:abstractNumId w:val="34"/>
  </w:num>
  <w:num w:numId="44" w16cid:durableId="221261217">
    <w:abstractNumId w:val="31"/>
  </w:num>
  <w:num w:numId="45" w16cid:durableId="1130587849">
    <w:abstractNumId w:val="29"/>
  </w:num>
  <w:num w:numId="46" w16cid:durableId="1927688741">
    <w:abstractNumId w:val="8"/>
  </w:num>
  <w:num w:numId="47" w16cid:durableId="783689697">
    <w:abstractNumId w:val="38"/>
  </w:num>
  <w:num w:numId="48" w16cid:durableId="167989051">
    <w:abstractNumId w:val="40"/>
  </w:num>
  <w:num w:numId="49" w16cid:durableId="186721172">
    <w:abstractNumId w:val="6"/>
  </w:num>
  <w:num w:numId="50" w16cid:durableId="472910119">
    <w:abstractNumId w:val="19"/>
  </w:num>
  <w:num w:numId="51" w16cid:durableId="1739937222">
    <w:abstractNumId w:val="52"/>
  </w:num>
  <w:num w:numId="52" w16cid:durableId="2143382523">
    <w:abstractNumId w:val="64"/>
  </w:num>
  <w:num w:numId="53" w16cid:durableId="453015654">
    <w:abstractNumId w:val="27"/>
  </w:num>
  <w:num w:numId="54" w16cid:durableId="1639214919">
    <w:abstractNumId w:val="42"/>
  </w:num>
  <w:num w:numId="55" w16cid:durableId="1014302033">
    <w:abstractNumId w:val="9"/>
  </w:num>
  <w:num w:numId="56" w16cid:durableId="1406100500">
    <w:abstractNumId w:val="24"/>
  </w:num>
  <w:num w:numId="57" w16cid:durableId="707267840">
    <w:abstractNumId w:val="36"/>
  </w:num>
  <w:num w:numId="58" w16cid:durableId="1796017861">
    <w:abstractNumId w:val="15"/>
  </w:num>
  <w:num w:numId="59" w16cid:durableId="1188448186">
    <w:abstractNumId w:val="55"/>
  </w:num>
  <w:num w:numId="60" w16cid:durableId="1656257006">
    <w:abstractNumId w:val="63"/>
  </w:num>
  <w:num w:numId="61" w16cid:durableId="2057968059">
    <w:abstractNumId w:val="11"/>
  </w:num>
  <w:num w:numId="62" w16cid:durableId="19363143">
    <w:abstractNumId w:val="0"/>
  </w:num>
  <w:num w:numId="63" w16cid:durableId="1847747035">
    <w:abstractNumId w:val="28"/>
  </w:num>
  <w:num w:numId="64" w16cid:durableId="925261390">
    <w:abstractNumId w:val="59"/>
  </w:num>
  <w:num w:numId="65" w16cid:durableId="378822537">
    <w:abstractNumId w:val="57"/>
  </w:num>
  <w:num w:numId="66" w16cid:durableId="1375274728">
    <w:abstractNumId w:val="33"/>
  </w:num>
  <w:num w:numId="67" w16cid:durableId="1957327006">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zU0NTO1MDOzMLZU0lEKTi0uzszPAykwtqwFAG9rWvEtAAAA"/>
  </w:docVars>
  <w:rsids>
    <w:rsidRoot w:val="00925ACC"/>
    <w:rsid w:val="00000235"/>
    <w:rsid w:val="00000816"/>
    <w:rsid w:val="00000DED"/>
    <w:rsid w:val="00000FDD"/>
    <w:rsid w:val="00001542"/>
    <w:rsid w:val="00001B0D"/>
    <w:rsid w:val="00001D87"/>
    <w:rsid w:val="00001DB6"/>
    <w:rsid w:val="00002459"/>
    <w:rsid w:val="0000353C"/>
    <w:rsid w:val="00003696"/>
    <w:rsid w:val="00003866"/>
    <w:rsid w:val="00003C17"/>
    <w:rsid w:val="00003C72"/>
    <w:rsid w:val="000044EA"/>
    <w:rsid w:val="00004868"/>
    <w:rsid w:val="00004965"/>
    <w:rsid w:val="0000506B"/>
    <w:rsid w:val="000055D9"/>
    <w:rsid w:val="00005D4B"/>
    <w:rsid w:val="00006088"/>
    <w:rsid w:val="0000608E"/>
    <w:rsid w:val="0000682B"/>
    <w:rsid w:val="0000682D"/>
    <w:rsid w:val="00006CDA"/>
    <w:rsid w:val="00006D7A"/>
    <w:rsid w:val="000076DB"/>
    <w:rsid w:val="000077F1"/>
    <w:rsid w:val="00007D04"/>
    <w:rsid w:val="00007E94"/>
    <w:rsid w:val="0001058C"/>
    <w:rsid w:val="0001067E"/>
    <w:rsid w:val="00010964"/>
    <w:rsid w:val="000109AE"/>
    <w:rsid w:val="000109ED"/>
    <w:rsid w:val="00011413"/>
    <w:rsid w:val="000115E0"/>
    <w:rsid w:val="000116A8"/>
    <w:rsid w:val="00011F89"/>
    <w:rsid w:val="000121E7"/>
    <w:rsid w:val="00012B6A"/>
    <w:rsid w:val="00012CFF"/>
    <w:rsid w:val="00012D5D"/>
    <w:rsid w:val="0001361F"/>
    <w:rsid w:val="00013842"/>
    <w:rsid w:val="00013884"/>
    <w:rsid w:val="00013C35"/>
    <w:rsid w:val="00013FB1"/>
    <w:rsid w:val="0001460D"/>
    <w:rsid w:val="00014A5D"/>
    <w:rsid w:val="00014B00"/>
    <w:rsid w:val="00014B99"/>
    <w:rsid w:val="00014E9C"/>
    <w:rsid w:val="00014ECD"/>
    <w:rsid w:val="00015351"/>
    <w:rsid w:val="000153F9"/>
    <w:rsid w:val="0001558E"/>
    <w:rsid w:val="00015883"/>
    <w:rsid w:val="00015924"/>
    <w:rsid w:val="00015BA9"/>
    <w:rsid w:val="00015C52"/>
    <w:rsid w:val="00015CC4"/>
    <w:rsid w:val="00015F21"/>
    <w:rsid w:val="00015F81"/>
    <w:rsid w:val="00016241"/>
    <w:rsid w:val="00016808"/>
    <w:rsid w:val="00016C7E"/>
    <w:rsid w:val="00017857"/>
    <w:rsid w:val="000178EA"/>
    <w:rsid w:val="0002016B"/>
    <w:rsid w:val="00020302"/>
    <w:rsid w:val="00020F67"/>
    <w:rsid w:val="00021186"/>
    <w:rsid w:val="000215A7"/>
    <w:rsid w:val="00021862"/>
    <w:rsid w:val="00021969"/>
    <w:rsid w:val="00021C9C"/>
    <w:rsid w:val="00022109"/>
    <w:rsid w:val="00022638"/>
    <w:rsid w:val="000234EE"/>
    <w:rsid w:val="000236E5"/>
    <w:rsid w:val="000237B9"/>
    <w:rsid w:val="00023963"/>
    <w:rsid w:val="00024986"/>
    <w:rsid w:val="000253DA"/>
    <w:rsid w:val="00026874"/>
    <w:rsid w:val="00026977"/>
    <w:rsid w:val="000271C1"/>
    <w:rsid w:val="0002778F"/>
    <w:rsid w:val="00027D6B"/>
    <w:rsid w:val="00030375"/>
    <w:rsid w:val="00030832"/>
    <w:rsid w:val="00030FC4"/>
    <w:rsid w:val="00031577"/>
    <w:rsid w:val="00031602"/>
    <w:rsid w:val="0003189F"/>
    <w:rsid w:val="000319E2"/>
    <w:rsid w:val="00031ABA"/>
    <w:rsid w:val="00031C95"/>
    <w:rsid w:val="00031E2B"/>
    <w:rsid w:val="00032A79"/>
    <w:rsid w:val="00032B7F"/>
    <w:rsid w:val="00032E86"/>
    <w:rsid w:val="00032F83"/>
    <w:rsid w:val="00033265"/>
    <w:rsid w:val="000332CB"/>
    <w:rsid w:val="00033736"/>
    <w:rsid w:val="000337FB"/>
    <w:rsid w:val="00033E0A"/>
    <w:rsid w:val="00034285"/>
    <w:rsid w:val="000343F7"/>
    <w:rsid w:val="00034A23"/>
    <w:rsid w:val="00034C99"/>
    <w:rsid w:val="00034CD1"/>
    <w:rsid w:val="00034D8D"/>
    <w:rsid w:val="00035918"/>
    <w:rsid w:val="00035CF4"/>
    <w:rsid w:val="00035D05"/>
    <w:rsid w:val="00036032"/>
    <w:rsid w:val="0003604D"/>
    <w:rsid w:val="00036630"/>
    <w:rsid w:val="00036697"/>
    <w:rsid w:val="00036B9F"/>
    <w:rsid w:val="00037179"/>
    <w:rsid w:val="00037372"/>
    <w:rsid w:val="000374E7"/>
    <w:rsid w:val="00037758"/>
    <w:rsid w:val="000378BD"/>
    <w:rsid w:val="00037C08"/>
    <w:rsid w:val="00037ECD"/>
    <w:rsid w:val="000405FC"/>
    <w:rsid w:val="0004081F"/>
    <w:rsid w:val="00040FA3"/>
    <w:rsid w:val="00041008"/>
    <w:rsid w:val="00041ADC"/>
    <w:rsid w:val="00041C9C"/>
    <w:rsid w:val="00041E7B"/>
    <w:rsid w:val="00042A5C"/>
    <w:rsid w:val="00042C1F"/>
    <w:rsid w:val="00043246"/>
    <w:rsid w:val="00043A47"/>
    <w:rsid w:val="00043CC0"/>
    <w:rsid w:val="00043F2B"/>
    <w:rsid w:val="00044780"/>
    <w:rsid w:val="000449AB"/>
    <w:rsid w:val="0004510E"/>
    <w:rsid w:val="000451BE"/>
    <w:rsid w:val="000453E4"/>
    <w:rsid w:val="00045C41"/>
    <w:rsid w:val="00045DDF"/>
    <w:rsid w:val="000464DF"/>
    <w:rsid w:val="000469D4"/>
    <w:rsid w:val="00046C51"/>
    <w:rsid w:val="000471F2"/>
    <w:rsid w:val="00047994"/>
    <w:rsid w:val="00050227"/>
    <w:rsid w:val="00050402"/>
    <w:rsid w:val="000504AC"/>
    <w:rsid w:val="000504C5"/>
    <w:rsid w:val="000509F9"/>
    <w:rsid w:val="00050CF2"/>
    <w:rsid w:val="00051693"/>
    <w:rsid w:val="000516A1"/>
    <w:rsid w:val="000517E7"/>
    <w:rsid w:val="00052281"/>
    <w:rsid w:val="000528EE"/>
    <w:rsid w:val="00052A27"/>
    <w:rsid w:val="000532DB"/>
    <w:rsid w:val="000537A5"/>
    <w:rsid w:val="00054032"/>
    <w:rsid w:val="000540D9"/>
    <w:rsid w:val="000547A6"/>
    <w:rsid w:val="0005536B"/>
    <w:rsid w:val="0005595A"/>
    <w:rsid w:val="00055D04"/>
    <w:rsid w:val="0005600B"/>
    <w:rsid w:val="00056049"/>
    <w:rsid w:val="00056534"/>
    <w:rsid w:val="0005670A"/>
    <w:rsid w:val="00056899"/>
    <w:rsid w:val="00056ABA"/>
    <w:rsid w:val="00056C2D"/>
    <w:rsid w:val="00057459"/>
    <w:rsid w:val="00057802"/>
    <w:rsid w:val="00057B9E"/>
    <w:rsid w:val="00057CDA"/>
    <w:rsid w:val="0006016A"/>
    <w:rsid w:val="0006017B"/>
    <w:rsid w:val="00060595"/>
    <w:rsid w:val="000606B3"/>
    <w:rsid w:val="00060D0B"/>
    <w:rsid w:val="00060D23"/>
    <w:rsid w:val="000611B6"/>
    <w:rsid w:val="00061A04"/>
    <w:rsid w:val="00061B12"/>
    <w:rsid w:val="0006247C"/>
    <w:rsid w:val="00062576"/>
    <w:rsid w:val="0006268E"/>
    <w:rsid w:val="00062816"/>
    <w:rsid w:val="000629F0"/>
    <w:rsid w:val="00062BA3"/>
    <w:rsid w:val="00062CC6"/>
    <w:rsid w:val="0006301A"/>
    <w:rsid w:val="0006347A"/>
    <w:rsid w:val="00063A58"/>
    <w:rsid w:val="00063EBB"/>
    <w:rsid w:val="00063F06"/>
    <w:rsid w:val="000641FE"/>
    <w:rsid w:val="0006446C"/>
    <w:rsid w:val="000649AE"/>
    <w:rsid w:val="00064D81"/>
    <w:rsid w:val="000657AD"/>
    <w:rsid w:val="0006593E"/>
    <w:rsid w:val="00065AA1"/>
    <w:rsid w:val="00065FB7"/>
    <w:rsid w:val="0006610B"/>
    <w:rsid w:val="0006700F"/>
    <w:rsid w:val="000678AC"/>
    <w:rsid w:val="00067FA5"/>
    <w:rsid w:val="00067FEB"/>
    <w:rsid w:val="00070160"/>
    <w:rsid w:val="0007054D"/>
    <w:rsid w:val="00070A99"/>
    <w:rsid w:val="00070BB3"/>
    <w:rsid w:val="00070CA5"/>
    <w:rsid w:val="0007115C"/>
    <w:rsid w:val="00071361"/>
    <w:rsid w:val="00071D67"/>
    <w:rsid w:val="00071D8E"/>
    <w:rsid w:val="00071FB2"/>
    <w:rsid w:val="000720EA"/>
    <w:rsid w:val="00072935"/>
    <w:rsid w:val="00073047"/>
    <w:rsid w:val="000730AE"/>
    <w:rsid w:val="00073739"/>
    <w:rsid w:val="00073FDD"/>
    <w:rsid w:val="00074327"/>
    <w:rsid w:val="00074737"/>
    <w:rsid w:val="000748BA"/>
    <w:rsid w:val="00074CD1"/>
    <w:rsid w:val="00074D92"/>
    <w:rsid w:val="00074EB4"/>
    <w:rsid w:val="00075604"/>
    <w:rsid w:val="00075756"/>
    <w:rsid w:val="0007586E"/>
    <w:rsid w:val="00075B38"/>
    <w:rsid w:val="000765AF"/>
    <w:rsid w:val="00076D03"/>
    <w:rsid w:val="00077131"/>
    <w:rsid w:val="0007730F"/>
    <w:rsid w:val="000775D4"/>
    <w:rsid w:val="0007767D"/>
    <w:rsid w:val="00077B80"/>
    <w:rsid w:val="00077C35"/>
    <w:rsid w:val="00077EC9"/>
    <w:rsid w:val="00080224"/>
    <w:rsid w:val="0008033D"/>
    <w:rsid w:val="000803FB"/>
    <w:rsid w:val="000804E0"/>
    <w:rsid w:val="00080902"/>
    <w:rsid w:val="00080AA5"/>
    <w:rsid w:val="00080F49"/>
    <w:rsid w:val="00080FBA"/>
    <w:rsid w:val="00081215"/>
    <w:rsid w:val="0008122E"/>
    <w:rsid w:val="00081345"/>
    <w:rsid w:val="00081E47"/>
    <w:rsid w:val="00081EB0"/>
    <w:rsid w:val="00082078"/>
    <w:rsid w:val="000824FD"/>
    <w:rsid w:val="00082776"/>
    <w:rsid w:val="00083012"/>
    <w:rsid w:val="00083389"/>
    <w:rsid w:val="00083AE8"/>
    <w:rsid w:val="000846AB"/>
    <w:rsid w:val="000848B1"/>
    <w:rsid w:val="00084A7E"/>
    <w:rsid w:val="00084C0F"/>
    <w:rsid w:val="00084C5B"/>
    <w:rsid w:val="00084F23"/>
    <w:rsid w:val="00085153"/>
    <w:rsid w:val="00085467"/>
    <w:rsid w:val="00085ADA"/>
    <w:rsid w:val="00085F7E"/>
    <w:rsid w:val="000864D9"/>
    <w:rsid w:val="0008661E"/>
    <w:rsid w:val="00086CF6"/>
    <w:rsid w:val="00086D10"/>
    <w:rsid w:val="00086ED7"/>
    <w:rsid w:val="00087215"/>
    <w:rsid w:val="00087EBE"/>
    <w:rsid w:val="00090416"/>
    <w:rsid w:val="000904B3"/>
    <w:rsid w:val="00090A79"/>
    <w:rsid w:val="00090ADB"/>
    <w:rsid w:val="00090DDB"/>
    <w:rsid w:val="000910EA"/>
    <w:rsid w:val="0009126B"/>
    <w:rsid w:val="000913F4"/>
    <w:rsid w:val="0009144A"/>
    <w:rsid w:val="00091498"/>
    <w:rsid w:val="00091A6F"/>
    <w:rsid w:val="00091E35"/>
    <w:rsid w:val="00091E40"/>
    <w:rsid w:val="0009207A"/>
    <w:rsid w:val="000921A5"/>
    <w:rsid w:val="000924B6"/>
    <w:rsid w:val="00092608"/>
    <w:rsid w:val="00092994"/>
    <w:rsid w:val="00092DC5"/>
    <w:rsid w:val="0009311C"/>
    <w:rsid w:val="000943F9"/>
    <w:rsid w:val="0009449E"/>
    <w:rsid w:val="00094AED"/>
    <w:rsid w:val="00095178"/>
    <w:rsid w:val="0009523E"/>
    <w:rsid w:val="000952AD"/>
    <w:rsid w:val="000955BA"/>
    <w:rsid w:val="00095C57"/>
    <w:rsid w:val="00095D63"/>
    <w:rsid w:val="0009643B"/>
    <w:rsid w:val="00096522"/>
    <w:rsid w:val="00097089"/>
    <w:rsid w:val="00097B9E"/>
    <w:rsid w:val="00097BE1"/>
    <w:rsid w:val="000A008B"/>
    <w:rsid w:val="000A02C1"/>
    <w:rsid w:val="000A064C"/>
    <w:rsid w:val="000A0C8D"/>
    <w:rsid w:val="000A1724"/>
    <w:rsid w:val="000A182C"/>
    <w:rsid w:val="000A18FB"/>
    <w:rsid w:val="000A1CD4"/>
    <w:rsid w:val="000A23B3"/>
    <w:rsid w:val="000A293D"/>
    <w:rsid w:val="000A2AE8"/>
    <w:rsid w:val="000A2DD7"/>
    <w:rsid w:val="000A2F94"/>
    <w:rsid w:val="000A3357"/>
    <w:rsid w:val="000A3959"/>
    <w:rsid w:val="000A39F3"/>
    <w:rsid w:val="000A426F"/>
    <w:rsid w:val="000A4284"/>
    <w:rsid w:val="000A4420"/>
    <w:rsid w:val="000A4917"/>
    <w:rsid w:val="000A4F76"/>
    <w:rsid w:val="000A536D"/>
    <w:rsid w:val="000A5B37"/>
    <w:rsid w:val="000A5BBB"/>
    <w:rsid w:val="000A5C30"/>
    <w:rsid w:val="000A5C3C"/>
    <w:rsid w:val="000A5D3B"/>
    <w:rsid w:val="000A5EAD"/>
    <w:rsid w:val="000A638A"/>
    <w:rsid w:val="000A6402"/>
    <w:rsid w:val="000A64DC"/>
    <w:rsid w:val="000A6909"/>
    <w:rsid w:val="000A6F38"/>
    <w:rsid w:val="000A772C"/>
    <w:rsid w:val="000A788B"/>
    <w:rsid w:val="000B0047"/>
    <w:rsid w:val="000B0077"/>
    <w:rsid w:val="000B0546"/>
    <w:rsid w:val="000B05DE"/>
    <w:rsid w:val="000B098F"/>
    <w:rsid w:val="000B0BDF"/>
    <w:rsid w:val="000B0DA7"/>
    <w:rsid w:val="000B0ECC"/>
    <w:rsid w:val="000B1144"/>
    <w:rsid w:val="000B114E"/>
    <w:rsid w:val="000B154C"/>
    <w:rsid w:val="000B1983"/>
    <w:rsid w:val="000B1DB9"/>
    <w:rsid w:val="000B23A7"/>
    <w:rsid w:val="000B23FF"/>
    <w:rsid w:val="000B24FE"/>
    <w:rsid w:val="000B2958"/>
    <w:rsid w:val="000B2A9A"/>
    <w:rsid w:val="000B3747"/>
    <w:rsid w:val="000B39AD"/>
    <w:rsid w:val="000B3C56"/>
    <w:rsid w:val="000B41AA"/>
    <w:rsid w:val="000B43B9"/>
    <w:rsid w:val="000B4472"/>
    <w:rsid w:val="000B49DA"/>
    <w:rsid w:val="000B4A02"/>
    <w:rsid w:val="000B4A23"/>
    <w:rsid w:val="000B4AE7"/>
    <w:rsid w:val="000B4DD8"/>
    <w:rsid w:val="000B5780"/>
    <w:rsid w:val="000B5870"/>
    <w:rsid w:val="000B58E7"/>
    <w:rsid w:val="000B596B"/>
    <w:rsid w:val="000B5BFC"/>
    <w:rsid w:val="000B5DDB"/>
    <w:rsid w:val="000B6145"/>
    <w:rsid w:val="000B6A70"/>
    <w:rsid w:val="000B7303"/>
    <w:rsid w:val="000B7659"/>
    <w:rsid w:val="000C008C"/>
    <w:rsid w:val="000C00E9"/>
    <w:rsid w:val="000C0223"/>
    <w:rsid w:val="000C029A"/>
    <w:rsid w:val="000C0431"/>
    <w:rsid w:val="000C07B3"/>
    <w:rsid w:val="000C0BCD"/>
    <w:rsid w:val="000C1252"/>
    <w:rsid w:val="000C1326"/>
    <w:rsid w:val="000C15FE"/>
    <w:rsid w:val="000C17C5"/>
    <w:rsid w:val="000C2363"/>
    <w:rsid w:val="000C24D9"/>
    <w:rsid w:val="000C27F1"/>
    <w:rsid w:val="000C3BC9"/>
    <w:rsid w:val="000C3CFB"/>
    <w:rsid w:val="000C4111"/>
    <w:rsid w:val="000C48F4"/>
    <w:rsid w:val="000C5376"/>
    <w:rsid w:val="000C5401"/>
    <w:rsid w:val="000C5874"/>
    <w:rsid w:val="000C59B8"/>
    <w:rsid w:val="000C5B0F"/>
    <w:rsid w:val="000C5D7B"/>
    <w:rsid w:val="000C5E9C"/>
    <w:rsid w:val="000C623F"/>
    <w:rsid w:val="000C6254"/>
    <w:rsid w:val="000C6396"/>
    <w:rsid w:val="000C699D"/>
    <w:rsid w:val="000C6A12"/>
    <w:rsid w:val="000D045B"/>
    <w:rsid w:val="000D0501"/>
    <w:rsid w:val="000D072D"/>
    <w:rsid w:val="000D0969"/>
    <w:rsid w:val="000D1968"/>
    <w:rsid w:val="000D1ADE"/>
    <w:rsid w:val="000D1B7A"/>
    <w:rsid w:val="000D2016"/>
    <w:rsid w:val="000D2055"/>
    <w:rsid w:val="000D22B7"/>
    <w:rsid w:val="000D2A73"/>
    <w:rsid w:val="000D2D14"/>
    <w:rsid w:val="000D31C6"/>
    <w:rsid w:val="000D3502"/>
    <w:rsid w:val="000D3751"/>
    <w:rsid w:val="000D3D92"/>
    <w:rsid w:val="000D43ED"/>
    <w:rsid w:val="000D4771"/>
    <w:rsid w:val="000D49F7"/>
    <w:rsid w:val="000D4AAA"/>
    <w:rsid w:val="000D5699"/>
    <w:rsid w:val="000D5863"/>
    <w:rsid w:val="000D5909"/>
    <w:rsid w:val="000D597F"/>
    <w:rsid w:val="000D5E60"/>
    <w:rsid w:val="000D6059"/>
    <w:rsid w:val="000D6088"/>
    <w:rsid w:val="000D64E6"/>
    <w:rsid w:val="000D664B"/>
    <w:rsid w:val="000D6CDC"/>
    <w:rsid w:val="000D75A8"/>
    <w:rsid w:val="000D7BDC"/>
    <w:rsid w:val="000D7C32"/>
    <w:rsid w:val="000D7D9F"/>
    <w:rsid w:val="000E011B"/>
    <w:rsid w:val="000E19B3"/>
    <w:rsid w:val="000E19C6"/>
    <w:rsid w:val="000E1A25"/>
    <w:rsid w:val="000E2329"/>
    <w:rsid w:val="000E23BE"/>
    <w:rsid w:val="000E2A4D"/>
    <w:rsid w:val="000E2E52"/>
    <w:rsid w:val="000E3A15"/>
    <w:rsid w:val="000E4AD0"/>
    <w:rsid w:val="000E4D44"/>
    <w:rsid w:val="000E53A7"/>
    <w:rsid w:val="000E5B4D"/>
    <w:rsid w:val="000E5F8E"/>
    <w:rsid w:val="000E61D2"/>
    <w:rsid w:val="000E685E"/>
    <w:rsid w:val="000E6DD7"/>
    <w:rsid w:val="000E6EFD"/>
    <w:rsid w:val="000E6F0B"/>
    <w:rsid w:val="000E6F86"/>
    <w:rsid w:val="000E764D"/>
    <w:rsid w:val="000E7968"/>
    <w:rsid w:val="000E7AC3"/>
    <w:rsid w:val="000F0508"/>
    <w:rsid w:val="000F0CD7"/>
    <w:rsid w:val="000F0EE3"/>
    <w:rsid w:val="000F10F1"/>
    <w:rsid w:val="000F1B4F"/>
    <w:rsid w:val="000F1E23"/>
    <w:rsid w:val="000F20C3"/>
    <w:rsid w:val="000F27A8"/>
    <w:rsid w:val="000F281E"/>
    <w:rsid w:val="000F2A12"/>
    <w:rsid w:val="000F2ADF"/>
    <w:rsid w:val="000F2C13"/>
    <w:rsid w:val="000F2CFE"/>
    <w:rsid w:val="000F2D5D"/>
    <w:rsid w:val="000F2DC1"/>
    <w:rsid w:val="000F30CA"/>
    <w:rsid w:val="000F349B"/>
    <w:rsid w:val="000F38FD"/>
    <w:rsid w:val="000F3974"/>
    <w:rsid w:val="000F3AA5"/>
    <w:rsid w:val="000F3B96"/>
    <w:rsid w:val="000F3BA3"/>
    <w:rsid w:val="000F3F68"/>
    <w:rsid w:val="000F47D6"/>
    <w:rsid w:val="000F4B04"/>
    <w:rsid w:val="000F4F26"/>
    <w:rsid w:val="000F536F"/>
    <w:rsid w:val="000F537E"/>
    <w:rsid w:val="000F5506"/>
    <w:rsid w:val="000F579D"/>
    <w:rsid w:val="000F5973"/>
    <w:rsid w:val="000F66B6"/>
    <w:rsid w:val="000F6DF2"/>
    <w:rsid w:val="000F6FC2"/>
    <w:rsid w:val="000F7146"/>
    <w:rsid w:val="000F7153"/>
    <w:rsid w:val="000F719A"/>
    <w:rsid w:val="000F7669"/>
    <w:rsid w:val="000F77DA"/>
    <w:rsid w:val="000F78C5"/>
    <w:rsid w:val="000F7BED"/>
    <w:rsid w:val="000F7DFF"/>
    <w:rsid w:val="0010040E"/>
    <w:rsid w:val="00100CD3"/>
    <w:rsid w:val="00100FFC"/>
    <w:rsid w:val="00101BF3"/>
    <w:rsid w:val="00101C59"/>
    <w:rsid w:val="001023AB"/>
    <w:rsid w:val="00102A6C"/>
    <w:rsid w:val="001031F9"/>
    <w:rsid w:val="00103220"/>
    <w:rsid w:val="00103274"/>
    <w:rsid w:val="001038B4"/>
    <w:rsid w:val="00103ABF"/>
    <w:rsid w:val="00103D24"/>
    <w:rsid w:val="00103D26"/>
    <w:rsid w:val="00103DA8"/>
    <w:rsid w:val="001040B0"/>
    <w:rsid w:val="0010430D"/>
    <w:rsid w:val="00104853"/>
    <w:rsid w:val="00104EE9"/>
    <w:rsid w:val="001051C4"/>
    <w:rsid w:val="001053E4"/>
    <w:rsid w:val="00105452"/>
    <w:rsid w:val="001058A7"/>
    <w:rsid w:val="00105C3E"/>
    <w:rsid w:val="00105E2C"/>
    <w:rsid w:val="00106586"/>
    <w:rsid w:val="00106790"/>
    <w:rsid w:val="0010689B"/>
    <w:rsid w:val="001068E8"/>
    <w:rsid w:val="001069A3"/>
    <w:rsid w:val="001076D4"/>
    <w:rsid w:val="001078A3"/>
    <w:rsid w:val="00110287"/>
    <w:rsid w:val="0011089C"/>
    <w:rsid w:val="00110959"/>
    <w:rsid w:val="00110D57"/>
    <w:rsid w:val="00110F98"/>
    <w:rsid w:val="001110DA"/>
    <w:rsid w:val="00111110"/>
    <w:rsid w:val="001117A9"/>
    <w:rsid w:val="001117F5"/>
    <w:rsid w:val="00111AB3"/>
    <w:rsid w:val="00111BD6"/>
    <w:rsid w:val="00111E9A"/>
    <w:rsid w:val="00112022"/>
    <w:rsid w:val="00112180"/>
    <w:rsid w:val="001125E8"/>
    <w:rsid w:val="00112617"/>
    <w:rsid w:val="00112723"/>
    <w:rsid w:val="00112C50"/>
    <w:rsid w:val="00112F77"/>
    <w:rsid w:val="00113250"/>
    <w:rsid w:val="00113704"/>
    <w:rsid w:val="00113A14"/>
    <w:rsid w:val="00114126"/>
    <w:rsid w:val="001146C7"/>
    <w:rsid w:val="00114C35"/>
    <w:rsid w:val="00114FDC"/>
    <w:rsid w:val="00115033"/>
    <w:rsid w:val="00115B66"/>
    <w:rsid w:val="00115BAD"/>
    <w:rsid w:val="00115F2D"/>
    <w:rsid w:val="0011610D"/>
    <w:rsid w:val="001161AB"/>
    <w:rsid w:val="001163B6"/>
    <w:rsid w:val="00116C34"/>
    <w:rsid w:val="0011715A"/>
    <w:rsid w:val="0011797F"/>
    <w:rsid w:val="00117C0F"/>
    <w:rsid w:val="00120886"/>
    <w:rsid w:val="00120FB0"/>
    <w:rsid w:val="001212C4"/>
    <w:rsid w:val="001213A1"/>
    <w:rsid w:val="00122308"/>
    <w:rsid w:val="0012258A"/>
    <w:rsid w:val="00122660"/>
    <w:rsid w:val="00122BCE"/>
    <w:rsid w:val="00123172"/>
    <w:rsid w:val="0012317F"/>
    <w:rsid w:val="00123183"/>
    <w:rsid w:val="0012328F"/>
    <w:rsid w:val="001236D6"/>
    <w:rsid w:val="00123803"/>
    <w:rsid w:val="0012384D"/>
    <w:rsid w:val="001239FC"/>
    <w:rsid w:val="00123A94"/>
    <w:rsid w:val="00123E7E"/>
    <w:rsid w:val="00123ECE"/>
    <w:rsid w:val="00124E21"/>
    <w:rsid w:val="00124F56"/>
    <w:rsid w:val="001256D5"/>
    <w:rsid w:val="00125B93"/>
    <w:rsid w:val="00125E7F"/>
    <w:rsid w:val="0012623D"/>
    <w:rsid w:val="00126A33"/>
    <w:rsid w:val="00126C43"/>
    <w:rsid w:val="00126F38"/>
    <w:rsid w:val="00126FF6"/>
    <w:rsid w:val="00126FFF"/>
    <w:rsid w:val="00127008"/>
    <w:rsid w:val="00127360"/>
    <w:rsid w:val="00127372"/>
    <w:rsid w:val="001302CC"/>
    <w:rsid w:val="00130496"/>
    <w:rsid w:val="0013056E"/>
    <w:rsid w:val="00130608"/>
    <w:rsid w:val="00130807"/>
    <w:rsid w:val="00130FE2"/>
    <w:rsid w:val="0013121A"/>
    <w:rsid w:val="0013162B"/>
    <w:rsid w:val="0013164B"/>
    <w:rsid w:val="00131BA2"/>
    <w:rsid w:val="00131FC2"/>
    <w:rsid w:val="00132778"/>
    <w:rsid w:val="001329DD"/>
    <w:rsid w:val="00132A02"/>
    <w:rsid w:val="001330E3"/>
    <w:rsid w:val="00133176"/>
    <w:rsid w:val="001336F2"/>
    <w:rsid w:val="00133B49"/>
    <w:rsid w:val="001342BE"/>
    <w:rsid w:val="0013481B"/>
    <w:rsid w:val="0013485C"/>
    <w:rsid w:val="001348F6"/>
    <w:rsid w:val="00135DD2"/>
    <w:rsid w:val="00135E0D"/>
    <w:rsid w:val="0013605B"/>
    <w:rsid w:val="0013607F"/>
    <w:rsid w:val="001363A2"/>
    <w:rsid w:val="001371B0"/>
    <w:rsid w:val="00137244"/>
    <w:rsid w:val="001378F8"/>
    <w:rsid w:val="001400BF"/>
    <w:rsid w:val="001401DE"/>
    <w:rsid w:val="001402C1"/>
    <w:rsid w:val="00140351"/>
    <w:rsid w:val="00140DA9"/>
    <w:rsid w:val="001412BC"/>
    <w:rsid w:val="001415A2"/>
    <w:rsid w:val="00141705"/>
    <w:rsid w:val="00141AD3"/>
    <w:rsid w:val="00141C7F"/>
    <w:rsid w:val="00141CDA"/>
    <w:rsid w:val="00141FC4"/>
    <w:rsid w:val="001422BE"/>
    <w:rsid w:val="00142AA9"/>
    <w:rsid w:val="00142F97"/>
    <w:rsid w:val="00143044"/>
    <w:rsid w:val="001430BA"/>
    <w:rsid w:val="00143146"/>
    <w:rsid w:val="0014319A"/>
    <w:rsid w:val="00143439"/>
    <w:rsid w:val="001443D5"/>
    <w:rsid w:val="00144505"/>
    <w:rsid w:val="001446B0"/>
    <w:rsid w:val="001447D3"/>
    <w:rsid w:val="001447F6"/>
    <w:rsid w:val="00144D69"/>
    <w:rsid w:val="00145202"/>
    <w:rsid w:val="001452AC"/>
    <w:rsid w:val="001452D2"/>
    <w:rsid w:val="00145968"/>
    <w:rsid w:val="0014616E"/>
    <w:rsid w:val="00146266"/>
    <w:rsid w:val="001463A0"/>
    <w:rsid w:val="00146C59"/>
    <w:rsid w:val="001474EC"/>
    <w:rsid w:val="001479C4"/>
    <w:rsid w:val="001503F6"/>
    <w:rsid w:val="00150408"/>
    <w:rsid w:val="00150D13"/>
    <w:rsid w:val="001514A0"/>
    <w:rsid w:val="00151A6A"/>
    <w:rsid w:val="00151BCA"/>
    <w:rsid w:val="00151FEF"/>
    <w:rsid w:val="0015266C"/>
    <w:rsid w:val="00153818"/>
    <w:rsid w:val="00153C40"/>
    <w:rsid w:val="00153C70"/>
    <w:rsid w:val="0015496C"/>
    <w:rsid w:val="00154CC0"/>
    <w:rsid w:val="00154DD5"/>
    <w:rsid w:val="00154E4A"/>
    <w:rsid w:val="0015581C"/>
    <w:rsid w:val="001565FC"/>
    <w:rsid w:val="00156A79"/>
    <w:rsid w:val="00156BF4"/>
    <w:rsid w:val="0015723B"/>
    <w:rsid w:val="001573D3"/>
    <w:rsid w:val="0015784E"/>
    <w:rsid w:val="00157899"/>
    <w:rsid w:val="00157DED"/>
    <w:rsid w:val="00157F82"/>
    <w:rsid w:val="0016000E"/>
    <w:rsid w:val="001601B9"/>
    <w:rsid w:val="0016021A"/>
    <w:rsid w:val="00160240"/>
    <w:rsid w:val="001605CC"/>
    <w:rsid w:val="001606BF"/>
    <w:rsid w:val="001609CC"/>
    <w:rsid w:val="00160A38"/>
    <w:rsid w:val="00160B0A"/>
    <w:rsid w:val="0016120E"/>
    <w:rsid w:val="001613F5"/>
    <w:rsid w:val="001615DE"/>
    <w:rsid w:val="001616D5"/>
    <w:rsid w:val="00162A47"/>
    <w:rsid w:val="00162AD0"/>
    <w:rsid w:val="00162BF8"/>
    <w:rsid w:val="00162DA4"/>
    <w:rsid w:val="00162E23"/>
    <w:rsid w:val="00163232"/>
    <w:rsid w:val="00163293"/>
    <w:rsid w:val="00163492"/>
    <w:rsid w:val="00163FD7"/>
    <w:rsid w:val="001644AD"/>
    <w:rsid w:val="0016460F"/>
    <w:rsid w:val="0016473F"/>
    <w:rsid w:val="0016485F"/>
    <w:rsid w:val="00164CA3"/>
    <w:rsid w:val="00164E58"/>
    <w:rsid w:val="00165336"/>
    <w:rsid w:val="001656F8"/>
    <w:rsid w:val="00165AF6"/>
    <w:rsid w:val="00165BF1"/>
    <w:rsid w:val="0016613C"/>
    <w:rsid w:val="001662EB"/>
    <w:rsid w:val="001662EE"/>
    <w:rsid w:val="00166BFB"/>
    <w:rsid w:val="00166CE2"/>
    <w:rsid w:val="001675A7"/>
    <w:rsid w:val="001678AB"/>
    <w:rsid w:val="00167ED7"/>
    <w:rsid w:val="00170003"/>
    <w:rsid w:val="001704AD"/>
    <w:rsid w:val="00170748"/>
    <w:rsid w:val="001712FB"/>
    <w:rsid w:val="001716A8"/>
    <w:rsid w:val="0017190D"/>
    <w:rsid w:val="0017310D"/>
    <w:rsid w:val="001732D2"/>
    <w:rsid w:val="001735D3"/>
    <w:rsid w:val="00173817"/>
    <w:rsid w:val="00173B0E"/>
    <w:rsid w:val="00174438"/>
    <w:rsid w:val="00174490"/>
    <w:rsid w:val="001745F6"/>
    <w:rsid w:val="00174B33"/>
    <w:rsid w:val="00174BF5"/>
    <w:rsid w:val="00174C8F"/>
    <w:rsid w:val="00174D3B"/>
    <w:rsid w:val="0017520F"/>
    <w:rsid w:val="00175216"/>
    <w:rsid w:val="001753F3"/>
    <w:rsid w:val="0017543C"/>
    <w:rsid w:val="00175544"/>
    <w:rsid w:val="001756F2"/>
    <w:rsid w:val="00175A3E"/>
    <w:rsid w:val="00175BB9"/>
    <w:rsid w:val="00175EBC"/>
    <w:rsid w:val="0017636F"/>
    <w:rsid w:val="00176539"/>
    <w:rsid w:val="00176B66"/>
    <w:rsid w:val="00177989"/>
    <w:rsid w:val="00177DF3"/>
    <w:rsid w:val="001811E8"/>
    <w:rsid w:val="00181471"/>
    <w:rsid w:val="00181800"/>
    <w:rsid w:val="00181BF2"/>
    <w:rsid w:val="00181E03"/>
    <w:rsid w:val="00182078"/>
    <w:rsid w:val="0018244D"/>
    <w:rsid w:val="00182578"/>
    <w:rsid w:val="00182E18"/>
    <w:rsid w:val="001832BB"/>
    <w:rsid w:val="0018344F"/>
    <w:rsid w:val="00183561"/>
    <w:rsid w:val="00184111"/>
    <w:rsid w:val="0018434D"/>
    <w:rsid w:val="00184747"/>
    <w:rsid w:val="001848DB"/>
    <w:rsid w:val="00184DAE"/>
    <w:rsid w:val="00184E41"/>
    <w:rsid w:val="00184F91"/>
    <w:rsid w:val="00185110"/>
    <w:rsid w:val="0018511D"/>
    <w:rsid w:val="001857A4"/>
    <w:rsid w:val="00185911"/>
    <w:rsid w:val="001861B4"/>
    <w:rsid w:val="001865E1"/>
    <w:rsid w:val="00186777"/>
    <w:rsid w:val="001875C4"/>
    <w:rsid w:val="00187979"/>
    <w:rsid w:val="00187EF1"/>
    <w:rsid w:val="00190030"/>
    <w:rsid w:val="00190132"/>
    <w:rsid w:val="0019038C"/>
    <w:rsid w:val="00190434"/>
    <w:rsid w:val="00190593"/>
    <w:rsid w:val="00190A1E"/>
    <w:rsid w:val="001914D3"/>
    <w:rsid w:val="0019182D"/>
    <w:rsid w:val="00191DA5"/>
    <w:rsid w:val="00191DD9"/>
    <w:rsid w:val="00191F5E"/>
    <w:rsid w:val="001924B7"/>
    <w:rsid w:val="00192E54"/>
    <w:rsid w:val="00193B91"/>
    <w:rsid w:val="00193C57"/>
    <w:rsid w:val="00193DA6"/>
    <w:rsid w:val="00193F0E"/>
    <w:rsid w:val="00194515"/>
    <w:rsid w:val="001945CF"/>
    <w:rsid w:val="001948DD"/>
    <w:rsid w:val="001949DF"/>
    <w:rsid w:val="00194A13"/>
    <w:rsid w:val="00194C0C"/>
    <w:rsid w:val="00194CB3"/>
    <w:rsid w:val="00195989"/>
    <w:rsid w:val="001966FA"/>
    <w:rsid w:val="00196844"/>
    <w:rsid w:val="001969FE"/>
    <w:rsid w:val="00196A37"/>
    <w:rsid w:val="00196D25"/>
    <w:rsid w:val="00197163"/>
    <w:rsid w:val="00197A47"/>
    <w:rsid w:val="001A05A5"/>
    <w:rsid w:val="001A08E3"/>
    <w:rsid w:val="001A0993"/>
    <w:rsid w:val="001A0A57"/>
    <w:rsid w:val="001A0B6F"/>
    <w:rsid w:val="001A0BE3"/>
    <w:rsid w:val="001A0DB2"/>
    <w:rsid w:val="001A0FA9"/>
    <w:rsid w:val="001A1201"/>
    <w:rsid w:val="001A15AD"/>
    <w:rsid w:val="001A1D31"/>
    <w:rsid w:val="001A1F72"/>
    <w:rsid w:val="001A254C"/>
    <w:rsid w:val="001A264D"/>
    <w:rsid w:val="001A267D"/>
    <w:rsid w:val="001A2989"/>
    <w:rsid w:val="001A2F72"/>
    <w:rsid w:val="001A31A5"/>
    <w:rsid w:val="001A32C7"/>
    <w:rsid w:val="001A3464"/>
    <w:rsid w:val="001A36ED"/>
    <w:rsid w:val="001A43F9"/>
    <w:rsid w:val="001A452A"/>
    <w:rsid w:val="001A453C"/>
    <w:rsid w:val="001A472A"/>
    <w:rsid w:val="001A492C"/>
    <w:rsid w:val="001A4FFB"/>
    <w:rsid w:val="001A564C"/>
    <w:rsid w:val="001A574F"/>
    <w:rsid w:val="001A5926"/>
    <w:rsid w:val="001A6861"/>
    <w:rsid w:val="001A6928"/>
    <w:rsid w:val="001A69DB"/>
    <w:rsid w:val="001A6C54"/>
    <w:rsid w:val="001A6CFC"/>
    <w:rsid w:val="001A6EA2"/>
    <w:rsid w:val="001A706D"/>
    <w:rsid w:val="001A7352"/>
    <w:rsid w:val="001A7442"/>
    <w:rsid w:val="001A7717"/>
    <w:rsid w:val="001A77FB"/>
    <w:rsid w:val="001A788E"/>
    <w:rsid w:val="001A7B87"/>
    <w:rsid w:val="001A7DED"/>
    <w:rsid w:val="001A7EE7"/>
    <w:rsid w:val="001B03E5"/>
    <w:rsid w:val="001B045A"/>
    <w:rsid w:val="001B058F"/>
    <w:rsid w:val="001B0B9F"/>
    <w:rsid w:val="001B0BB0"/>
    <w:rsid w:val="001B0E00"/>
    <w:rsid w:val="001B1082"/>
    <w:rsid w:val="001B1284"/>
    <w:rsid w:val="001B1465"/>
    <w:rsid w:val="001B1B85"/>
    <w:rsid w:val="001B2066"/>
    <w:rsid w:val="001B222C"/>
    <w:rsid w:val="001B225C"/>
    <w:rsid w:val="001B2630"/>
    <w:rsid w:val="001B2CEC"/>
    <w:rsid w:val="001B2F4F"/>
    <w:rsid w:val="001B30AE"/>
    <w:rsid w:val="001B3211"/>
    <w:rsid w:val="001B3721"/>
    <w:rsid w:val="001B3A63"/>
    <w:rsid w:val="001B3C70"/>
    <w:rsid w:val="001B41F2"/>
    <w:rsid w:val="001B4F85"/>
    <w:rsid w:val="001B50C5"/>
    <w:rsid w:val="001B5182"/>
    <w:rsid w:val="001B64D2"/>
    <w:rsid w:val="001B694D"/>
    <w:rsid w:val="001B6D22"/>
    <w:rsid w:val="001B6E1D"/>
    <w:rsid w:val="001B7095"/>
    <w:rsid w:val="001B70F3"/>
    <w:rsid w:val="001B7BB6"/>
    <w:rsid w:val="001B7E8D"/>
    <w:rsid w:val="001C051B"/>
    <w:rsid w:val="001C0EC1"/>
    <w:rsid w:val="001C105C"/>
    <w:rsid w:val="001C1195"/>
    <w:rsid w:val="001C14A3"/>
    <w:rsid w:val="001C17C0"/>
    <w:rsid w:val="001C31F3"/>
    <w:rsid w:val="001C37A6"/>
    <w:rsid w:val="001C3986"/>
    <w:rsid w:val="001C4101"/>
    <w:rsid w:val="001C422C"/>
    <w:rsid w:val="001C4B92"/>
    <w:rsid w:val="001C4C89"/>
    <w:rsid w:val="001C4D5D"/>
    <w:rsid w:val="001C4FE4"/>
    <w:rsid w:val="001C505D"/>
    <w:rsid w:val="001C518F"/>
    <w:rsid w:val="001C51FE"/>
    <w:rsid w:val="001C5B4A"/>
    <w:rsid w:val="001C6137"/>
    <w:rsid w:val="001C644E"/>
    <w:rsid w:val="001C6CCC"/>
    <w:rsid w:val="001C7170"/>
    <w:rsid w:val="001C7323"/>
    <w:rsid w:val="001C762F"/>
    <w:rsid w:val="001D0008"/>
    <w:rsid w:val="001D04F9"/>
    <w:rsid w:val="001D08AA"/>
    <w:rsid w:val="001D1686"/>
    <w:rsid w:val="001D17E9"/>
    <w:rsid w:val="001D186A"/>
    <w:rsid w:val="001D1B75"/>
    <w:rsid w:val="001D2174"/>
    <w:rsid w:val="001D23C6"/>
    <w:rsid w:val="001D32CA"/>
    <w:rsid w:val="001D341E"/>
    <w:rsid w:val="001D41EC"/>
    <w:rsid w:val="001D4284"/>
    <w:rsid w:val="001D47CF"/>
    <w:rsid w:val="001D489B"/>
    <w:rsid w:val="001D4991"/>
    <w:rsid w:val="001D4B23"/>
    <w:rsid w:val="001D50D3"/>
    <w:rsid w:val="001D5213"/>
    <w:rsid w:val="001D5662"/>
    <w:rsid w:val="001D5A45"/>
    <w:rsid w:val="001D61CF"/>
    <w:rsid w:val="001D622E"/>
    <w:rsid w:val="001D62B5"/>
    <w:rsid w:val="001D6430"/>
    <w:rsid w:val="001D6D0A"/>
    <w:rsid w:val="001D72C0"/>
    <w:rsid w:val="001D737C"/>
    <w:rsid w:val="001D7ACB"/>
    <w:rsid w:val="001D7DFD"/>
    <w:rsid w:val="001E041D"/>
    <w:rsid w:val="001E110C"/>
    <w:rsid w:val="001E1468"/>
    <w:rsid w:val="001E1A7C"/>
    <w:rsid w:val="001E1CC0"/>
    <w:rsid w:val="001E2278"/>
    <w:rsid w:val="001E235C"/>
    <w:rsid w:val="001E2C90"/>
    <w:rsid w:val="001E30B0"/>
    <w:rsid w:val="001E342F"/>
    <w:rsid w:val="001E3591"/>
    <w:rsid w:val="001E3A0C"/>
    <w:rsid w:val="001E3B61"/>
    <w:rsid w:val="001E3E47"/>
    <w:rsid w:val="001E466F"/>
    <w:rsid w:val="001E4916"/>
    <w:rsid w:val="001E4CE5"/>
    <w:rsid w:val="001E4EA1"/>
    <w:rsid w:val="001E556A"/>
    <w:rsid w:val="001E6215"/>
    <w:rsid w:val="001E68F3"/>
    <w:rsid w:val="001E6AB9"/>
    <w:rsid w:val="001E6F98"/>
    <w:rsid w:val="001E704D"/>
    <w:rsid w:val="001E7176"/>
    <w:rsid w:val="001E72FA"/>
    <w:rsid w:val="001E7405"/>
    <w:rsid w:val="001E7FBC"/>
    <w:rsid w:val="001F0629"/>
    <w:rsid w:val="001F0667"/>
    <w:rsid w:val="001F0CAC"/>
    <w:rsid w:val="001F109F"/>
    <w:rsid w:val="001F1190"/>
    <w:rsid w:val="001F12E3"/>
    <w:rsid w:val="001F25E9"/>
    <w:rsid w:val="001F2952"/>
    <w:rsid w:val="001F29B9"/>
    <w:rsid w:val="001F2B66"/>
    <w:rsid w:val="001F36C6"/>
    <w:rsid w:val="001F3956"/>
    <w:rsid w:val="001F41EF"/>
    <w:rsid w:val="001F42C2"/>
    <w:rsid w:val="001F47AF"/>
    <w:rsid w:val="001F4DAC"/>
    <w:rsid w:val="001F5119"/>
    <w:rsid w:val="001F5414"/>
    <w:rsid w:val="001F54EA"/>
    <w:rsid w:val="001F5562"/>
    <w:rsid w:val="001F5734"/>
    <w:rsid w:val="001F58C1"/>
    <w:rsid w:val="001F5CF3"/>
    <w:rsid w:val="001F5EF4"/>
    <w:rsid w:val="001F67A7"/>
    <w:rsid w:val="001F6FEA"/>
    <w:rsid w:val="001F743B"/>
    <w:rsid w:val="001F7557"/>
    <w:rsid w:val="001F7913"/>
    <w:rsid w:val="0020018C"/>
    <w:rsid w:val="0020026E"/>
    <w:rsid w:val="00200282"/>
    <w:rsid w:val="0020028F"/>
    <w:rsid w:val="0020035A"/>
    <w:rsid w:val="00200681"/>
    <w:rsid w:val="00200863"/>
    <w:rsid w:val="00200A79"/>
    <w:rsid w:val="00200CCF"/>
    <w:rsid w:val="00200F66"/>
    <w:rsid w:val="002012D4"/>
    <w:rsid w:val="002018BF"/>
    <w:rsid w:val="00201927"/>
    <w:rsid w:val="00201CF2"/>
    <w:rsid w:val="00202276"/>
    <w:rsid w:val="0020240B"/>
    <w:rsid w:val="0020269A"/>
    <w:rsid w:val="002027C9"/>
    <w:rsid w:val="00202A79"/>
    <w:rsid w:val="00202FE4"/>
    <w:rsid w:val="002034B4"/>
    <w:rsid w:val="00203718"/>
    <w:rsid w:val="00203A71"/>
    <w:rsid w:val="00203E1C"/>
    <w:rsid w:val="00204BC4"/>
    <w:rsid w:val="00204DF2"/>
    <w:rsid w:val="0020501A"/>
    <w:rsid w:val="0020522F"/>
    <w:rsid w:val="002053A3"/>
    <w:rsid w:val="0020546D"/>
    <w:rsid w:val="0020561D"/>
    <w:rsid w:val="00206198"/>
    <w:rsid w:val="00206212"/>
    <w:rsid w:val="00206253"/>
    <w:rsid w:val="002062B3"/>
    <w:rsid w:val="002062CA"/>
    <w:rsid w:val="00206553"/>
    <w:rsid w:val="002066B1"/>
    <w:rsid w:val="002066DA"/>
    <w:rsid w:val="0020699B"/>
    <w:rsid w:val="00206AC2"/>
    <w:rsid w:val="00207171"/>
    <w:rsid w:val="00207D9F"/>
    <w:rsid w:val="002100F0"/>
    <w:rsid w:val="0021017C"/>
    <w:rsid w:val="002101ED"/>
    <w:rsid w:val="002102F1"/>
    <w:rsid w:val="00210691"/>
    <w:rsid w:val="002108EE"/>
    <w:rsid w:val="00210945"/>
    <w:rsid w:val="002109DC"/>
    <w:rsid w:val="00211265"/>
    <w:rsid w:val="002116B8"/>
    <w:rsid w:val="00211D8E"/>
    <w:rsid w:val="00211DD0"/>
    <w:rsid w:val="002126A4"/>
    <w:rsid w:val="0021274B"/>
    <w:rsid w:val="00212950"/>
    <w:rsid w:val="00212D5C"/>
    <w:rsid w:val="00212E31"/>
    <w:rsid w:val="00212F0C"/>
    <w:rsid w:val="00213096"/>
    <w:rsid w:val="00213C87"/>
    <w:rsid w:val="00213D22"/>
    <w:rsid w:val="00213EAC"/>
    <w:rsid w:val="00214092"/>
    <w:rsid w:val="00214433"/>
    <w:rsid w:val="0021451A"/>
    <w:rsid w:val="002145EC"/>
    <w:rsid w:val="00214610"/>
    <w:rsid w:val="00214A26"/>
    <w:rsid w:val="00214F64"/>
    <w:rsid w:val="00214F8D"/>
    <w:rsid w:val="0021501D"/>
    <w:rsid w:val="002158ED"/>
    <w:rsid w:val="00215DE2"/>
    <w:rsid w:val="00215F97"/>
    <w:rsid w:val="00216029"/>
    <w:rsid w:val="00216410"/>
    <w:rsid w:val="00216AB0"/>
    <w:rsid w:val="00216AFD"/>
    <w:rsid w:val="00216E1B"/>
    <w:rsid w:val="002170B3"/>
    <w:rsid w:val="00217293"/>
    <w:rsid w:val="0021766A"/>
    <w:rsid w:val="002176E6"/>
    <w:rsid w:val="00220348"/>
    <w:rsid w:val="002204C6"/>
    <w:rsid w:val="00220506"/>
    <w:rsid w:val="00220CAB"/>
    <w:rsid w:val="0022115E"/>
    <w:rsid w:val="00221316"/>
    <w:rsid w:val="00221725"/>
    <w:rsid w:val="00221D10"/>
    <w:rsid w:val="0022205D"/>
    <w:rsid w:val="00222064"/>
    <w:rsid w:val="002222C8"/>
    <w:rsid w:val="00222460"/>
    <w:rsid w:val="002228A4"/>
    <w:rsid w:val="00222982"/>
    <w:rsid w:val="00223BC4"/>
    <w:rsid w:val="00223C1F"/>
    <w:rsid w:val="002241AE"/>
    <w:rsid w:val="002246B5"/>
    <w:rsid w:val="0022484B"/>
    <w:rsid w:val="00224CCE"/>
    <w:rsid w:val="00225070"/>
    <w:rsid w:val="002253E1"/>
    <w:rsid w:val="002258A0"/>
    <w:rsid w:val="00225AFD"/>
    <w:rsid w:val="0022602C"/>
    <w:rsid w:val="0022604A"/>
    <w:rsid w:val="00226165"/>
    <w:rsid w:val="0022679B"/>
    <w:rsid w:val="0022692E"/>
    <w:rsid w:val="00226B87"/>
    <w:rsid w:val="00226BAF"/>
    <w:rsid w:val="002271F8"/>
    <w:rsid w:val="0023045F"/>
    <w:rsid w:val="00230539"/>
    <w:rsid w:val="00230A29"/>
    <w:rsid w:val="0023118B"/>
    <w:rsid w:val="002314F5"/>
    <w:rsid w:val="00231DC4"/>
    <w:rsid w:val="00232681"/>
    <w:rsid w:val="00232EE2"/>
    <w:rsid w:val="00233274"/>
    <w:rsid w:val="00233F15"/>
    <w:rsid w:val="002346EC"/>
    <w:rsid w:val="00234ACC"/>
    <w:rsid w:val="00234FE0"/>
    <w:rsid w:val="00235043"/>
    <w:rsid w:val="0023516D"/>
    <w:rsid w:val="00236861"/>
    <w:rsid w:val="002368EA"/>
    <w:rsid w:val="00236B88"/>
    <w:rsid w:val="00236E3B"/>
    <w:rsid w:val="002370E7"/>
    <w:rsid w:val="002373D7"/>
    <w:rsid w:val="002379B2"/>
    <w:rsid w:val="00237DF5"/>
    <w:rsid w:val="00237E70"/>
    <w:rsid w:val="002409F7"/>
    <w:rsid w:val="0024152A"/>
    <w:rsid w:val="00241BE3"/>
    <w:rsid w:val="00241C78"/>
    <w:rsid w:val="00241D07"/>
    <w:rsid w:val="00241FF1"/>
    <w:rsid w:val="002423A2"/>
    <w:rsid w:val="002427DF"/>
    <w:rsid w:val="00242883"/>
    <w:rsid w:val="00242D14"/>
    <w:rsid w:val="0024395A"/>
    <w:rsid w:val="002440F2"/>
    <w:rsid w:val="00244124"/>
    <w:rsid w:val="002442B9"/>
    <w:rsid w:val="0024436D"/>
    <w:rsid w:val="002446F2"/>
    <w:rsid w:val="0024470D"/>
    <w:rsid w:val="00244EF5"/>
    <w:rsid w:val="002454FA"/>
    <w:rsid w:val="002458FD"/>
    <w:rsid w:val="00245A04"/>
    <w:rsid w:val="00246448"/>
    <w:rsid w:val="0024790B"/>
    <w:rsid w:val="00247C68"/>
    <w:rsid w:val="00247E35"/>
    <w:rsid w:val="002505E1"/>
    <w:rsid w:val="002507FC"/>
    <w:rsid w:val="002509C2"/>
    <w:rsid w:val="0025158D"/>
    <w:rsid w:val="00251873"/>
    <w:rsid w:val="00251BAF"/>
    <w:rsid w:val="00252463"/>
    <w:rsid w:val="0025259B"/>
    <w:rsid w:val="002529EC"/>
    <w:rsid w:val="00252C7A"/>
    <w:rsid w:val="00252FBE"/>
    <w:rsid w:val="002539AB"/>
    <w:rsid w:val="00253C22"/>
    <w:rsid w:val="00253C72"/>
    <w:rsid w:val="0025407B"/>
    <w:rsid w:val="002544E5"/>
    <w:rsid w:val="002545C5"/>
    <w:rsid w:val="002546FD"/>
    <w:rsid w:val="00254822"/>
    <w:rsid w:val="00254882"/>
    <w:rsid w:val="00254C46"/>
    <w:rsid w:val="002554D7"/>
    <w:rsid w:val="00255853"/>
    <w:rsid w:val="00255A0C"/>
    <w:rsid w:val="002562C1"/>
    <w:rsid w:val="0025691F"/>
    <w:rsid w:val="00256AB7"/>
    <w:rsid w:val="00256BB9"/>
    <w:rsid w:val="002601D8"/>
    <w:rsid w:val="0026063F"/>
    <w:rsid w:val="00260A3E"/>
    <w:rsid w:val="00260FE2"/>
    <w:rsid w:val="002611E8"/>
    <w:rsid w:val="0026132D"/>
    <w:rsid w:val="0026187A"/>
    <w:rsid w:val="00261B90"/>
    <w:rsid w:val="00261DFF"/>
    <w:rsid w:val="00261E09"/>
    <w:rsid w:val="00261F7B"/>
    <w:rsid w:val="002623B6"/>
    <w:rsid w:val="00262EA5"/>
    <w:rsid w:val="002633D5"/>
    <w:rsid w:val="00263551"/>
    <w:rsid w:val="002638B6"/>
    <w:rsid w:val="002638F0"/>
    <w:rsid w:val="00263A8C"/>
    <w:rsid w:val="00264858"/>
    <w:rsid w:val="0026505A"/>
    <w:rsid w:val="0026519B"/>
    <w:rsid w:val="0026528A"/>
    <w:rsid w:val="00265D36"/>
    <w:rsid w:val="00266438"/>
    <w:rsid w:val="0026666C"/>
    <w:rsid w:val="00266F17"/>
    <w:rsid w:val="00267749"/>
    <w:rsid w:val="00267CB6"/>
    <w:rsid w:val="00267D13"/>
    <w:rsid w:val="00267F8F"/>
    <w:rsid w:val="0027041A"/>
    <w:rsid w:val="002707C4"/>
    <w:rsid w:val="00270BE0"/>
    <w:rsid w:val="00270DEF"/>
    <w:rsid w:val="00270E5E"/>
    <w:rsid w:val="00271069"/>
    <w:rsid w:val="0027153D"/>
    <w:rsid w:val="0027172F"/>
    <w:rsid w:val="00271A92"/>
    <w:rsid w:val="00271CC3"/>
    <w:rsid w:val="00271F32"/>
    <w:rsid w:val="00272299"/>
    <w:rsid w:val="002726F1"/>
    <w:rsid w:val="00272CC3"/>
    <w:rsid w:val="00272F87"/>
    <w:rsid w:val="00272FF1"/>
    <w:rsid w:val="00273A8A"/>
    <w:rsid w:val="00273DC4"/>
    <w:rsid w:val="0027406F"/>
    <w:rsid w:val="0027449B"/>
    <w:rsid w:val="0027466C"/>
    <w:rsid w:val="00274705"/>
    <w:rsid w:val="00274BBF"/>
    <w:rsid w:val="00275393"/>
    <w:rsid w:val="002757D3"/>
    <w:rsid w:val="00275F0D"/>
    <w:rsid w:val="00276616"/>
    <w:rsid w:val="0027698B"/>
    <w:rsid w:val="00276A88"/>
    <w:rsid w:val="00276D5E"/>
    <w:rsid w:val="00277A27"/>
    <w:rsid w:val="00277BC9"/>
    <w:rsid w:val="00277C42"/>
    <w:rsid w:val="00277F37"/>
    <w:rsid w:val="00277F68"/>
    <w:rsid w:val="00280311"/>
    <w:rsid w:val="00280382"/>
    <w:rsid w:val="00280CE9"/>
    <w:rsid w:val="002810B7"/>
    <w:rsid w:val="00281133"/>
    <w:rsid w:val="00281581"/>
    <w:rsid w:val="0028188A"/>
    <w:rsid w:val="00281E28"/>
    <w:rsid w:val="00282F71"/>
    <w:rsid w:val="002830BF"/>
    <w:rsid w:val="00283459"/>
    <w:rsid w:val="002845B8"/>
    <w:rsid w:val="002845C8"/>
    <w:rsid w:val="00284C52"/>
    <w:rsid w:val="00284F10"/>
    <w:rsid w:val="00285606"/>
    <w:rsid w:val="00285670"/>
    <w:rsid w:val="002856F3"/>
    <w:rsid w:val="002858C0"/>
    <w:rsid w:val="00285C00"/>
    <w:rsid w:val="00285FFE"/>
    <w:rsid w:val="0028603D"/>
    <w:rsid w:val="00286342"/>
    <w:rsid w:val="00286653"/>
    <w:rsid w:val="00286F1D"/>
    <w:rsid w:val="002875EE"/>
    <w:rsid w:val="002876D5"/>
    <w:rsid w:val="00287B23"/>
    <w:rsid w:val="00287B27"/>
    <w:rsid w:val="00287B54"/>
    <w:rsid w:val="00287BCC"/>
    <w:rsid w:val="00287E12"/>
    <w:rsid w:val="00290235"/>
    <w:rsid w:val="002903FE"/>
    <w:rsid w:val="002906C5"/>
    <w:rsid w:val="00290C38"/>
    <w:rsid w:val="00290D26"/>
    <w:rsid w:val="0029198C"/>
    <w:rsid w:val="00291EC3"/>
    <w:rsid w:val="00292055"/>
    <w:rsid w:val="0029217B"/>
    <w:rsid w:val="00292272"/>
    <w:rsid w:val="002926D7"/>
    <w:rsid w:val="00292A4D"/>
    <w:rsid w:val="00292EC5"/>
    <w:rsid w:val="00292EDB"/>
    <w:rsid w:val="00292F0E"/>
    <w:rsid w:val="00293368"/>
    <w:rsid w:val="0029396B"/>
    <w:rsid w:val="00293CB5"/>
    <w:rsid w:val="0029429C"/>
    <w:rsid w:val="002943D5"/>
    <w:rsid w:val="00294417"/>
    <w:rsid w:val="00294506"/>
    <w:rsid w:val="00294733"/>
    <w:rsid w:val="00294A58"/>
    <w:rsid w:val="00294ABF"/>
    <w:rsid w:val="00294B35"/>
    <w:rsid w:val="00294B3F"/>
    <w:rsid w:val="00294EA2"/>
    <w:rsid w:val="00295411"/>
    <w:rsid w:val="00295978"/>
    <w:rsid w:val="002959AF"/>
    <w:rsid w:val="002962ED"/>
    <w:rsid w:val="00296A8F"/>
    <w:rsid w:val="002978C4"/>
    <w:rsid w:val="00297983"/>
    <w:rsid w:val="00297DA3"/>
    <w:rsid w:val="00297E95"/>
    <w:rsid w:val="00297EBA"/>
    <w:rsid w:val="00297F2D"/>
    <w:rsid w:val="002A0436"/>
    <w:rsid w:val="002A0CE3"/>
    <w:rsid w:val="002A1313"/>
    <w:rsid w:val="002A19C2"/>
    <w:rsid w:val="002A1D70"/>
    <w:rsid w:val="002A25F9"/>
    <w:rsid w:val="002A2BFD"/>
    <w:rsid w:val="002A3B62"/>
    <w:rsid w:val="002A478C"/>
    <w:rsid w:val="002A4D2C"/>
    <w:rsid w:val="002A4E74"/>
    <w:rsid w:val="002A4FBC"/>
    <w:rsid w:val="002A53E7"/>
    <w:rsid w:val="002A5F61"/>
    <w:rsid w:val="002A61F5"/>
    <w:rsid w:val="002A6681"/>
    <w:rsid w:val="002A689D"/>
    <w:rsid w:val="002A6D5D"/>
    <w:rsid w:val="002A6D7C"/>
    <w:rsid w:val="002A73FB"/>
    <w:rsid w:val="002A742C"/>
    <w:rsid w:val="002A7699"/>
    <w:rsid w:val="002A7832"/>
    <w:rsid w:val="002A78F8"/>
    <w:rsid w:val="002A791E"/>
    <w:rsid w:val="002A7D5D"/>
    <w:rsid w:val="002B028D"/>
    <w:rsid w:val="002B04AA"/>
    <w:rsid w:val="002B1117"/>
    <w:rsid w:val="002B1DC8"/>
    <w:rsid w:val="002B2381"/>
    <w:rsid w:val="002B2A85"/>
    <w:rsid w:val="002B2D15"/>
    <w:rsid w:val="002B3048"/>
    <w:rsid w:val="002B30CF"/>
    <w:rsid w:val="002B314D"/>
    <w:rsid w:val="002B332C"/>
    <w:rsid w:val="002B35D0"/>
    <w:rsid w:val="002B35F9"/>
    <w:rsid w:val="002B36D0"/>
    <w:rsid w:val="002B38D5"/>
    <w:rsid w:val="002B3BF0"/>
    <w:rsid w:val="002B3C15"/>
    <w:rsid w:val="002B3DAB"/>
    <w:rsid w:val="002B4668"/>
    <w:rsid w:val="002B471B"/>
    <w:rsid w:val="002B4C59"/>
    <w:rsid w:val="002B4D02"/>
    <w:rsid w:val="002B4DB9"/>
    <w:rsid w:val="002B4EF2"/>
    <w:rsid w:val="002B4F5D"/>
    <w:rsid w:val="002B51A6"/>
    <w:rsid w:val="002B51C9"/>
    <w:rsid w:val="002B53D8"/>
    <w:rsid w:val="002B59B9"/>
    <w:rsid w:val="002B5C59"/>
    <w:rsid w:val="002B5E03"/>
    <w:rsid w:val="002B6258"/>
    <w:rsid w:val="002B6D21"/>
    <w:rsid w:val="002B6D48"/>
    <w:rsid w:val="002B7401"/>
    <w:rsid w:val="002B75DA"/>
    <w:rsid w:val="002B7D44"/>
    <w:rsid w:val="002C03A0"/>
    <w:rsid w:val="002C0704"/>
    <w:rsid w:val="002C0890"/>
    <w:rsid w:val="002C089F"/>
    <w:rsid w:val="002C08E8"/>
    <w:rsid w:val="002C09E9"/>
    <w:rsid w:val="002C0AB9"/>
    <w:rsid w:val="002C0AC5"/>
    <w:rsid w:val="002C0B62"/>
    <w:rsid w:val="002C108B"/>
    <w:rsid w:val="002C1270"/>
    <w:rsid w:val="002C1B25"/>
    <w:rsid w:val="002C1D70"/>
    <w:rsid w:val="002C1EEC"/>
    <w:rsid w:val="002C20C7"/>
    <w:rsid w:val="002C20D2"/>
    <w:rsid w:val="002C29DA"/>
    <w:rsid w:val="002C2D28"/>
    <w:rsid w:val="002C2E5D"/>
    <w:rsid w:val="002C313D"/>
    <w:rsid w:val="002C3633"/>
    <w:rsid w:val="002C3D43"/>
    <w:rsid w:val="002C4486"/>
    <w:rsid w:val="002C4584"/>
    <w:rsid w:val="002C46B4"/>
    <w:rsid w:val="002C4BE1"/>
    <w:rsid w:val="002C5076"/>
    <w:rsid w:val="002C52C7"/>
    <w:rsid w:val="002C531D"/>
    <w:rsid w:val="002C58BC"/>
    <w:rsid w:val="002C5B55"/>
    <w:rsid w:val="002C5FA9"/>
    <w:rsid w:val="002C6B0B"/>
    <w:rsid w:val="002C6CEA"/>
    <w:rsid w:val="002C7598"/>
    <w:rsid w:val="002C75C7"/>
    <w:rsid w:val="002C75F1"/>
    <w:rsid w:val="002C7B73"/>
    <w:rsid w:val="002D041F"/>
    <w:rsid w:val="002D0925"/>
    <w:rsid w:val="002D0962"/>
    <w:rsid w:val="002D0A43"/>
    <w:rsid w:val="002D0C9C"/>
    <w:rsid w:val="002D10B4"/>
    <w:rsid w:val="002D1230"/>
    <w:rsid w:val="002D1690"/>
    <w:rsid w:val="002D240B"/>
    <w:rsid w:val="002D2769"/>
    <w:rsid w:val="002D2E67"/>
    <w:rsid w:val="002D37B7"/>
    <w:rsid w:val="002D3AAF"/>
    <w:rsid w:val="002D4361"/>
    <w:rsid w:val="002D4899"/>
    <w:rsid w:val="002D4906"/>
    <w:rsid w:val="002D4BAB"/>
    <w:rsid w:val="002D538E"/>
    <w:rsid w:val="002D5A03"/>
    <w:rsid w:val="002D612A"/>
    <w:rsid w:val="002D6D24"/>
    <w:rsid w:val="002D702F"/>
    <w:rsid w:val="002D799F"/>
    <w:rsid w:val="002D7C3B"/>
    <w:rsid w:val="002D7F2F"/>
    <w:rsid w:val="002E0125"/>
    <w:rsid w:val="002E018E"/>
    <w:rsid w:val="002E04C9"/>
    <w:rsid w:val="002E0AAF"/>
    <w:rsid w:val="002E0B3E"/>
    <w:rsid w:val="002E0ED8"/>
    <w:rsid w:val="002E145A"/>
    <w:rsid w:val="002E19AA"/>
    <w:rsid w:val="002E2034"/>
    <w:rsid w:val="002E2168"/>
    <w:rsid w:val="002E228D"/>
    <w:rsid w:val="002E2874"/>
    <w:rsid w:val="002E2B84"/>
    <w:rsid w:val="002E2BF7"/>
    <w:rsid w:val="002E3517"/>
    <w:rsid w:val="002E362D"/>
    <w:rsid w:val="002E39CA"/>
    <w:rsid w:val="002E3AE5"/>
    <w:rsid w:val="002E4083"/>
    <w:rsid w:val="002E4196"/>
    <w:rsid w:val="002E4206"/>
    <w:rsid w:val="002E425B"/>
    <w:rsid w:val="002E44A0"/>
    <w:rsid w:val="002E48E0"/>
    <w:rsid w:val="002E49AF"/>
    <w:rsid w:val="002E4B2C"/>
    <w:rsid w:val="002E4C48"/>
    <w:rsid w:val="002E4DF8"/>
    <w:rsid w:val="002E4E0F"/>
    <w:rsid w:val="002E4E5D"/>
    <w:rsid w:val="002E52FA"/>
    <w:rsid w:val="002E5777"/>
    <w:rsid w:val="002E5919"/>
    <w:rsid w:val="002E5AB7"/>
    <w:rsid w:val="002E5D7E"/>
    <w:rsid w:val="002E5DAD"/>
    <w:rsid w:val="002E5F88"/>
    <w:rsid w:val="002E627A"/>
    <w:rsid w:val="002E67D7"/>
    <w:rsid w:val="002E6854"/>
    <w:rsid w:val="002E6AF5"/>
    <w:rsid w:val="002E6B80"/>
    <w:rsid w:val="002E6BF4"/>
    <w:rsid w:val="002E6D03"/>
    <w:rsid w:val="002E7617"/>
    <w:rsid w:val="002E7794"/>
    <w:rsid w:val="002E77C8"/>
    <w:rsid w:val="002E7A51"/>
    <w:rsid w:val="002E7DA7"/>
    <w:rsid w:val="002E7DF9"/>
    <w:rsid w:val="002E993A"/>
    <w:rsid w:val="002F045F"/>
    <w:rsid w:val="002F0B03"/>
    <w:rsid w:val="002F0C36"/>
    <w:rsid w:val="002F0E07"/>
    <w:rsid w:val="002F11A7"/>
    <w:rsid w:val="002F140F"/>
    <w:rsid w:val="002F15DB"/>
    <w:rsid w:val="002F23F4"/>
    <w:rsid w:val="002F2CDF"/>
    <w:rsid w:val="002F309C"/>
    <w:rsid w:val="002F3ABA"/>
    <w:rsid w:val="002F43A4"/>
    <w:rsid w:val="002F44ED"/>
    <w:rsid w:val="002F4A0C"/>
    <w:rsid w:val="002F4F2E"/>
    <w:rsid w:val="002F5478"/>
    <w:rsid w:val="002F56A8"/>
    <w:rsid w:val="002F5849"/>
    <w:rsid w:val="002F593A"/>
    <w:rsid w:val="002F5A73"/>
    <w:rsid w:val="002F5E74"/>
    <w:rsid w:val="002F6067"/>
    <w:rsid w:val="002F61E3"/>
    <w:rsid w:val="002F697D"/>
    <w:rsid w:val="002F6B20"/>
    <w:rsid w:val="002F70EE"/>
    <w:rsid w:val="002F76DF"/>
    <w:rsid w:val="002F7800"/>
    <w:rsid w:val="002F7817"/>
    <w:rsid w:val="002F7E4C"/>
    <w:rsid w:val="003001B1"/>
    <w:rsid w:val="00300CE7"/>
    <w:rsid w:val="003012DB"/>
    <w:rsid w:val="00301449"/>
    <w:rsid w:val="003014D8"/>
    <w:rsid w:val="003018EA"/>
    <w:rsid w:val="003023CD"/>
    <w:rsid w:val="0030287C"/>
    <w:rsid w:val="00302D07"/>
    <w:rsid w:val="00302F4A"/>
    <w:rsid w:val="00303187"/>
    <w:rsid w:val="003033F5"/>
    <w:rsid w:val="00303762"/>
    <w:rsid w:val="003038FE"/>
    <w:rsid w:val="00303E07"/>
    <w:rsid w:val="00303E49"/>
    <w:rsid w:val="00304171"/>
    <w:rsid w:val="00305458"/>
    <w:rsid w:val="00305683"/>
    <w:rsid w:val="00305799"/>
    <w:rsid w:val="00305871"/>
    <w:rsid w:val="003063FF"/>
    <w:rsid w:val="00306864"/>
    <w:rsid w:val="00306CE8"/>
    <w:rsid w:val="0031058A"/>
    <w:rsid w:val="003108CD"/>
    <w:rsid w:val="003108F8"/>
    <w:rsid w:val="00310E01"/>
    <w:rsid w:val="00310ED4"/>
    <w:rsid w:val="00310F0F"/>
    <w:rsid w:val="003111C2"/>
    <w:rsid w:val="003112CB"/>
    <w:rsid w:val="00311504"/>
    <w:rsid w:val="00311C23"/>
    <w:rsid w:val="003125CC"/>
    <w:rsid w:val="003125EC"/>
    <w:rsid w:val="0031338C"/>
    <w:rsid w:val="00313E41"/>
    <w:rsid w:val="00314596"/>
    <w:rsid w:val="00314946"/>
    <w:rsid w:val="00315013"/>
    <w:rsid w:val="003152EE"/>
    <w:rsid w:val="00315D19"/>
    <w:rsid w:val="00315F29"/>
    <w:rsid w:val="00316653"/>
    <w:rsid w:val="0031695D"/>
    <w:rsid w:val="00316986"/>
    <w:rsid w:val="00317204"/>
    <w:rsid w:val="003173AF"/>
    <w:rsid w:val="003176D5"/>
    <w:rsid w:val="003178D8"/>
    <w:rsid w:val="00317C1C"/>
    <w:rsid w:val="00320831"/>
    <w:rsid w:val="00320F76"/>
    <w:rsid w:val="0032114E"/>
    <w:rsid w:val="00321558"/>
    <w:rsid w:val="0032164E"/>
    <w:rsid w:val="00321793"/>
    <w:rsid w:val="00322599"/>
    <w:rsid w:val="0032306A"/>
    <w:rsid w:val="00323189"/>
    <w:rsid w:val="003233C3"/>
    <w:rsid w:val="00323494"/>
    <w:rsid w:val="00323792"/>
    <w:rsid w:val="00323D10"/>
    <w:rsid w:val="0032401C"/>
    <w:rsid w:val="00324AD2"/>
    <w:rsid w:val="00324B43"/>
    <w:rsid w:val="00324F5D"/>
    <w:rsid w:val="00325430"/>
    <w:rsid w:val="00326C46"/>
    <w:rsid w:val="00327019"/>
    <w:rsid w:val="003273AB"/>
    <w:rsid w:val="003277BD"/>
    <w:rsid w:val="003278C1"/>
    <w:rsid w:val="00327A59"/>
    <w:rsid w:val="003302B6"/>
    <w:rsid w:val="0033034E"/>
    <w:rsid w:val="00330B11"/>
    <w:rsid w:val="00330BDF"/>
    <w:rsid w:val="00330D7B"/>
    <w:rsid w:val="00330E40"/>
    <w:rsid w:val="0033125C"/>
    <w:rsid w:val="0033193D"/>
    <w:rsid w:val="00331978"/>
    <w:rsid w:val="00331D8B"/>
    <w:rsid w:val="00331FD8"/>
    <w:rsid w:val="0033226F"/>
    <w:rsid w:val="003326EF"/>
    <w:rsid w:val="00332CB9"/>
    <w:rsid w:val="00332F40"/>
    <w:rsid w:val="003335F2"/>
    <w:rsid w:val="003337E7"/>
    <w:rsid w:val="00333BD9"/>
    <w:rsid w:val="00334391"/>
    <w:rsid w:val="00334509"/>
    <w:rsid w:val="003351AE"/>
    <w:rsid w:val="003353B8"/>
    <w:rsid w:val="00335ECA"/>
    <w:rsid w:val="003361C1"/>
    <w:rsid w:val="00336231"/>
    <w:rsid w:val="003365A8"/>
    <w:rsid w:val="0033663B"/>
    <w:rsid w:val="00336C99"/>
    <w:rsid w:val="00336F86"/>
    <w:rsid w:val="00336FA7"/>
    <w:rsid w:val="00337416"/>
    <w:rsid w:val="00337522"/>
    <w:rsid w:val="003375DE"/>
    <w:rsid w:val="00337758"/>
    <w:rsid w:val="00337A17"/>
    <w:rsid w:val="00340507"/>
    <w:rsid w:val="00340954"/>
    <w:rsid w:val="003414C6"/>
    <w:rsid w:val="00341560"/>
    <w:rsid w:val="00341692"/>
    <w:rsid w:val="003418F4"/>
    <w:rsid w:val="00341A1C"/>
    <w:rsid w:val="00341B12"/>
    <w:rsid w:val="003425AE"/>
    <w:rsid w:val="00342675"/>
    <w:rsid w:val="00342BFE"/>
    <w:rsid w:val="0034315F"/>
    <w:rsid w:val="00343980"/>
    <w:rsid w:val="00343C03"/>
    <w:rsid w:val="00343D61"/>
    <w:rsid w:val="00343E61"/>
    <w:rsid w:val="00344648"/>
    <w:rsid w:val="00344704"/>
    <w:rsid w:val="0034491A"/>
    <w:rsid w:val="00344B44"/>
    <w:rsid w:val="00345160"/>
    <w:rsid w:val="00345164"/>
    <w:rsid w:val="003454E2"/>
    <w:rsid w:val="00345B1F"/>
    <w:rsid w:val="00345E31"/>
    <w:rsid w:val="00345F4C"/>
    <w:rsid w:val="00346329"/>
    <w:rsid w:val="003465CB"/>
    <w:rsid w:val="00346653"/>
    <w:rsid w:val="003468EC"/>
    <w:rsid w:val="00346955"/>
    <w:rsid w:val="003502B8"/>
    <w:rsid w:val="003503F2"/>
    <w:rsid w:val="003504E9"/>
    <w:rsid w:val="00350770"/>
    <w:rsid w:val="00350AC5"/>
    <w:rsid w:val="00350B12"/>
    <w:rsid w:val="00350B5E"/>
    <w:rsid w:val="003510D7"/>
    <w:rsid w:val="003514BA"/>
    <w:rsid w:val="003515E1"/>
    <w:rsid w:val="003517BF"/>
    <w:rsid w:val="00351B25"/>
    <w:rsid w:val="003520B7"/>
    <w:rsid w:val="0035277A"/>
    <w:rsid w:val="003527B7"/>
    <w:rsid w:val="00352A30"/>
    <w:rsid w:val="00352C5A"/>
    <w:rsid w:val="003531A1"/>
    <w:rsid w:val="003539B5"/>
    <w:rsid w:val="00353BF6"/>
    <w:rsid w:val="00354114"/>
    <w:rsid w:val="00354194"/>
    <w:rsid w:val="003547E7"/>
    <w:rsid w:val="0035505E"/>
    <w:rsid w:val="00355692"/>
    <w:rsid w:val="003556ED"/>
    <w:rsid w:val="0035577B"/>
    <w:rsid w:val="00355E1C"/>
    <w:rsid w:val="003561D2"/>
    <w:rsid w:val="00356795"/>
    <w:rsid w:val="0035684A"/>
    <w:rsid w:val="00356B9A"/>
    <w:rsid w:val="00357379"/>
    <w:rsid w:val="00357389"/>
    <w:rsid w:val="0035794C"/>
    <w:rsid w:val="00357C47"/>
    <w:rsid w:val="00357F4C"/>
    <w:rsid w:val="003610AD"/>
    <w:rsid w:val="00361144"/>
    <w:rsid w:val="003611B9"/>
    <w:rsid w:val="0036129E"/>
    <w:rsid w:val="003614C7"/>
    <w:rsid w:val="003617D3"/>
    <w:rsid w:val="00361976"/>
    <w:rsid w:val="00361D8F"/>
    <w:rsid w:val="00361DF7"/>
    <w:rsid w:val="00362059"/>
    <w:rsid w:val="00362227"/>
    <w:rsid w:val="00362534"/>
    <w:rsid w:val="00362773"/>
    <w:rsid w:val="003628D4"/>
    <w:rsid w:val="00362A56"/>
    <w:rsid w:val="00363614"/>
    <w:rsid w:val="00363866"/>
    <w:rsid w:val="00363B8F"/>
    <w:rsid w:val="00363B9B"/>
    <w:rsid w:val="003640C7"/>
    <w:rsid w:val="00364871"/>
    <w:rsid w:val="00364A20"/>
    <w:rsid w:val="00364FF8"/>
    <w:rsid w:val="00365129"/>
    <w:rsid w:val="00365379"/>
    <w:rsid w:val="00365763"/>
    <w:rsid w:val="00365BA0"/>
    <w:rsid w:val="00365FE7"/>
    <w:rsid w:val="003666A7"/>
    <w:rsid w:val="003667E1"/>
    <w:rsid w:val="00367516"/>
    <w:rsid w:val="0036791C"/>
    <w:rsid w:val="00367AA6"/>
    <w:rsid w:val="00370435"/>
    <w:rsid w:val="00370D0F"/>
    <w:rsid w:val="003717E9"/>
    <w:rsid w:val="0037192A"/>
    <w:rsid w:val="00371BF5"/>
    <w:rsid w:val="00371F4D"/>
    <w:rsid w:val="003721EC"/>
    <w:rsid w:val="00372622"/>
    <w:rsid w:val="003727DC"/>
    <w:rsid w:val="00372CA4"/>
    <w:rsid w:val="00372DD6"/>
    <w:rsid w:val="00374795"/>
    <w:rsid w:val="00374FD0"/>
    <w:rsid w:val="00375321"/>
    <w:rsid w:val="0037597E"/>
    <w:rsid w:val="00375D4C"/>
    <w:rsid w:val="00375ED7"/>
    <w:rsid w:val="0037657E"/>
    <w:rsid w:val="003765B2"/>
    <w:rsid w:val="00376675"/>
    <w:rsid w:val="00376716"/>
    <w:rsid w:val="0037675E"/>
    <w:rsid w:val="00376B58"/>
    <w:rsid w:val="00376C8B"/>
    <w:rsid w:val="00376DED"/>
    <w:rsid w:val="00376F95"/>
    <w:rsid w:val="0037702E"/>
    <w:rsid w:val="00377317"/>
    <w:rsid w:val="003773CE"/>
    <w:rsid w:val="00377871"/>
    <w:rsid w:val="00377D5C"/>
    <w:rsid w:val="003800B1"/>
    <w:rsid w:val="00380209"/>
    <w:rsid w:val="0038097F"/>
    <w:rsid w:val="00380A14"/>
    <w:rsid w:val="00380E08"/>
    <w:rsid w:val="003818DD"/>
    <w:rsid w:val="00381A10"/>
    <w:rsid w:val="0038223F"/>
    <w:rsid w:val="003827B0"/>
    <w:rsid w:val="00382B59"/>
    <w:rsid w:val="00382CDB"/>
    <w:rsid w:val="003830DA"/>
    <w:rsid w:val="003836F9"/>
    <w:rsid w:val="00383846"/>
    <w:rsid w:val="00384000"/>
    <w:rsid w:val="00384873"/>
    <w:rsid w:val="00384DC3"/>
    <w:rsid w:val="00384F58"/>
    <w:rsid w:val="00385311"/>
    <w:rsid w:val="003854FE"/>
    <w:rsid w:val="0038572D"/>
    <w:rsid w:val="00385CDE"/>
    <w:rsid w:val="003868AA"/>
    <w:rsid w:val="00386D56"/>
    <w:rsid w:val="00386D7E"/>
    <w:rsid w:val="003871C9"/>
    <w:rsid w:val="003872B0"/>
    <w:rsid w:val="0038756C"/>
    <w:rsid w:val="003879C3"/>
    <w:rsid w:val="0039041E"/>
    <w:rsid w:val="00390530"/>
    <w:rsid w:val="003905A9"/>
    <w:rsid w:val="003907BC"/>
    <w:rsid w:val="00390963"/>
    <w:rsid w:val="003909B8"/>
    <w:rsid w:val="00390B4C"/>
    <w:rsid w:val="003912E1"/>
    <w:rsid w:val="00391729"/>
    <w:rsid w:val="00391A48"/>
    <w:rsid w:val="0039220C"/>
    <w:rsid w:val="003928D7"/>
    <w:rsid w:val="00393134"/>
    <w:rsid w:val="00393952"/>
    <w:rsid w:val="00393D2B"/>
    <w:rsid w:val="00394339"/>
    <w:rsid w:val="0039447E"/>
    <w:rsid w:val="003946A8"/>
    <w:rsid w:val="003948F7"/>
    <w:rsid w:val="00395102"/>
    <w:rsid w:val="0039527B"/>
    <w:rsid w:val="003952BC"/>
    <w:rsid w:val="00395919"/>
    <w:rsid w:val="00395A2C"/>
    <w:rsid w:val="00395EE3"/>
    <w:rsid w:val="00396E77"/>
    <w:rsid w:val="00397007"/>
    <w:rsid w:val="003970BB"/>
    <w:rsid w:val="003972E3"/>
    <w:rsid w:val="00397526"/>
    <w:rsid w:val="00397800"/>
    <w:rsid w:val="00397822"/>
    <w:rsid w:val="003979D2"/>
    <w:rsid w:val="00397D5E"/>
    <w:rsid w:val="00397FE3"/>
    <w:rsid w:val="003A02B3"/>
    <w:rsid w:val="003A0BB9"/>
    <w:rsid w:val="003A1074"/>
    <w:rsid w:val="003A10DA"/>
    <w:rsid w:val="003A177B"/>
    <w:rsid w:val="003A17EF"/>
    <w:rsid w:val="003A1957"/>
    <w:rsid w:val="003A1ABC"/>
    <w:rsid w:val="003A1ACA"/>
    <w:rsid w:val="003A2088"/>
    <w:rsid w:val="003A21B6"/>
    <w:rsid w:val="003A2323"/>
    <w:rsid w:val="003A26DB"/>
    <w:rsid w:val="003A2959"/>
    <w:rsid w:val="003A2A4B"/>
    <w:rsid w:val="003A2E51"/>
    <w:rsid w:val="003A3436"/>
    <w:rsid w:val="003A3694"/>
    <w:rsid w:val="003A3BDF"/>
    <w:rsid w:val="003A3C31"/>
    <w:rsid w:val="003A4161"/>
    <w:rsid w:val="003A422A"/>
    <w:rsid w:val="003A45A6"/>
    <w:rsid w:val="003A4879"/>
    <w:rsid w:val="003A4AE5"/>
    <w:rsid w:val="003A5023"/>
    <w:rsid w:val="003A532C"/>
    <w:rsid w:val="003A5385"/>
    <w:rsid w:val="003A54EE"/>
    <w:rsid w:val="003A5530"/>
    <w:rsid w:val="003A556C"/>
    <w:rsid w:val="003A5574"/>
    <w:rsid w:val="003A5647"/>
    <w:rsid w:val="003A589A"/>
    <w:rsid w:val="003A5B26"/>
    <w:rsid w:val="003A5D81"/>
    <w:rsid w:val="003A613D"/>
    <w:rsid w:val="003A6BB4"/>
    <w:rsid w:val="003A6BD5"/>
    <w:rsid w:val="003A6D7B"/>
    <w:rsid w:val="003A757D"/>
    <w:rsid w:val="003A7BB4"/>
    <w:rsid w:val="003B0C1A"/>
    <w:rsid w:val="003B12BC"/>
    <w:rsid w:val="003B15FC"/>
    <w:rsid w:val="003B1980"/>
    <w:rsid w:val="003B1A93"/>
    <w:rsid w:val="003B1D12"/>
    <w:rsid w:val="003B1D60"/>
    <w:rsid w:val="003B1EEA"/>
    <w:rsid w:val="003B21EE"/>
    <w:rsid w:val="003B2275"/>
    <w:rsid w:val="003B2677"/>
    <w:rsid w:val="003B2975"/>
    <w:rsid w:val="003B298E"/>
    <w:rsid w:val="003B2EA6"/>
    <w:rsid w:val="003B2FC6"/>
    <w:rsid w:val="003B3A2E"/>
    <w:rsid w:val="003B3B0E"/>
    <w:rsid w:val="003B3F8A"/>
    <w:rsid w:val="003B40AF"/>
    <w:rsid w:val="003B4457"/>
    <w:rsid w:val="003B4768"/>
    <w:rsid w:val="003B485C"/>
    <w:rsid w:val="003B4ACA"/>
    <w:rsid w:val="003B4CDE"/>
    <w:rsid w:val="003B4F96"/>
    <w:rsid w:val="003B555A"/>
    <w:rsid w:val="003B6473"/>
    <w:rsid w:val="003B6481"/>
    <w:rsid w:val="003B657D"/>
    <w:rsid w:val="003B65C1"/>
    <w:rsid w:val="003B6B0C"/>
    <w:rsid w:val="003B729A"/>
    <w:rsid w:val="003B7994"/>
    <w:rsid w:val="003B7A76"/>
    <w:rsid w:val="003C03C6"/>
    <w:rsid w:val="003C07F4"/>
    <w:rsid w:val="003C0BEB"/>
    <w:rsid w:val="003C1002"/>
    <w:rsid w:val="003C127E"/>
    <w:rsid w:val="003C12CC"/>
    <w:rsid w:val="003C13A2"/>
    <w:rsid w:val="003C153A"/>
    <w:rsid w:val="003C15DB"/>
    <w:rsid w:val="003C18AB"/>
    <w:rsid w:val="003C2408"/>
    <w:rsid w:val="003C24F0"/>
    <w:rsid w:val="003C2A17"/>
    <w:rsid w:val="003C2AEC"/>
    <w:rsid w:val="003C2E89"/>
    <w:rsid w:val="003C3850"/>
    <w:rsid w:val="003C401D"/>
    <w:rsid w:val="003C49B6"/>
    <w:rsid w:val="003C4C5E"/>
    <w:rsid w:val="003C54AA"/>
    <w:rsid w:val="003C564A"/>
    <w:rsid w:val="003C58EB"/>
    <w:rsid w:val="003C6063"/>
    <w:rsid w:val="003C653A"/>
    <w:rsid w:val="003C6723"/>
    <w:rsid w:val="003C67FC"/>
    <w:rsid w:val="003C6B6C"/>
    <w:rsid w:val="003C7052"/>
    <w:rsid w:val="003C7365"/>
    <w:rsid w:val="003C7B24"/>
    <w:rsid w:val="003C7E54"/>
    <w:rsid w:val="003C7F7E"/>
    <w:rsid w:val="003D07F2"/>
    <w:rsid w:val="003D1325"/>
    <w:rsid w:val="003D154C"/>
    <w:rsid w:val="003D171F"/>
    <w:rsid w:val="003D19D7"/>
    <w:rsid w:val="003D1EE3"/>
    <w:rsid w:val="003D2EF2"/>
    <w:rsid w:val="003D318A"/>
    <w:rsid w:val="003D3637"/>
    <w:rsid w:val="003D38DF"/>
    <w:rsid w:val="003D3968"/>
    <w:rsid w:val="003D3AD2"/>
    <w:rsid w:val="003D4112"/>
    <w:rsid w:val="003D42C0"/>
    <w:rsid w:val="003D4805"/>
    <w:rsid w:val="003D48DA"/>
    <w:rsid w:val="003D48E4"/>
    <w:rsid w:val="003D4D6D"/>
    <w:rsid w:val="003D5379"/>
    <w:rsid w:val="003D59C8"/>
    <w:rsid w:val="003D61A7"/>
    <w:rsid w:val="003D658E"/>
    <w:rsid w:val="003D6E86"/>
    <w:rsid w:val="003D6ECA"/>
    <w:rsid w:val="003D724C"/>
    <w:rsid w:val="003D73E8"/>
    <w:rsid w:val="003D78A8"/>
    <w:rsid w:val="003D78DD"/>
    <w:rsid w:val="003D7BF2"/>
    <w:rsid w:val="003E0067"/>
    <w:rsid w:val="003E020E"/>
    <w:rsid w:val="003E07C0"/>
    <w:rsid w:val="003E0CE3"/>
    <w:rsid w:val="003E1C4C"/>
    <w:rsid w:val="003E1CCC"/>
    <w:rsid w:val="003E3195"/>
    <w:rsid w:val="003E3CB1"/>
    <w:rsid w:val="003E3E1A"/>
    <w:rsid w:val="003E407A"/>
    <w:rsid w:val="003E409F"/>
    <w:rsid w:val="003E40FF"/>
    <w:rsid w:val="003E466B"/>
    <w:rsid w:val="003E50AE"/>
    <w:rsid w:val="003E50D4"/>
    <w:rsid w:val="003E5411"/>
    <w:rsid w:val="003E549F"/>
    <w:rsid w:val="003E5665"/>
    <w:rsid w:val="003E5BD1"/>
    <w:rsid w:val="003E5D43"/>
    <w:rsid w:val="003E687C"/>
    <w:rsid w:val="003E703B"/>
    <w:rsid w:val="003E7413"/>
    <w:rsid w:val="003E7F62"/>
    <w:rsid w:val="003F026E"/>
    <w:rsid w:val="003F04FA"/>
    <w:rsid w:val="003F0AC6"/>
    <w:rsid w:val="003F0B72"/>
    <w:rsid w:val="003F0D0F"/>
    <w:rsid w:val="003F12F5"/>
    <w:rsid w:val="003F1328"/>
    <w:rsid w:val="003F1558"/>
    <w:rsid w:val="003F1A89"/>
    <w:rsid w:val="003F1D8B"/>
    <w:rsid w:val="003F207E"/>
    <w:rsid w:val="003F2545"/>
    <w:rsid w:val="003F275B"/>
    <w:rsid w:val="003F2C1E"/>
    <w:rsid w:val="003F2DF9"/>
    <w:rsid w:val="003F2E15"/>
    <w:rsid w:val="003F3282"/>
    <w:rsid w:val="003F342D"/>
    <w:rsid w:val="003F34EF"/>
    <w:rsid w:val="003F358B"/>
    <w:rsid w:val="003F38ED"/>
    <w:rsid w:val="003F3D86"/>
    <w:rsid w:val="003F4353"/>
    <w:rsid w:val="003F43F4"/>
    <w:rsid w:val="003F4DD9"/>
    <w:rsid w:val="003F5093"/>
    <w:rsid w:val="003F513A"/>
    <w:rsid w:val="003F6048"/>
    <w:rsid w:val="003F7141"/>
    <w:rsid w:val="003F71B1"/>
    <w:rsid w:val="003F724F"/>
    <w:rsid w:val="00400B96"/>
    <w:rsid w:val="004013AF"/>
    <w:rsid w:val="0040152E"/>
    <w:rsid w:val="004015AB"/>
    <w:rsid w:val="004018EE"/>
    <w:rsid w:val="00401C4E"/>
    <w:rsid w:val="0040212A"/>
    <w:rsid w:val="0040245A"/>
    <w:rsid w:val="00402892"/>
    <w:rsid w:val="00403100"/>
    <w:rsid w:val="004032BA"/>
    <w:rsid w:val="0040393C"/>
    <w:rsid w:val="00404CB0"/>
    <w:rsid w:val="00404E42"/>
    <w:rsid w:val="00404F75"/>
    <w:rsid w:val="00404F94"/>
    <w:rsid w:val="004051D3"/>
    <w:rsid w:val="00405414"/>
    <w:rsid w:val="00405838"/>
    <w:rsid w:val="0040585F"/>
    <w:rsid w:val="00405DC6"/>
    <w:rsid w:val="00406076"/>
    <w:rsid w:val="004060E3"/>
    <w:rsid w:val="00406384"/>
    <w:rsid w:val="0040676E"/>
    <w:rsid w:val="00406792"/>
    <w:rsid w:val="00406988"/>
    <w:rsid w:val="00406E27"/>
    <w:rsid w:val="00406E43"/>
    <w:rsid w:val="00406F9D"/>
    <w:rsid w:val="0040716F"/>
    <w:rsid w:val="00407531"/>
    <w:rsid w:val="00407AFF"/>
    <w:rsid w:val="00410349"/>
    <w:rsid w:val="0041072E"/>
    <w:rsid w:val="0041163C"/>
    <w:rsid w:val="00411A54"/>
    <w:rsid w:val="0041201F"/>
    <w:rsid w:val="004120C6"/>
    <w:rsid w:val="00412257"/>
    <w:rsid w:val="0041229B"/>
    <w:rsid w:val="004123AD"/>
    <w:rsid w:val="004123E8"/>
    <w:rsid w:val="0041265D"/>
    <w:rsid w:val="00412E44"/>
    <w:rsid w:val="00412FAC"/>
    <w:rsid w:val="0041314B"/>
    <w:rsid w:val="0041353C"/>
    <w:rsid w:val="004135FC"/>
    <w:rsid w:val="00413BE4"/>
    <w:rsid w:val="00413DEE"/>
    <w:rsid w:val="00414125"/>
    <w:rsid w:val="00414897"/>
    <w:rsid w:val="00414993"/>
    <w:rsid w:val="00414AF1"/>
    <w:rsid w:val="004150F2"/>
    <w:rsid w:val="00415851"/>
    <w:rsid w:val="00415B5A"/>
    <w:rsid w:val="00415DC2"/>
    <w:rsid w:val="0041610A"/>
    <w:rsid w:val="004163AD"/>
    <w:rsid w:val="00416453"/>
    <w:rsid w:val="00416AF4"/>
    <w:rsid w:val="00416CC7"/>
    <w:rsid w:val="00416EC3"/>
    <w:rsid w:val="00416FBF"/>
    <w:rsid w:val="00417154"/>
    <w:rsid w:val="0041782E"/>
    <w:rsid w:val="004179D2"/>
    <w:rsid w:val="00417FD6"/>
    <w:rsid w:val="00420059"/>
    <w:rsid w:val="00420319"/>
    <w:rsid w:val="0042048C"/>
    <w:rsid w:val="0042090D"/>
    <w:rsid w:val="00421443"/>
    <w:rsid w:val="00421473"/>
    <w:rsid w:val="0042149D"/>
    <w:rsid w:val="00421553"/>
    <w:rsid w:val="0042175A"/>
    <w:rsid w:val="00422A68"/>
    <w:rsid w:val="00422EA1"/>
    <w:rsid w:val="00422F23"/>
    <w:rsid w:val="004234C3"/>
    <w:rsid w:val="00423532"/>
    <w:rsid w:val="00423943"/>
    <w:rsid w:val="004239BA"/>
    <w:rsid w:val="00423D22"/>
    <w:rsid w:val="00424A33"/>
    <w:rsid w:val="00424E0D"/>
    <w:rsid w:val="00424EF8"/>
    <w:rsid w:val="00424F9A"/>
    <w:rsid w:val="00424FDC"/>
    <w:rsid w:val="004251AC"/>
    <w:rsid w:val="0042566F"/>
    <w:rsid w:val="0042568E"/>
    <w:rsid w:val="00425ED2"/>
    <w:rsid w:val="00425FA2"/>
    <w:rsid w:val="00426968"/>
    <w:rsid w:val="00426A8C"/>
    <w:rsid w:val="00426B0D"/>
    <w:rsid w:val="00426CE6"/>
    <w:rsid w:val="00427096"/>
    <w:rsid w:val="004271B9"/>
    <w:rsid w:val="00427856"/>
    <w:rsid w:val="00430348"/>
    <w:rsid w:val="00430DB1"/>
    <w:rsid w:val="00431577"/>
    <w:rsid w:val="004317F1"/>
    <w:rsid w:val="00431907"/>
    <w:rsid w:val="00431D00"/>
    <w:rsid w:val="00431E26"/>
    <w:rsid w:val="00432199"/>
    <w:rsid w:val="0043231A"/>
    <w:rsid w:val="00432489"/>
    <w:rsid w:val="00432A31"/>
    <w:rsid w:val="00432B73"/>
    <w:rsid w:val="00432EE3"/>
    <w:rsid w:val="00433082"/>
    <w:rsid w:val="00434035"/>
    <w:rsid w:val="00434B58"/>
    <w:rsid w:val="00434B6D"/>
    <w:rsid w:val="00434E0F"/>
    <w:rsid w:val="004350C7"/>
    <w:rsid w:val="004353A8"/>
    <w:rsid w:val="0043564A"/>
    <w:rsid w:val="0043574E"/>
    <w:rsid w:val="0043598D"/>
    <w:rsid w:val="00435A14"/>
    <w:rsid w:val="00435D61"/>
    <w:rsid w:val="00435DB6"/>
    <w:rsid w:val="0043624B"/>
    <w:rsid w:val="00436FF4"/>
    <w:rsid w:val="00437341"/>
    <w:rsid w:val="0043779C"/>
    <w:rsid w:val="004377EF"/>
    <w:rsid w:val="00437B9C"/>
    <w:rsid w:val="00440020"/>
    <w:rsid w:val="00440086"/>
    <w:rsid w:val="004407E3"/>
    <w:rsid w:val="00440F93"/>
    <w:rsid w:val="00441A57"/>
    <w:rsid w:val="00441D38"/>
    <w:rsid w:val="00441D45"/>
    <w:rsid w:val="00441E7A"/>
    <w:rsid w:val="00442055"/>
    <w:rsid w:val="004422E1"/>
    <w:rsid w:val="00442913"/>
    <w:rsid w:val="00442C50"/>
    <w:rsid w:val="00442D24"/>
    <w:rsid w:val="00443067"/>
    <w:rsid w:val="004432DF"/>
    <w:rsid w:val="0044377C"/>
    <w:rsid w:val="004438EC"/>
    <w:rsid w:val="00443B95"/>
    <w:rsid w:val="00443E4B"/>
    <w:rsid w:val="004444FB"/>
    <w:rsid w:val="004447E3"/>
    <w:rsid w:val="00444A1C"/>
    <w:rsid w:val="00444CC8"/>
    <w:rsid w:val="00444CED"/>
    <w:rsid w:val="00444E80"/>
    <w:rsid w:val="00445088"/>
    <w:rsid w:val="00445165"/>
    <w:rsid w:val="00445198"/>
    <w:rsid w:val="00445441"/>
    <w:rsid w:val="00445580"/>
    <w:rsid w:val="00445AE8"/>
    <w:rsid w:val="00445CAD"/>
    <w:rsid w:val="00445EB3"/>
    <w:rsid w:val="004463D3"/>
    <w:rsid w:val="00446583"/>
    <w:rsid w:val="0044662C"/>
    <w:rsid w:val="004467CA"/>
    <w:rsid w:val="004467D7"/>
    <w:rsid w:val="00446ED2"/>
    <w:rsid w:val="0044701E"/>
    <w:rsid w:val="00447319"/>
    <w:rsid w:val="00447465"/>
    <w:rsid w:val="004476CF"/>
    <w:rsid w:val="00447C89"/>
    <w:rsid w:val="00447E30"/>
    <w:rsid w:val="00450A3E"/>
    <w:rsid w:val="00450C24"/>
    <w:rsid w:val="00451090"/>
    <w:rsid w:val="004514CA"/>
    <w:rsid w:val="004527FC"/>
    <w:rsid w:val="00452AFA"/>
    <w:rsid w:val="00452BA1"/>
    <w:rsid w:val="00452F7E"/>
    <w:rsid w:val="00453471"/>
    <w:rsid w:val="00453577"/>
    <w:rsid w:val="00453AB3"/>
    <w:rsid w:val="00454085"/>
    <w:rsid w:val="004544B0"/>
    <w:rsid w:val="00454543"/>
    <w:rsid w:val="00454FE1"/>
    <w:rsid w:val="004555D5"/>
    <w:rsid w:val="00455E6E"/>
    <w:rsid w:val="00456AE9"/>
    <w:rsid w:val="00456B87"/>
    <w:rsid w:val="00460225"/>
    <w:rsid w:val="004604EB"/>
    <w:rsid w:val="00460661"/>
    <w:rsid w:val="00460900"/>
    <w:rsid w:val="004612D7"/>
    <w:rsid w:val="004618F0"/>
    <w:rsid w:val="004620ED"/>
    <w:rsid w:val="00462154"/>
    <w:rsid w:val="00462564"/>
    <w:rsid w:val="0046270E"/>
    <w:rsid w:val="00462E40"/>
    <w:rsid w:val="004637AC"/>
    <w:rsid w:val="00463B1F"/>
    <w:rsid w:val="00463E02"/>
    <w:rsid w:val="0046478F"/>
    <w:rsid w:val="00464FBF"/>
    <w:rsid w:val="0046518D"/>
    <w:rsid w:val="0046547B"/>
    <w:rsid w:val="00465660"/>
    <w:rsid w:val="00465B99"/>
    <w:rsid w:val="004679E8"/>
    <w:rsid w:val="00467D22"/>
    <w:rsid w:val="00467EED"/>
    <w:rsid w:val="00470320"/>
    <w:rsid w:val="0047040A"/>
    <w:rsid w:val="00470C50"/>
    <w:rsid w:val="00470DE4"/>
    <w:rsid w:val="00470F09"/>
    <w:rsid w:val="0047182B"/>
    <w:rsid w:val="00471893"/>
    <w:rsid w:val="004719A8"/>
    <w:rsid w:val="00471A40"/>
    <w:rsid w:val="004723CE"/>
    <w:rsid w:val="0047257B"/>
    <w:rsid w:val="00472FB8"/>
    <w:rsid w:val="004731CD"/>
    <w:rsid w:val="00473782"/>
    <w:rsid w:val="00473963"/>
    <w:rsid w:val="00474422"/>
    <w:rsid w:val="00474ACD"/>
    <w:rsid w:val="00474D31"/>
    <w:rsid w:val="0047502B"/>
    <w:rsid w:val="004750B3"/>
    <w:rsid w:val="004756CA"/>
    <w:rsid w:val="0047589F"/>
    <w:rsid w:val="00475C95"/>
    <w:rsid w:val="00475EC3"/>
    <w:rsid w:val="004763D4"/>
    <w:rsid w:val="004763D8"/>
    <w:rsid w:val="00476983"/>
    <w:rsid w:val="004770A4"/>
    <w:rsid w:val="00477294"/>
    <w:rsid w:val="00477B0C"/>
    <w:rsid w:val="00477E5E"/>
    <w:rsid w:val="004805AD"/>
    <w:rsid w:val="00480656"/>
    <w:rsid w:val="004806FE"/>
    <w:rsid w:val="004808C5"/>
    <w:rsid w:val="00480B6E"/>
    <w:rsid w:val="0048107F"/>
    <w:rsid w:val="004815E0"/>
    <w:rsid w:val="004817E6"/>
    <w:rsid w:val="00481E03"/>
    <w:rsid w:val="0048206C"/>
    <w:rsid w:val="0048211E"/>
    <w:rsid w:val="0048383D"/>
    <w:rsid w:val="004839AD"/>
    <w:rsid w:val="004841DC"/>
    <w:rsid w:val="00484A40"/>
    <w:rsid w:val="0048521D"/>
    <w:rsid w:val="00485C97"/>
    <w:rsid w:val="00485E0C"/>
    <w:rsid w:val="00486376"/>
    <w:rsid w:val="0048682F"/>
    <w:rsid w:val="00486D52"/>
    <w:rsid w:val="00487193"/>
    <w:rsid w:val="004871F9"/>
    <w:rsid w:val="00487586"/>
    <w:rsid w:val="00487590"/>
    <w:rsid w:val="0048766F"/>
    <w:rsid w:val="00487992"/>
    <w:rsid w:val="00487CB1"/>
    <w:rsid w:val="00487D4F"/>
    <w:rsid w:val="00487DE4"/>
    <w:rsid w:val="00487FBF"/>
    <w:rsid w:val="00490105"/>
    <w:rsid w:val="0049023A"/>
    <w:rsid w:val="00490469"/>
    <w:rsid w:val="004917D2"/>
    <w:rsid w:val="00491822"/>
    <w:rsid w:val="00491A99"/>
    <w:rsid w:val="00491AD7"/>
    <w:rsid w:val="00491CF1"/>
    <w:rsid w:val="004921FF"/>
    <w:rsid w:val="0049255C"/>
    <w:rsid w:val="004925BA"/>
    <w:rsid w:val="004927EF"/>
    <w:rsid w:val="004929A1"/>
    <w:rsid w:val="00492A10"/>
    <w:rsid w:val="00492AEC"/>
    <w:rsid w:val="00492B14"/>
    <w:rsid w:val="00492C2A"/>
    <w:rsid w:val="00492DDF"/>
    <w:rsid w:val="00492E07"/>
    <w:rsid w:val="00493057"/>
    <w:rsid w:val="00493727"/>
    <w:rsid w:val="0049380B"/>
    <w:rsid w:val="00493934"/>
    <w:rsid w:val="004939FD"/>
    <w:rsid w:val="004940B7"/>
    <w:rsid w:val="00494199"/>
    <w:rsid w:val="004946C2"/>
    <w:rsid w:val="0049476A"/>
    <w:rsid w:val="00494C79"/>
    <w:rsid w:val="004950FA"/>
    <w:rsid w:val="004951E2"/>
    <w:rsid w:val="00495253"/>
    <w:rsid w:val="004962E3"/>
    <w:rsid w:val="0049668B"/>
    <w:rsid w:val="004968C7"/>
    <w:rsid w:val="0049699A"/>
    <w:rsid w:val="00496D33"/>
    <w:rsid w:val="00496D6B"/>
    <w:rsid w:val="00496FB9"/>
    <w:rsid w:val="004978A1"/>
    <w:rsid w:val="00497960"/>
    <w:rsid w:val="0049797A"/>
    <w:rsid w:val="00497F6B"/>
    <w:rsid w:val="004A000F"/>
    <w:rsid w:val="004A020D"/>
    <w:rsid w:val="004A0271"/>
    <w:rsid w:val="004A0E37"/>
    <w:rsid w:val="004A1B6A"/>
    <w:rsid w:val="004A1E4F"/>
    <w:rsid w:val="004A1FF7"/>
    <w:rsid w:val="004A2127"/>
    <w:rsid w:val="004A25BA"/>
    <w:rsid w:val="004A29AF"/>
    <w:rsid w:val="004A2D53"/>
    <w:rsid w:val="004A316C"/>
    <w:rsid w:val="004A31A4"/>
    <w:rsid w:val="004A35BC"/>
    <w:rsid w:val="004A36BD"/>
    <w:rsid w:val="004A3A88"/>
    <w:rsid w:val="004A3E7A"/>
    <w:rsid w:val="004A3F1F"/>
    <w:rsid w:val="004A4106"/>
    <w:rsid w:val="004A4360"/>
    <w:rsid w:val="004A47F8"/>
    <w:rsid w:val="004A482A"/>
    <w:rsid w:val="004A4C25"/>
    <w:rsid w:val="004A4D39"/>
    <w:rsid w:val="004A5436"/>
    <w:rsid w:val="004A569B"/>
    <w:rsid w:val="004A5975"/>
    <w:rsid w:val="004A599E"/>
    <w:rsid w:val="004A5C46"/>
    <w:rsid w:val="004A6140"/>
    <w:rsid w:val="004A6498"/>
    <w:rsid w:val="004A6650"/>
    <w:rsid w:val="004A67AA"/>
    <w:rsid w:val="004A7081"/>
    <w:rsid w:val="004A729D"/>
    <w:rsid w:val="004A7484"/>
    <w:rsid w:val="004A7B48"/>
    <w:rsid w:val="004A7BF9"/>
    <w:rsid w:val="004A7DA5"/>
    <w:rsid w:val="004B0245"/>
    <w:rsid w:val="004B0437"/>
    <w:rsid w:val="004B070F"/>
    <w:rsid w:val="004B09D0"/>
    <w:rsid w:val="004B0A82"/>
    <w:rsid w:val="004B0ACE"/>
    <w:rsid w:val="004B0D19"/>
    <w:rsid w:val="004B117C"/>
    <w:rsid w:val="004B13FD"/>
    <w:rsid w:val="004B1470"/>
    <w:rsid w:val="004B16F3"/>
    <w:rsid w:val="004B17B4"/>
    <w:rsid w:val="004B1957"/>
    <w:rsid w:val="004B19E1"/>
    <w:rsid w:val="004B1D8A"/>
    <w:rsid w:val="004B2711"/>
    <w:rsid w:val="004B2769"/>
    <w:rsid w:val="004B34DD"/>
    <w:rsid w:val="004B376D"/>
    <w:rsid w:val="004B3A03"/>
    <w:rsid w:val="004B3FB4"/>
    <w:rsid w:val="004B4070"/>
    <w:rsid w:val="004B4176"/>
    <w:rsid w:val="004B43DA"/>
    <w:rsid w:val="004B45F5"/>
    <w:rsid w:val="004B5392"/>
    <w:rsid w:val="004B546E"/>
    <w:rsid w:val="004B5627"/>
    <w:rsid w:val="004B5767"/>
    <w:rsid w:val="004B5839"/>
    <w:rsid w:val="004B5AEF"/>
    <w:rsid w:val="004B5B8F"/>
    <w:rsid w:val="004B5BC8"/>
    <w:rsid w:val="004B5C6F"/>
    <w:rsid w:val="004B5EED"/>
    <w:rsid w:val="004B60BD"/>
    <w:rsid w:val="004B689B"/>
    <w:rsid w:val="004B69F7"/>
    <w:rsid w:val="004B6B2D"/>
    <w:rsid w:val="004B6DE3"/>
    <w:rsid w:val="004B7DC1"/>
    <w:rsid w:val="004C0300"/>
    <w:rsid w:val="004C0BDB"/>
    <w:rsid w:val="004C0D2B"/>
    <w:rsid w:val="004C11CC"/>
    <w:rsid w:val="004C15E1"/>
    <w:rsid w:val="004C15ED"/>
    <w:rsid w:val="004C1B2F"/>
    <w:rsid w:val="004C1DF2"/>
    <w:rsid w:val="004C2334"/>
    <w:rsid w:val="004C28AF"/>
    <w:rsid w:val="004C327A"/>
    <w:rsid w:val="004C333F"/>
    <w:rsid w:val="004C3F58"/>
    <w:rsid w:val="004C4E70"/>
    <w:rsid w:val="004C5B50"/>
    <w:rsid w:val="004C5D32"/>
    <w:rsid w:val="004C5EFD"/>
    <w:rsid w:val="004C657D"/>
    <w:rsid w:val="004C683F"/>
    <w:rsid w:val="004C6DC0"/>
    <w:rsid w:val="004C7150"/>
    <w:rsid w:val="004C75A0"/>
    <w:rsid w:val="004C7615"/>
    <w:rsid w:val="004C7E4A"/>
    <w:rsid w:val="004D018F"/>
    <w:rsid w:val="004D0606"/>
    <w:rsid w:val="004D0781"/>
    <w:rsid w:val="004D123F"/>
    <w:rsid w:val="004D12E1"/>
    <w:rsid w:val="004D130B"/>
    <w:rsid w:val="004D131A"/>
    <w:rsid w:val="004D13AF"/>
    <w:rsid w:val="004D1425"/>
    <w:rsid w:val="004D1527"/>
    <w:rsid w:val="004D17B2"/>
    <w:rsid w:val="004D187B"/>
    <w:rsid w:val="004D1947"/>
    <w:rsid w:val="004D1B15"/>
    <w:rsid w:val="004D2154"/>
    <w:rsid w:val="004D2229"/>
    <w:rsid w:val="004D225E"/>
    <w:rsid w:val="004D229B"/>
    <w:rsid w:val="004D26E6"/>
    <w:rsid w:val="004D28C3"/>
    <w:rsid w:val="004D2E93"/>
    <w:rsid w:val="004D3981"/>
    <w:rsid w:val="004D3ECB"/>
    <w:rsid w:val="004D4088"/>
    <w:rsid w:val="004D448C"/>
    <w:rsid w:val="004D45CC"/>
    <w:rsid w:val="004D46A1"/>
    <w:rsid w:val="004D47D5"/>
    <w:rsid w:val="004D5080"/>
    <w:rsid w:val="004D50E5"/>
    <w:rsid w:val="004D5519"/>
    <w:rsid w:val="004D5D3E"/>
    <w:rsid w:val="004D5EE8"/>
    <w:rsid w:val="004D66B9"/>
    <w:rsid w:val="004D6702"/>
    <w:rsid w:val="004D6712"/>
    <w:rsid w:val="004D690D"/>
    <w:rsid w:val="004D6D4E"/>
    <w:rsid w:val="004D6D5C"/>
    <w:rsid w:val="004E07BD"/>
    <w:rsid w:val="004E1910"/>
    <w:rsid w:val="004E19C4"/>
    <w:rsid w:val="004E1A40"/>
    <w:rsid w:val="004E253E"/>
    <w:rsid w:val="004E2A73"/>
    <w:rsid w:val="004E2D90"/>
    <w:rsid w:val="004E3446"/>
    <w:rsid w:val="004E3BC4"/>
    <w:rsid w:val="004E3C51"/>
    <w:rsid w:val="004E3E93"/>
    <w:rsid w:val="004E405C"/>
    <w:rsid w:val="004E4612"/>
    <w:rsid w:val="004E48CC"/>
    <w:rsid w:val="004E4D9F"/>
    <w:rsid w:val="004E4DE4"/>
    <w:rsid w:val="004E4EAC"/>
    <w:rsid w:val="004E52F7"/>
    <w:rsid w:val="004E538C"/>
    <w:rsid w:val="004E59B7"/>
    <w:rsid w:val="004E59DC"/>
    <w:rsid w:val="004E5A80"/>
    <w:rsid w:val="004E5D49"/>
    <w:rsid w:val="004E5F5A"/>
    <w:rsid w:val="004E758C"/>
    <w:rsid w:val="004E76F9"/>
    <w:rsid w:val="004E77AF"/>
    <w:rsid w:val="004E7801"/>
    <w:rsid w:val="004E7CF0"/>
    <w:rsid w:val="004E7D04"/>
    <w:rsid w:val="004E7E53"/>
    <w:rsid w:val="004E7EB9"/>
    <w:rsid w:val="004E7F2B"/>
    <w:rsid w:val="004F0155"/>
    <w:rsid w:val="004F03D8"/>
    <w:rsid w:val="004F040A"/>
    <w:rsid w:val="004F0489"/>
    <w:rsid w:val="004F0A7D"/>
    <w:rsid w:val="004F0B01"/>
    <w:rsid w:val="004F16DC"/>
    <w:rsid w:val="004F17BD"/>
    <w:rsid w:val="004F19BD"/>
    <w:rsid w:val="004F1CCE"/>
    <w:rsid w:val="004F214D"/>
    <w:rsid w:val="004F2DFB"/>
    <w:rsid w:val="004F362F"/>
    <w:rsid w:val="004F36A9"/>
    <w:rsid w:val="004F3760"/>
    <w:rsid w:val="004F3934"/>
    <w:rsid w:val="004F3CED"/>
    <w:rsid w:val="004F3EA0"/>
    <w:rsid w:val="004F4192"/>
    <w:rsid w:val="004F4395"/>
    <w:rsid w:val="004F43CD"/>
    <w:rsid w:val="004F470D"/>
    <w:rsid w:val="004F4D36"/>
    <w:rsid w:val="004F5795"/>
    <w:rsid w:val="004F59DD"/>
    <w:rsid w:val="004F624C"/>
    <w:rsid w:val="004F6520"/>
    <w:rsid w:val="004F670B"/>
    <w:rsid w:val="004F6F08"/>
    <w:rsid w:val="004F72F7"/>
    <w:rsid w:val="004F7358"/>
    <w:rsid w:val="004F7570"/>
    <w:rsid w:val="004F766C"/>
    <w:rsid w:val="004F769A"/>
    <w:rsid w:val="004F77AC"/>
    <w:rsid w:val="004F7CCB"/>
    <w:rsid w:val="005004B6"/>
    <w:rsid w:val="005008D9"/>
    <w:rsid w:val="00500ACF"/>
    <w:rsid w:val="00501080"/>
    <w:rsid w:val="00501104"/>
    <w:rsid w:val="005014DF"/>
    <w:rsid w:val="005016C6"/>
    <w:rsid w:val="00501743"/>
    <w:rsid w:val="00503037"/>
    <w:rsid w:val="005036F0"/>
    <w:rsid w:val="00503760"/>
    <w:rsid w:val="00503941"/>
    <w:rsid w:val="00503AC5"/>
    <w:rsid w:val="0050478D"/>
    <w:rsid w:val="00505A8D"/>
    <w:rsid w:val="005061E4"/>
    <w:rsid w:val="005063A8"/>
    <w:rsid w:val="00506608"/>
    <w:rsid w:val="00506755"/>
    <w:rsid w:val="0050683D"/>
    <w:rsid w:val="00506BFE"/>
    <w:rsid w:val="00506ED5"/>
    <w:rsid w:val="00507381"/>
    <w:rsid w:val="00507590"/>
    <w:rsid w:val="00507EB6"/>
    <w:rsid w:val="00507F82"/>
    <w:rsid w:val="0051028F"/>
    <w:rsid w:val="00510AD4"/>
    <w:rsid w:val="00510E5C"/>
    <w:rsid w:val="00510EEF"/>
    <w:rsid w:val="00511243"/>
    <w:rsid w:val="00511CFC"/>
    <w:rsid w:val="00511D3B"/>
    <w:rsid w:val="00511FD9"/>
    <w:rsid w:val="00512AE5"/>
    <w:rsid w:val="00512B05"/>
    <w:rsid w:val="00512E15"/>
    <w:rsid w:val="0051312B"/>
    <w:rsid w:val="00513ADC"/>
    <w:rsid w:val="005144E8"/>
    <w:rsid w:val="005149D9"/>
    <w:rsid w:val="005150C4"/>
    <w:rsid w:val="00515A20"/>
    <w:rsid w:val="0051649A"/>
    <w:rsid w:val="00516ED7"/>
    <w:rsid w:val="00517218"/>
    <w:rsid w:val="0051747A"/>
    <w:rsid w:val="0051750F"/>
    <w:rsid w:val="00517749"/>
    <w:rsid w:val="00517C1B"/>
    <w:rsid w:val="00517D11"/>
    <w:rsid w:val="00517EF4"/>
    <w:rsid w:val="00517F51"/>
    <w:rsid w:val="0052060D"/>
    <w:rsid w:val="00520679"/>
    <w:rsid w:val="00520A15"/>
    <w:rsid w:val="00520D1D"/>
    <w:rsid w:val="00520D39"/>
    <w:rsid w:val="00520D74"/>
    <w:rsid w:val="00521612"/>
    <w:rsid w:val="005220C0"/>
    <w:rsid w:val="00522100"/>
    <w:rsid w:val="005223D4"/>
    <w:rsid w:val="0052261F"/>
    <w:rsid w:val="005229D2"/>
    <w:rsid w:val="00522B56"/>
    <w:rsid w:val="00522BF4"/>
    <w:rsid w:val="005236F6"/>
    <w:rsid w:val="0052386A"/>
    <w:rsid w:val="00523A73"/>
    <w:rsid w:val="00523DD3"/>
    <w:rsid w:val="0052406A"/>
    <w:rsid w:val="0052409E"/>
    <w:rsid w:val="00524203"/>
    <w:rsid w:val="0052434A"/>
    <w:rsid w:val="00524A10"/>
    <w:rsid w:val="00524EC7"/>
    <w:rsid w:val="00524F18"/>
    <w:rsid w:val="00524F8B"/>
    <w:rsid w:val="0052557F"/>
    <w:rsid w:val="005255A9"/>
    <w:rsid w:val="0052574F"/>
    <w:rsid w:val="00525A30"/>
    <w:rsid w:val="00525B95"/>
    <w:rsid w:val="00525C80"/>
    <w:rsid w:val="00526130"/>
    <w:rsid w:val="00526285"/>
    <w:rsid w:val="00526860"/>
    <w:rsid w:val="00526992"/>
    <w:rsid w:val="00526A08"/>
    <w:rsid w:val="00526D15"/>
    <w:rsid w:val="00526D28"/>
    <w:rsid w:val="00526F9B"/>
    <w:rsid w:val="00527299"/>
    <w:rsid w:val="005275B8"/>
    <w:rsid w:val="00527614"/>
    <w:rsid w:val="00527835"/>
    <w:rsid w:val="00527E98"/>
    <w:rsid w:val="0053002E"/>
    <w:rsid w:val="005302F7"/>
    <w:rsid w:val="0053080D"/>
    <w:rsid w:val="00530E6D"/>
    <w:rsid w:val="0053118A"/>
    <w:rsid w:val="005319BA"/>
    <w:rsid w:val="00531F91"/>
    <w:rsid w:val="0053202D"/>
    <w:rsid w:val="005321EB"/>
    <w:rsid w:val="00532872"/>
    <w:rsid w:val="00532924"/>
    <w:rsid w:val="00532995"/>
    <w:rsid w:val="0053335F"/>
    <w:rsid w:val="00533367"/>
    <w:rsid w:val="005333D5"/>
    <w:rsid w:val="00533A70"/>
    <w:rsid w:val="00533DBE"/>
    <w:rsid w:val="00533E45"/>
    <w:rsid w:val="00533FA5"/>
    <w:rsid w:val="005343D4"/>
    <w:rsid w:val="005348D7"/>
    <w:rsid w:val="00535235"/>
    <w:rsid w:val="0053541D"/>
    <w:rsid w:val="0053544C"/>
    <w:rsid w:val="00535612"/>
    <w:rsid w:val="00535942"/>
    <w:rsid w:val="00535CF5"/>
    <w:rsid w:val="005360EF"/>
    <w:rsid w:val="005363B2"/>
    <w:rsid w:val="00536495"/>
    <w:rsid w:val="00536B86"/>
    <w:rsid w:val="0053709C"/>
    <w:rsid w:val="0053754A"/>
    <w:rsid w:val="00537871"/>
    <w:rsid w:val="005378C8"/>
    <w:rsid w:val="005379C3"/>
    <w:rsid w:val="00537DA8"/>
    <w:rsid w:val="00540526"/>
    <w:rsid w:val="005407E6"/>
    <w:rsid w:val="00541145"/>
    <w:rsid w:val="00541952"/>
    <w:rsid w:val="00542F08"/>
    <w:rsid w:val="00542FF5"/>
    <w:rsid w:val="00543851"/>
    <w:rsid w:val="00543BF2"/>
    <w:rsid w:val="00543DFC"/>
    <w:rsid w:val="00543E52"/>
    <w:rsid w:val="0054411B"/>
    <w:rsid w:val="005445B4"/>
    <w:rsid w:val="005446F6"/>
    <w:rsid w:val="00544792"/>
    <w:rsid w:val="00544B1E"/>
    <w:rsid w:val="00544CAA"/>
    <w:rsid w:val="00544D71"/>
    <w:rsid w:val="00544DB4"/>
    <w:rsid w:val="005450DC"/>
    <w:rsid w:val="00545264"/>
    <w:rsid w:val="005456E3"/>
    <w:rsid w:val="00545792"/>
    <w:rsid w:val="00545AD6"/>
    <w:rsid w:val="00546260"/>
    <w:rsid w:val="00546799"/>
    <w:rsid w:val="00546975"/>
    <w:rsid w:val="00546BCC"/>
    <w:rsid w:val="00546EB8"/>
    <w:rsid w:val="0054709B"/>
    <w:rsid w:val="005472BD"/>
    <w:rsid w:val="00547377"/>
    <w:rsid w:val="005477D6"/>
    <w:rsid w:val="00547CFA"/>
    <w:rsid w:val="005501B8"/>
    <w:rsid w:val="005501CE"/>
    <w:rsid w:val="0055027B"/>
    <w:rsid w:val="005509CD"/>
    <w:rsid w:val="00550F4C"/>
    <w:rsid w:val="0055119C"/>
    <w:rsid w:val="0055136D"/>
    <w:rsid w:val="0055173F"/>
    <w:rsid w:val="00552902"/>
    <w:rsid w:val="0055298C"/>
    <w:rsid w:val="00552D95"/>
    <w:rsid w:val="0055353C"/>
    <w:rsid w:val="0055435E"/>
    <w:rsid w:val="005546B3"/>
    <w:rsid w:val="00554EAA"/>
    <w:rsid w:val="005550DC"/>
    <w:rsid w:val="00555236"/>
    <w:rsid w:val="00555518"/>
    <w:rsid w:val="00555825"/>
    <w:rsid w:val="00555972"/>
    <w:rsid w:val="00555E26"/>
    <w:rsid w:val="00556770"/>
    <w:rsid w:val="00556896"/>
    <w:rsid w:val="00556912"/>
    <w:rsid w:val="0056025B"/>
    <w:rsid w:val="00560345"/>
    <w:rsid w:val="005607C4"/>
    <w:rsid w:val="00560869"/>
    <w:rsid w:val="00560B71"/>
    <w:rsid w:val="00560ECD"/>
    <w:rsid w:val="0056148D"/>
    <w:rsid w:val="005618BE"/>
    <w:rsid w:val="00561CA8"/>
    <w:rsid w:val="00561D7E"/>
    <w:rsid w:val="00561EE1"/>
    <w:rsid w:val="00562152"/>
    <w:rsid w:val="005621D1"/>
    <w:rsid w:val="00562AA3"/>
    <w:rsid w:val="00562D98"/>
    <w:rsid w:val="00563739"/>
    <w:rsid w:val="00563778"/>
    <w:rsid w:val="00563BA8"/>
    <w:rsid w:val="00563F6E"/>
    <w:rsid w:val="00564170"/>
    <w:rsid w:val="00564A1C"/>
    <w:rsid w:val="00564FA1"/>
    <w:rsid w:val="0056514C"/>
    <w:rsid w:val="00565246"/>
    <w:rsid w:val="005653FE"/>
    <w:rsid w:val="0056580F"/>
    <w:rsid w:val="005663A4"/>
    <w:rsid w:val="00566B25"/>
    <w:rsid w:val="00566B6A"/>
    <w:rsid w:val="00566C09"/>
    <w:rsid w:val="0056714F"/>
    <w:rsid w:val="005701C6"/>
    <w:rsid w:val="0057095C"/>
    <w:rsid w:val="00570A4A"/>
    <w:rsid w:val="005713DC"/>
    <w:rsid w:val="00571571"/>
    <w:rsid w:val="00571742"/>
    <w:rsid w:val="00571F97"/>
    <w:rsid w:val="00572DB6"/>
    <w:rsid w:val="00573031"/>
    <w:rsid w:val="005732EF"/>
    <w:rsid w:val="00573F1D"/>
    <w:rsid w:val="00574FCA"/>
    <w:rsid w:val="005755A0"/>
    <w:rsid w:val="005756F9"/>
    <w:rsid w:val="00575D20"/>
    <w:rsid w:val="00575F47"/>
    <w:rsid w:val="00575F86"/>
    <w:rsid w:val="00576295"/>
    <w:rsid w:val="005762B1"/>
    <w:rsid w:val="00576A8C"/>
    <w:rsid w:val="00576BFD"/>
    <w:rsid w:val="005800AA"/>
    <w:rsid w:val="0058041D"/>
    <w:rsid w:val="00580D48"/>
    <w:rsid w:val="00580E9D"/>
    <w:rsid w:val="0058107A"/>
    <w:rsid w:val="005821E6"/>
    <w:rsid w:val="005823B1"/>
    <w:rsid w:val="00582A28"/>
    <w:rsid w:val="005834D0"/>
    <w:rsid w:val="00583512"/>
    <w:rsid w:val="005837AA"/>
    <w:rsid w:val="00583CB6"/>
    <w:rsid w:val="00583F93"/>
    <w:rsid w:val="0058401F"/>
    <w:rsid w:val="005848CB"/>
    <w:rsid w:val="00584B04"/>
    <w:rsid w:val="00584C0E"/>
    <w:rsid w:val="00584D08"/>
    <w:rsid w:val="0058518E"/>
    <w:rsid w:val="00585660"/>
    <w:rsid w:val="00585DB4"/>
    <w:rsid w:val="00585F7A"/>
    <w:rsid w:val="005864DC"/>
    <w:rsid w:val="00586F93"/>
    <w:rsid w:val="005872F3"/>
    <w:rsid w:val="00591634"/>
    <w:rsid w:val="00591963"/>
    <w:rsid w:val="005925AD"/>
    <w:rsid w:val="00592B62"/>
    <w:rsid w:val="00592C2A"/>
    <w:rsid w:val="00592DE7"/>
    <w:rsid w:val="0059308F"/>
    <w:rsid w:val="005939C5"/>
    <w:rsid w:val="00593A8D"/>
    <w:rsid w:val="00593B2E"/>
    <w:rsid w:val="00593BEB"/>
    <w:rsid w:val="00593CD2"/>
    <w:rsid w:val="00593D4F"/>
    <w:rsid w:val="0059428B"/>
    <w:rsid w:val="00594292"/>
    <w:rsid w:val="00594356"/>
    <w:rsid w:val="00594B09"/>
    <w:rsid w:val="00594B62"/>
    <w:rsid w:val="0059526C"/>
    <w:rsid w:val="005954D7"/>
    <w:rsid w:val="00595E17"/>
    <w:rsid w:val="00596195"/>
    <w:rsid w:val="00596567"/>
    <w:rsid w:val="00596632"/>
    <w:rsid w:val="005966F1"/>
    <w:rsid w:val="005969FD"/>
    <w:rsid w:val="00596CFB"/>
    <w:rsid w:val="0059720A"/>
    <w:rsid w:val="00597307"/>
    <w:rsid w:val="005974F7"/>
    <w:rsid w:val="005976B7"/>
    <w:rsid w:val="0059791A"/>
    <w:rsid w:val="00597A25"/>
    <w:rsid w:val="00597F47"/>
    <w:rsid w:val="005A032E"/>
    <w:rsid w:val="005A03D1"/>
    <w:rsid w:val="005A0C96"/>
    <w:rsid w:val="005A1714"/>
    <w:rsid w:val="005A1B48"/>
    <w:rsid w:val="005A1B6B"/>
    <w:rsid w:val="005A1DF8"/>
    <w:rsid w:val="005A21A9"/>
    <w:rsid w:val="005A23DE"/>
    <w:rsid w:val="005A2A22"/>
    <w:rsid w:val="005A3223"/>
    <w:rsid w:val="005A385D"/>
    <w:rsid w:val="005A3DAF"/>
    <w:rsid w:val="005A4347"/>
    <w:rsid w:val="005A4474"/>
    <w:rsid w:val="005A4BEB"/>
    <w:rsid w:val="005A5684"/>
    <w:rsid w:val="005A5D78"/>
    <w:rsid w:val="005A6BB3"/>
    <w:rsid w:val="005A7160"/>
    <w:rsid w:val="005A7A56"/>
    <w:rsid w:val="005B0103"/>
    <w:rsid w:val="005B03FA"/>
    <w:rsid w:val="005B05B2"/>
    <w:rsid w:val="005B0E21"/>
    <w:rsid w:val="005B0FA7"/>
    <w:rsid w:val="005B1936"/>
    <w:rsid w:val="005B1B8D"/>
    <w:rsid w:val="005B27E7"/>
    <w:rsid w:val="005B2C2D"/>
    <w:rsid w:val="005B34C4"/>
    <w:rsid w:val="005B3563"/>
    <w:rsid w:val="005B3B70"/>
    <w:rsid w:val="005B3E85"/>
    <w:rsid w:val="005B4164"/>
    <w:rsid w:val="005B47EC"/>
    <w:rsid w:val="005B4891"/>
    <w:rsid w:val="005B4B56"/>
    <w:rsid w:val="005B53EC"/>
    <w:rsid w:val="005B5488"/>
    <w:rsid w:val="005B5751"/>
    <w:rsid w:val="005B57D8"/>
    <w:rsid w:val="005B5F4E"/>
    <w:rsid w:val="005B6349"/>
    <w:rsid w:val="005B6564"/>
    <w:rsid w:val="005B6767"/>
    <w:rsid w:val="005B6845"/>
    <w:rsid w:val="005B695C"/>
    <w:rsid w:val="005B6A4F"/>
    <w:rsid w:val="005B6B27"/>
    <w:rsid w:val="005B6B93"/>
    <w:rsid w:val="005B701B"/>
    <w:rsid w:val="005B708B"/>
    <w:rsid w:val="005B758B"/>
    <w:rsid w:val="005B79E1"/>
    <w:rsid w:val="005B7DC6"/>
    <w:rsid w:val="005C0096"/>
    <w:rsid w:val="005C043C"/>
    <w:rsid w:val="005C05B7"/>
    <w:rsid w:val="005C0971"/>
    <w:rsid w:val="005C0F55"/>
    <w:rsid w:val="005C15F8"/>
    <w:rsid w:val="005C1699"/>
    <w:rsid w:val="005C1A95"/>
    <w:rsid w:val="005C1C03"/>
    <w:rsid w:val="005C1DC4"/>
    <w:rsid w:val="005C2186"/>
    <w:rsid w:val="005C243C"/>
    <w:rsid w:val="005C2492"/>
    <w:rsid w:val="005C2887"/>
    <w:rsid w:val="005C2888"/>
    <w:rsid w:val="005C289E"/>
    <w:rsid w:val="005C2A66"/>
    <w:rsid w:val="005C2B23"/>
    <w:rsid w:val="005C2DF2"/>
    <w:rsid w:val="005C2E03"/>
    <w:rsid w:val="005C336C"/>
    <w:rsid w:val="005C3A14"/>
    <w:rsid w:val="005C40D9"/>
    <w:rsid w:val="005C42A0"/>
    <w:rsid w:val="005C45C6"/>
    <w:rsid w:val="005C4E42"/>
    <w:rsid w:val="005C5CC0"/>
    <w:rsid w:val="005C5F99"/>
    <w:rsid w:val="005C608F"/>
    <w:rsid w:val="005C65A4"/>
    <w:rsid w:val="005C65CA"/>
    <w:rsid w:val="005C65F3"/>
    <w:rsid w:val="005C6853"/>
    <w:rsid w:val="005C6C7C"/>
    <w:rsid w:val="005C6E8C"/>
    <w:rsid w:val="005C7200"/>
    <w:rsid w:val="005C7A2E"/>
    <w:rsid w:val="005C7DA9"/>
    <w:rsid w:val="005C7F78"/>
    <w:rsid w:val="005D03D9"/>
    <w:rsid w:val="005D04A1"/>
    <w:rsid w:val="005D090D"/>
    <w:rsid w:val="005D0C44"/>
    <w:rsid w:val="005D16B7"/>
    <w:rsid w:val="005D1897"/>
    <w:rsid w:val="005D2185"/>
    <w:rsid w:val="005D2190"/>
    <w:rsid w:val="005D2229"/>
    <w:rsid w:val="005D2FA7"/>
    <w:rsid w:val="005D317E"/>
    <w:rsid w:val="005D3851"/>
    <w:rsid w:val="005D3D38"/>
    <w:rsid w:val="005D406A"/>
    <w:rsid w:val="005D4A84"/>
    <w:rsid w:val="005D4DE6"/>
    <w:rsid w:val="005D4E9E"/>
    <w:rsid w:val="005D4ED8"/>
    <w:rsid w:val="005D5042"/>
    <w:rsid w:val="005D5134"/>
    <w:rsid w:val="005D5330"/>
    <w:rsid w:val="005D559C"/>
    <w:rsid w:val="005D5621"/>
    <w:rsid w:val="005D5A74"/>
    <w:rsid w:val="005D5E97"/>
    <w:rsid w:val="005D5E9D"/>
    <w:rsid w:val="005D6060"/>
    <w:rsid w:val="005D656A"/>
    <w:rsid w:val="005D67EB"/>
    <w:rsid w:val="005D7211"/>
    <w:rsid w:val="005D7A2F"/>
    <w:rsid w:val="005D7A82"/>
    <w:rsid w:val="005D7CC9"/>
    <w:rsid w:val="005D7CEE"/>
    <w:rsid w:val="005E0166"/>
    <w:rsid w:val="005E016B"/>
    <w:rsid w:val="005E09EE"/>
    <w:rsid w:val="005E0A02"/>
    <w:rsid w:val="005E0B15"/>
    <w:rsid w:val="005E0B59"/>
    <w:rsid w:val="005E0CCB"/>
    <w:rsid w:val="005E0D5E"/>
    <w:rsid w:val="005E1B70"/>
    <w:rsid w:val="005E1C9D"/>
    <w:rsid w:val="005E2196"/>
    <w:rsid w:val="005E2391"/>
    <w:rsid w:val="005E36C3"/>
    <w:rsid w:val="005E404F"/>
    <w:rsid w:val="005E42FE"/>
    <w:rsid w:val="005E433D"/>
    <w:rsid w:val="005E4BF8"/>
    <w:rsid w:val="005E4E89"/>
    <w:rsid w:val="005E4FEE"/>
    <w:rsid w:val="005E54B4"/>
    <w:rsid w:val="005E55AC"/>
    <w:rsid w:val="005E5DAD"/>
    <w:rsid w:val="005E5FE3"/>
    <w:rsid w:val="005E5FFB"/>
    <w:rsid w:val="005E66B2"/>
    <w:rsid w:val="005E66E3"/>
    <w:rsid w:val="005E6B26"/>
    <w:rsid w:val="005E798E"/>
    <w:rsid w:val="005E7C59"/>
    <w:rsid w:val="005F0531"/>
    <w:rsid w:val="005F0B57"/>
    <w:rsid w:val="005F148E"/>
    <w:rsid w:val="005F1574"/>
    <w:rsid w:val="005F1CC8"/>
    <w:rsid w:val="005F2BF8"/>
    <w:rsid w:val="005F2DD8"/>
    <w:rsid w:val="005F2DFE"/>
    <w:rsid w:val="005F3416"/>
    <w:rsid w:val="005F3B4D"/>
    <w:rsid w:val="005F3D27"/>
    <w:rsid w:val="005F4E3E"/>
    <w:rsid w:val="005F4E83"/>
    <w:rsid w:val="005F574A"/>
    <w:rsid w:val="005F5A9F"/>
    <w:rsid w:val="005F639B"/>
    <w:rsid w:val="005F6E97"/>
    <w:rsid w:val="005F708C"/>
    <w:rsid w:val="005F72EE"/>
    <w:rsid w:val="005F76CF"/>
    <w:rsid w:val="005F7C10"/>
    <w:rsid w:val="006001C9"/>
    <w:rsid w:val="006001D4"/>
    <w:rsid w:val="00600702"/>
    <w:rsid w:val="00600B60"/>
    <w:rsid w:val="00600E7D"/>
    <w:rsid w:val="0060153A"/>
    <w:rsid w:val="00601A4A"/>
    <w:rsid w:val="00601BB2"/>
    <w:rsid w:val="00601F8C"/>
    <w:rsid w:val="00602047"/>
    <w:rsid w:val="0060211B"/>
    <w:rsid w:val="006022D6"/>
    <w:rsid w:val="00602CAF"/>
    <w:rsid w:val="00602DA3"/>
    <w:rsid w:val="00603102"/>
    <w:rsid w:val="0060343D"/>
    <w:rsid w:val="00603971"/>
    <w:rsid w:val="00603D37"/>
    <w:rsid w:val="006044B6"/>
    <w:rsid w:val="006047A6"/>
    <w:rsid w:val="0060527D"/>
    <w:rsid w:val="0060536F"/>
    <w:rsid w:val="0060541A"/>
    <w:rsid w:val="00605585"/>
    <w:rsid w:val="006062C3"/>
    <w:rsid w:val="006062DA"/>
    <w:rsid w:val="00606A7E"/>
    <w:rsid w:val="00606A8F"/>
    <w:rsid w:val="00606E6A"/>
    <w:rsid w:val="006070B8"/>
    <w:rsid w:val="00607979"/>
    <w:rsid w:val="00607B55"/>
    <w:rsid w:val="00607D28"/>
    <w:rsid w:val="00607EA5"/>
    <w:rsid w:val="00610099"/>
    <w:rsid w:val="00610998"/>
    <w:rsid w:val="006114E1"/>
    <w:rsid w:val="00611EBC"/>
    <w:rsid w:val="00611EF6"/>
    <w:rsid w:val="00612350"/>
    <w:rsid w:val="00612894"/>
    <w:rsid w:val="00612912"/>
    <w:rsid w:val="006136C8"/>
    <w:rsid w:val="00613AFF"/>
    <w:rsid w:val="0061413C"/>
    <w:rsid w:val="006144E9"/>
    <w:rsid w:val="00614617"/>
    <w:rsid w:val="00614704"/>
    <w:rsid w:val="00614DF4"/>
    <w:rsid w:val="00614E01"/>
    <w:rsid w:val="00615532"/>
    <w:rsid w:val="00615608"/>
    <w:rsid w:val="0061574F"/>
    <w:rsid w:val="00616233"/>
    <w:rsid w:val="00616357"/>
    <w:rsid w:val="00616803"/>
    <w:rsid w:val="00616B8B"/>
    <w:rsid w:val="00616CC0"/>
    <w:rsid w:val="00616EB9"/>
    <w:rsid w:val="00616F44"/>
    <w:rsid w:val="006170D6"/>
    <w:rsid w:val="0061713F"/>
    <w:rsid w:val="0061729F"/>
    <w:rsid w:val="00617375"/>
    <w:rsid w:val="00617379"/>
    <w:rsid w:val="0061790F"/>
    <w:rsid w:val="00617988"/>
    <w:rsid w:val="006179E2"/>
    <w:rsid w:val="00617AF5"/>
    <w:rsid w:val="00617E3F"/>
    <w:rsid w:val="00620033"/>
    <w:rsid w:val="00620123"/>
    <w:rsid w:val="00620247"/>
    <w:rsid w:val="006204EE"/>
    <w:rsid w:val="006209D7"/>
    <w:rsid w:val="00620A25"/>
    <w:rsid w:val="006214DF"/>
    <w:rsid w:val="00622179"/>
    <w:rsid w:val="006225BE"/>
    <w:rsid w:val="006226D1"/>
    <w:rsid w:val="00622DF2"/>
    <w:rsid w:val="00623555"/>
    <w:rsid w:val="0062374C"/>
    <w:rsid w:val="00623794"/>
    <w:rsid w:val="00623911"/>
    <w:rsid w:val="00623F87"/>
    <w:rsid w:val="00624186"/>
    <w:rsid w:val="00624647"/>
    <w:rsid w:val="0062488C"/>
    <w:rsid w:val="00624A87"/>
    <w:rsid w:val="00624D11"/>
    <w:rsid w:val="00624DED"/>
    <w:rsid w:val="00624F8F"/>
    <w:rsid w:val="006251A1"/>
    <w:rsid w:val="006255DC"/>
    <w:rsid w:val="006263A8"/>
    <w:rsid w:val="00626503"/>
    <w:rsid w:val="00626AED"/>
    <w:rsid w:val="00626D70"/>
    <w:rsid w:val="00627623"/>
    <w:rsid w:val="0062791A"/>
    <w:rsid w:val="00627ADD"/>
    <w:rsid w:val="00627B88"/>
    <w:rsid w:val="00627E9B"/>
    <w:rsid w:val="00627F19"/>
    <w:rsid w:val="0063003C"/>
    <w:rsid w:val="006302AB"/>
    <w:rsid w:val="006303D8"/>
    <w:rsid w:val="00630423"/>
    <w:rsid w:val="00630530"/>
    <w:rsid w:val="00630656"/>
    <w:rsid w:val="00630C44"/>
    <w:rsid w:val="0063167B"/>
    <w:rsid w:val="00631762"/>
    <w:rsid w:val="006327D8"/>
    <w:rsid w:val="00633587"/>
    <w:rsid w:val="00633775"/>
    <w:rsid w:val="00633E8D"/>
    <w:rsid w:val="006345A3"/>
    <w:rsid w:val="006355E0"/>
    <w:rsid w:val="00635A39"/>
    <w:rsid w:val="00635F01"/>
    <w:rsid w:val="00636085"/>
    <w:rsid w:val="00636842"/>
    <w:rsid w:val="00636A19"/>
    <w:rsid w:val="00636CD2"/>
    <w:rsid w:val="00636D74"/>
    <w:rsid w:val="006372B4"/>
    <w:rsid w:val="00637701"/>
    <w:rsid w:val="00637A0F"/>
    <w:rsid w:val="00637EA6"/>
    <w:rsid w:val="00640A12"/>
    <w:rsid w:val="00640B64"/>
    <w:rsid w:val="00640C12"/>
    <w:rsid w:val="00640DD6"/>
    <w:rsid w:val="00641667"/>
    <w:rsid w:val="006416F3"/>
    <w:rsid w:val="00641776"/>
    <w:rsid w:val="00641D53"/>
    <w:rsid w:val="00641E7E"/>
    <w:rsid w:val="00642201"/>
    <w:rsid w:val="0064231E"/>
    <w:rsid w:val="006424A7"/>
    <w:rsid w:val="00642548"/>
    <w:rsid w:val="0064296E"/>
    <w:rsid w:val="00642BF2"/>
    <w:rsid w:val="00642CAB"/>
    <w:rsid w:val="00642CBE"/>
    <w:rsid w:val="00642DF1"/>
    <w:rsid w:val="00642E62"/>
    <w:rsid w:val="00642EBD"/>
    <w:rsid w:val="00643420"/>
    <w:rsid w:val="00643A30"/>
    <w:rsid w:val="00643B69"/>
    <w:rsid w:val="0064470F"/>
    <w:rsid w:val="00644D0C"/>
    <w:rsid w:val="00644F6A"/>
    <w:rsid w:val="0064565E"/>
    <w:rsid w:val="00645B86"/>
    <w:rsid w:val="00645C9A"/>
    <w:rsid w:val="00646450"/>
    <w:rsid w:val="00646533"/>
    <w:rsid w:val="00646E1F"/>
    <w:rsid w:val="006476C9"/>
    <w:rsid w:val="006479F5"/>
    <w:rsid w:val="00647A90"/>
    <w:rsid w:val="00650072"/>
    <w:rsid w:val="00650429"/>
    <w:rsid w:val="006507AA"/>
    <w:rsid w:val="00650832"/>
    <w:rsid w:val="00651191"/>
    <w:rsid w:val="00651C79"/>
    <w:rsid w:val="00652020"/>
    <w:rsid w:val="00652434"/>
    <w:rsid w:val="006524AA"/>
    <w:rsid w:val="00652A77"/>
    <w:rsid w:val="00654303"/>
    <w:rsid w:val="00654640"/>
    <w:rsid w:val="006547B2"/>
    <w:rsid w:val="0065491F"/>
    <w:rsid w:val="0065498C"/>
    <w:rsid w:val="00654A79"/>
    <w:rsid w:val="00654BF3"/>
    <w:rsid w:val="00655037"/>
    <w:rsid w:val="00655325"/>
    <w:rsid w:val="006554C9"/>
    <w:rsid w:val="0065653A"/>
    <w:rsid w:val="00656AC9"/>
    <w:rsid w:val="00656DAB"/>
    <w:rsid w:val="006572C2"/>
    <w:rsid w:val="0065731E"/>
    <w:rsid w:val="0065754C"/>
    <w:rsid w:val="0065781D"/>
    <w:rsid w:val="00657A3D"/>
    <w:rsid w:val="00657BA5"/>
    <w:rsid w:val="006601D6"/>
    <w:rsid w:val="006603CE"/>
    <w:rsid w:val="00660488"/>
    <w:rsid w:val="00660F00"/>
    <w:rsid w:val="00661215"/>
    <w:rsid w:val="00661303"/>
    <w:rsid w:val="00661799"/>
    <w:rsid w:val="00661DF7"/>
    <w:rsid w:val="00662052"/>
    <w:rsid w:val="006620A0"/>
    <w:rsid w:val="006625A4"/>
    <w:rsid w:val="00662DFD"/>
    <w:rsid w:val="00663371"/>
    <w:rsid w:val="00663B0C"/>
    <w:rsid w:val="00663CBE"/>
    <w:rsid w:val="00663DAE"/>
    <w:rsid w:val="00664AAD"/>
    <w:rsid w:val="00665566"/>
    <w:rsid w:val="00665C18"/>
    <w:rsid w:val="00665DC2"/>
    <w:rsid w:val="00665FB3"/>
    <w:rsid w:val="0066652F"/>
    <w:rsid w:val="0066667E"/>
    <w:rsid w:val="00666759"/>
    <w:rsid w:val="006669A1"/>
    <w:rsid w:val="00667EB1"/>
    <w:rsid w:val="00667F68"/>
    <w:rsid w:val="00670176"/>
    <w:rsid w:val="006703EC"/>
    <w:rsid w:val="00670CD4"/>
    <w:rsid w:val="0067150F"/>
    <w:rsid w:val="006715CE"/>
    <w:rsid w:val="0067186D"/>
    <w:rsid w:val="00671B6D"/>
    <w:rsid w:val="00671FC4"/>
    <w:rsid w:val="006721D2"/>
    <w:rsid w:val="006726E5"/>
    <w:rsid w:val="00672715"/>
    <w:rsid w:val="0067282A"/>
    <w:rsid w:val="0067295E"/>
    <w:rsid w:val="006738D2"/>
    <w:rsid w:val="00673F4C"/>
    <w:rsid w:val="006744F8"/>
    <w:rsid w:val="00674EEB"/>
    <w:rsid w:val="00675BB2"/>
    <w:rsid w:val="00675ECC"/>
    <w:rsid w:val="0067648F"/>
    <w:rsid w:val="00676C01"/>
    <w:rsid w:val="006770E2"/>
    <w:rsid w:val="006774A0"/>
    <w:rsid w:val="006776C9"/>
    <w:rsid w:val="00677F2B"/>
    <w:rsid w:val="00680475"/>
    <w:rsid w:val="0068096A"/>
    <w:rsid w:val="00680A38"/>
    <w:rsid w:val="00680AC5"/>
    <w:rsid w:val="00680B8C"/>
    <w:rsid w:val="0068108C"/>
    <w:rsid w:val="0068134E"/>
    <w:rsid w:val="006815FE"/>
    <w:rsid w:val="006816A8"/>
    <w:rsid w:val="00681836"/>
    <w:rsid w:val="00681F02"/>
    <w:rsid w:val="00681F0B"/>
    <w:rsid w:val="0068220C"/>
    <w:rsid w:val="006824E5"/>
    <w:rsid w:val="0068293B"/>
    <w:rsid w:val="00682ADF"/>
    <w:rsid w:val="00682CC5"/>
    <w:rsid w:val="00682E09"/>
    <w:rsid w:val="00682F93"/>
    <w:rsid w:val="00683149"/>
    <w:rsid w:val="0068326C"/>
    <w:rsid w:val="006839C8"/>
    <w:rsid w:val="00683E5B"/>
    <w:rsid w:val="00684355"/>
    <w:rsid w:val="00684868"/>
    <w:rsid w:val="00684926"/>
    <w:rsid w:val="00684A1E"/>
    <w:rsid w:val="006854D8"/>
    <w:rsid w:val="0068551E"/>
    <w:rsid w:val="006855D0"/>
    <w:rsid w:val="00685867"/>
    <w:rsid w:val="00685A98"/>
    <w:rsid w:val="00685F85"/>
    <w:rsid w:val="006863B4"/>
    <w:rsid w:val="006867D8"/>
    <w:rsid w:val="00686A72"/>
    <w:rsid w:val="00686A99"/>
    <w:rsid w:val="00686F54"/>
    <w:rsid w:val="006906EC"/>
    <w:rsid w:val="0069105C"/>
    <w:rsid w:val="0069116C"/>
    <w:rsid w:val="0069162A"/>
    <w:rsid w:val="006919BA"/>
    <w:rsid w:val="006922D3"/>
    <w:rsid w:val="00692556"/>
    <w:rsid w:val="0069285D"/>
    <w:rsid w:val="00692B5E"/>
    <w:rsid w:val="00692EDA"/>
    <w:rsid w:val="00692F93"/>
    <w:rsid w:val="00693670"/>
    <w:rsid w:val="0069383F"/>
    <w:rsid w:val="00693A9E"/>
    <w:rsid w:val="00693C74"/>
    <w:rsid w:val="00694082"/>
    <w:rsid w:val="006943DC"/>
    <w:rsid w:val="00694FA4"/>
    <w:rsid w:val="006951E7"/>
    <w:rsid w:val="00695426"/>
    <w:rsid w:val="006958E1"/>
    <w:rsid w:val="00696649"/>
    <w:rsid w:val="006969C4"/>
    <w:rsid w:val="00696EAB"/>
    <w:rsid w:val="00697201"/>
    <w:rsid w:val="00697C90"/>
    <w:rsid w:val="006A005F"/>
    <w:rsid w:val="006A007E"/>
    <w:rsid w:val="006A04DD"/>
    <w:rsid w:val="006A06AF"/>
    <w:rsid w:val="006A0A51"/>
    <w:rsid w:val="006A1007"/>
    <w:rsid w:val="006A156E"/>
    <w:rsid w:val="006A163A"/>
    <w:rsid w:val="006A1AE0"/>
    <w:rsid w:val="006A1B3B"/>
    <w:rsid w:val="006A231C"/>
    <w:rsid w:val="006A23E2"/>
    <w:rsid w:val="006A2EB3"/>
    <w:rsid w:val="006A3ABB"/>
    <w:rsid w:val="006A3B6E"/>
    <w:rsid w:val="006A3D12"/>
    <w:rsid w:val="006A3DFE"/>
    <w:rsid w:val="006A4808"/>
    <w:rsid w:val="006A4A58"/>
    <w:rsid w:val="006A527A"/>
    <w:rsid w:val="006A5361"/>
    <w:rsid w:val="006A55D8"/>
    <w:rsid w:val="006A5C67"/>
    <w:rsid w:val="006A73EF"/>
    <w:rsid w:val="006A75BF"/>
    <w:rsid w:val="006A7A5F"/>
    <w:rsid w:val="006A7E2C"/>
    <w:rsid w:val="006B05C0"/>
    <w:rsid w:val="006B06EF"/>
    <w:rsid w:val="006B0968"/>
    <w:rsid w:val="006B0A4A"/>
    <w:rsid w:val="006B11E5"/>
    <w:rsid w:val="006B16F1"/>
    <w:rsid w:val="006B1AD2"/>
    <w:rsid w:val="006B20F5"/>
    <w:rsid w:val="006B257C"/>
    <w:rsid w:val="006B2800"/>
    <w:rsid w:val="006B2C52"/>
    <w:rsid w:val="006B3681"/>
    <w:rsid w:val="006B376A"/>
    <w:rsid w:val="006B3B8B"/>
    <w:rsid w:val="006B3BAD"/>
    <w:rsid w:val="006B3F8D"/>
    <w:rsid w:val="006B4282"/>
    <w:rsid w:val="006B440D"/>
    <w:rsid w:val="006B4775"/>
    <w:rsid w:val="006B4EA8"/>
    <w:rsid w:val="006B5423"/>
    <w:rsid w:val="006B583C"/>
    <w:rsid w:val="006B5C83"/>
    <w:rsid w:val="006B6970"/>
    <w:rsid w:val="006B6BDA"/>
    <w:rsid w:val="006B6DC1"/>
    <w:rsid w:val="006B6E50"/>
    <w:rsid w:val="006B6F4A"/>
    <w:rsid w:val="006B752E"/>
    <w:rsid w:val="006B7702"/>
    <w:rsid w:val="006B775F"/>
    <w:rsid w:val="006B7872"/>
    <w:rsid w:val="006B791F"/>
    <w:rsid w:val="006B7C1C"/>
    <w:rsid w:val="006B7D3F"/>
    <w:rsid w:val="006C01AB"/>
    <w:rsid w:val="006C01C5"/>
    <w:rsid w:val="006C0754"/>
    <w:rsid w:val="006C079A"/>
    <w:rsid w:val="006C08AA"/>
    <w:rsid w:val="006C0DA9"/>
    <w:rsid w:val="006C1179"/>
    <w:rsid w:val="006C1A90"/>
    <w:rsid w:val="006C1E79"/>
    <w:rsid w:val="006C2230"/>
    <w:rsid w:val="006C25C3"/>
    <w:rsid w:val="006C2791"/>
    <w:rsid w:val="006C2C6B"/>
    <w:rsid w:val="006C3227"/>
    <w:rsid w:val="006C37C0"/>
    <w:rsid w:val="006C37C3"/>
    <w:rsid w:val="006C3906"/>
    <w:rsid w:val="006C3DA7"/>
    <w:rsid w:val="006C404E"/>
    <w:rsid w:val="006C41D1"/>
    <w:rsid w:val="006C4572"/>
    <w:rsid w:val="006C4A7A"/>
    <w:rsid w:val="006C52C4"/>
    <w:rsid w:val="006C52FE"/>
    <w:rsid w:val="006C54E7"/>
    <w:rsid w:val="006C564E"/>
    <w:rsid w:val="006C5768"/>
    <w:rsid w:val="006C5A51"/>
    <w:rsid w:val="006C5A5D"/>
    <w:rsid w:val="006C5C8A"/>
    <w:rsid w:val="006C5D34"/>
    <w:rsid w:val="006C6467"/>
    <w:rsid w:val="006C6683"/>
    <w:rsid w:val="006C6BB6"/>
    <w:rsid w:val="006C6EB2"/>
    <w:rsid w:val="006C70C4"/>
    <w:rsid w:val="006C70C7"/>
    <w:rsid w:val="006C7220"/>
    <w:rsid w:val="006D068B"/>
    <w:rsid w:val="006D1048"/>
    <w:rsid w:val="006D1CE0"/>
    <w:rsid w:val="006D2A00"/>
    <w:rsid w:val="006D2E8F"/>
    <w:rsid w:val="006D333C"/>
    <w:rsid w:val="006D33E3"/>
    <w:rsid w:val="006D3666"/>
    <w:rsid w:val="006D3A00"/>
    <w:rsid w:val="006D4733"/>
    <w:rsid w:val="006D4C1A"/>
    <w:rsid w:val="006D4CBE"/>
    <w:rsid w:val="006D51E9"/>
    <w:rsid w:val="006D54DC"/>
    <w:rsid w:val="006D5607"/>
    <w:rsid w:val="006D5914"/>
    <w:rsid w:val="006D5A28"/>
    <w:rsid w:val="006D6394"/>
    <w:rsid w:val="006D67C9"/>
    <w:rsid w:val="006D6A62"/>
    <w:rsid w:val="006D6BD9"/>
    <w:rsid w:val="006D6DB2"/>
    <w:rsid w:val="006D70B9"/>
    <w:rsid w:val="006D7161"/>
    <w:rsid w:val="006D79C9"/>
    <w:rsid w:val="006D7C82"/>
    <w:rsid w:val="006D7F4F"/>
    <w:rsid w:val="006D7F60"/>
    <w:rsid w:val="006E00BE"/>
    <w:rsid w:val="006E02C1"/>
    <w:rsid w:val="006E0375"/>
    <w:rsid w:val="006E04F3"/>
    <w:rsid w:val="006E079E"/>
    <w:rsid w:val="006E12E1"/>
    <w:rsid w:val="006E18C4"/>
    <w:rsid w:val="006E1979"/>
    <w:rsid w:val="006E1AFC"/>
    <w:rsid w:val="006E1EFC"/>
    <w:rsid w:val="006E1F2E"/>
    <w:rsid w:val="006E267A"/>
    <w:rsid w:val="006E288F"/>
    <w:rsid w:val="006E298B"/>
    <w:rsid w:val="006E2ACA"/>
    <w:rsid w:val="006E2AE8"/>
    <w:rsid w:val="006E2F6F"/>
    <w:rsid w:val="006E33F4"/>
    <w:rsid w:val="006E3484"/>
    <w:rsid w:val="006E391D"/>
    <w:rsid w:val="006E3B75"/>
    <w:rsid w:val="006E3D42"/>
    <w:rsid w:val="006E3DE9"/>
    <w:rsid w:val="006E3E01"/>
    <w:rsid w:val="006E424F"/>
    <w:rsid w:val="006E4A44"/>
    <w:rsid w:val="006E4B2D"/>
    <w:rsid w:val="006E4BB3"/>
    <w:rsid w:val="006E4E68"/>
    <w:rsid w:val="006E50CA"/>
    <w:rsid w:val="006E5476"/>
    <w:rsid w:val="006E5F0B"/>
    <w:rsid w:val="006E64E9"/>
    <w:rsid w:val="006E6709"/>
    <w:rsid w:val="006E6CD5"/>
    <w:rsid w:val="006E73D2"/>
    <w:rsid w:val="006E7433"/>
    <w:rsid w:val="006E784E"/>
    <w:rsid w:val="006E7948"/>
    <w:rsid w:val="006E79F6"/>
    <w:rsid w:val="006F0113"/>
    <w:rsid w:val="006F03C2"/>
    <w:rsid w:val="006F0693"/>
    <w:rsid w:val="006F083D"/>
    <w:rsid w:val="006F086E"/>
    <w:rsid w:val="006F0A8F"/>
    <w:rsid w:val="006F0E1A"/>
    <w:rsid w:val="006F0FD7"/>
    <w:rsid w:val="006F10B3"/>
    <w:rsid w:val="006F136A"/>
    <w:rsid w:val="006F1CA9"/>
    <w:rsid w:val="006F1EA8"/>
    <w:rsid w:val="006F1F58"/>
    <w:rsid w:val="006F1FC6"/>
    <w:rsid w:val="006F2486"/>
    <w:rsid w:val="006F2C95"/>
    <w:rsid w:val="006F2D86"/>
    <w:rsid w:val="006F3148"/>
    <w:rsid w:val="006F36C7"/>
    <w:rsid w:val="006F3DE2"/>
    <w:rsid w:val="006F3F61"/>
    <w:rsid w:val="006F48FB"/>
    <w:rsid w:val="006F490C"/>
    <w:rsid w:val="006F50D4"/>
    <w:rsid w:val="006F564B"/>
    <w:rsid w:val="006F589C"/>
    <w:rsid w:val="006F5F20"/>
    <w:rsid w:val="006F605B"/>
    <w:rsid w:val="006F6076"/>
    <w:rsid w:val="006F60D6"/>
    <w:rsid w:val="006F61A9"/>
    <w:rsid w:val="006F63D8"/>
    <w:rsid w:val="006F6527"/>
    <w:rsid w:val="006F655C"/>
    <w:rsid w:val="006F6739"/>
    <w:rsid w:val="006F6A5E"/>
    <w:rsid w:val="006F6C4E"/>
    <w:rsid w:val="006F6DBB"/>
    <w:rsid w:val="006F72BE"/>
    <w:rsid w:val="006F733D"/>
    <w:rsid w:val="006F770D"/>
    <w:rsid w:val="006F78F1"/>
    <w:rsid w:val="006F7AC9"/>
    <w:rsid w:val="006F7FB5"/>
    <w:rsid w:val="007005C8"/>
    <w:rsid w:val="0070083D"/>
    <w:rsid w:val="007009BD"/>
    <w:rsid w:val="007010D2"/>
    <w:rsid w:val="007013E3"/>
    <w:rsid w:val="0070154F"/>
    <w:rsid w:val="007028B9"/>
    <w:rsid w:val="00702A15"/>
    <w:rsid w:val="00702A79"/>
    <w:rsid w:val="007031A1"/>
    <w:rsid w:val="0070334D"/>
    <w:rsid w:val="0070371E"/>
    <w:rsid w:val="00703A22"/>
    <w:rsid w:val="00703C8E"/>
    <w:rsid w:val="00703F53"/>
    <w:rsid w:val="0070428C"/>
    <w:rsid w:val="00704626"/>
    <w:rsid w:val="00704AF5"/>
    <w:rsid w:val="00704B48"/>
    <w:rsid w:val="007051D2"/>
    <w:rsid w:val="00705214"/>
    <w:rsid w:val="007054B1"/>
    <w:rsid w:val="007055AB"/>
    <w:rsid w:val="00705E84"/>
    <w:rsid w:val="00705F90"/>
    <w:rsid w:val="00706293"/>
    <w:rsid w:val="00706892"/>
    <w:rsid w:val="007068C5"/>
    <w:rsid w:val="00706FA4"/>
    <w:rsid w:val="00707195"/>
    <w:rsid w:val="00707664"/>
    <w:rsid w:val="00707C20"/>
    <w:rsid w:val="00707E0E"/>
    <w:rsid w:val="00707E1D"/>
    <w:rsid w:val="0071005F"/>
    <w:rsid w:val="0071054B"/>
    <w:rsid w:val="007106BA"/>
    <w:rsid w:val="00710A2E"/>
    <w:rsid w:val="00710EA8"/>
    <w:rsid w:val="007111B0"/>
    <w:rsid w:val="007111DE"/>
    <w:rsid w:val="0071120D"/>
    <w:rsid w:val="0071198D"/>
    <w:rsid w:val="00711B6B"/>
    <w:rsid w:val="007120E0"/>
    <w:rsid w:val="00712505"/>
    <w:rsid w:val="007125F1"/>
    <w:rsid w:val="007127C1"/>
    <w:rsid w:val="00712992"/>
    <w:rsid w:val="00712998"/>
    <w:rsid w:val="00712F18"/>
    <w:rsid w:val="00713211"/>
    <w:rsid w:val="00713670"/>
    <w:rsid w:val="0071388C"/>
    <w:rsid w:val="00713942"/>
    <w:rsid w:val="00713A7E"/>
    <w:rsid w:val="00713AE4"/>
    <w:rsid w:val="00714096"/>
    <w:rsid w:val="007149DE"/>
    <w:rsid w:val="00714EB9"/>
    <w:rsid w:val="00715BB9"/>
    <w:rsid w:val="00715C43"/>
    <w:rsid w:val="00715DBB"/>
    <w:rsid w:val="00716836"/>
    <w:rsid w:val="0071685D"/>
    <w:rsid w:val="007169E8"/>
    <w:rsid w:val="00716A63"/>
    <w:rsid w:val="00716CBF"/>
    <w:rsid w:val="00716E95"/>
    <w:rsid w:val="00716EDC"/>
    <w:rsid w:val="00717383"/>
    <w:rsid w:val="0071747D"/>
    <w:rsid w:val="0071782A"/>
    <w:rsid w:val="00717B9A"/>
    <w:rsid w:val="007201BE"/>
    <w:rsid w:val="00720532"/>
    <w:rsid w:val="0072057C"/>
    <w:rsid w:val="00720A99"/>
    <w:rsid w:val="00720D60"/>
    <w:rsid w:val="00721369"/>
    <w:rsid w:val="007217BB"/>
    <w:rsid w:val="00721C43"/>
    <w:rsid w:val="00721EF0"/>
    <w:rsid w:val="00721F59"/>
    <w:rsid w:val="007220B0"/>
    <w:rsid w:val="0072259C"/>
    <w:rsid w:val="00722C60"/>
    <w:rsid w:val="0072313F"/>
    <w:rsid w:val="007231BE"/>
    <w:rsid w:val="0072375E"/>
    <w:rsid w:val="00723A18"/>
    <w:rsid w:val="00723AA8"/>
    <w:rsid w:val="00723D80"/>
    <w:rsid w:val="0072404B"/>
    <w:rsid w:val="00724702"/>
    <w:rsid w:val="0072507F"/>
    <w:rsid w:val="00725103"/>
    <w:rsid w:val="00725C5C"/>
    <w:rsid w:val="00725E20"/>
    <w:rsid w:val="00725EA0"/>
    <w:rsid w:val="0072615F"/>
    <w:rsid w:val="00726652"/>
    <w:rsid w:val="007269C1"/>
    <w:rsid w:val="00726A59"/>
    <w:rsid w:val="00726F0F"/>
    <w:rsid w:val="007277C0"/>
    <w:rsid w:val="00727C58"/>
    <w:rsid w:val="00727CDE"/>
    <w:rsid w:val="00727D36"/>
    <w:rsid w:val="00730175"/>
    <w:rsid w:val="00730185"/>
    <w:rsid w:val="00730E10"/>
    <w:rsid w:val="0073131B"/>
    <w:rsid w:val="007315A2"/>
    <w:rsid w:val="007315DF"/>
    <w:rsid w:val="00731705"/>
    <w:rsid w:val="00731C46"/>
    <w:rsid w:val="00731C93"/>
    <w:rsid w:val="00731E6C"/>
    <w:rsid w:val="007320ED"/>
    <w:rsid w:val="00732286"/>
    <w:rsid w:val="00732644"/>
    <w:rsid w:val="00732756"/>
    <w:rsid w:val="00732AA7"/>
    <w:rsid w:val="00732E61"/>
    <w:rsid w:val="007331A3"/>
    <w:rsid w:val="00733C91"/>
    <w:rsid w:val="00734ADC"/>
    <w:rsid w:val="00734D5D"/>
    <w:rsid w:val="00734F22"/>
    <w:rsid w:val="007353E3"/>
    <w:rsid w:val="00735973"/>
    <w:rsid w:val="00735A09"/>
    <w:rsid w:val="00735B39"/>
    <w:rsid w:val="00735E09"/>
    <w:rsid w:val="007366B8"/>
    <w:rsid w:val="00736914"/>
    <w:rsid w:val="00736A46"/>
    <w:rsid w:val="00736C66"/>
    <w:rsid w:val="00736EFA"/>
    <w:rsid w:val="00736F62"/>
    <w:rsid w:val="0073700A"/>
    <w:rsid w:val="007373AE"/>
    <w:rsid w:val="00737546"/>
    <w:rsid w:val="007375CF"/>
    <w:rsid w:val="0073774A"/>
    <w:rsid w:val="00737B1D"/>
    <w:rsid w:val="00740FB9"/>
    <w:rsid w:val="00741508"/>
    <w:rsid w:val="0074170B"/>
    <w:rsid w:val="007423CB"/>
    <w:rsid w:val="00742C3E"/>
    <w:rsid w:val="007430CD"/>
    <w:rsid w:val="0074340B"/>
    <w:rsid w:val="00743687"/>
    <w:rsid w:val="007438A5"/>
    <w:rsid w:val="00743B51"/>
    <w:rsid w:val="007442CD"/>
    <w:rsid w:val="00744488"/>
    <w:rsid w:val="007445BB"/>
    <w:rsid w:val="0074466C"/>
    <w:rsid w:val="0074490C"/>
    <w:rsid w:val="00744E55"/>
    <w:rsid w:val="007460E9"/>
    <w:rsid w:val="00746516"/>
    <w:rsid w:val="0074706C"/>
    <w:rsid w:val="00747209"/>
    <w:rsid w:val="0074724E"/>
    <w:rsid w:val="00747EAC"/>
    <w:rsid w:val="0075002D"/>
    <w:rsid w:val="007503F2"/>
    <w:rsid w:val="00750758"/>
    <w:rsid w:val="00750ACF"/>
    <w:rsid w:val="00750CC3"/>
    <w:rsid w:val="00750D76"/>
    <w:rsid w:val="00750E95"/>
    <w:rsid w:val="00751530"/>
    <w:rsid w:val="0075158A"/>
    <w:rsid w:val="007516A1"/>
    <w:rsid w:val="00752806"/>
    <w:rsid w:val="00752811"/>
    <w:rsid w:val="00752876"/>
    <w:rsid w:val="00752B5F"/>
    <w:rsid w:val="00752CE9"/>
    <w:rsid w:val="007536C3"/>
    <w:rsid w:val="007536D8"/>
    <w:rsid w:val="00754400"/>
    <w:rsid w:val="00754460"/>
    <w:rsid w:val="0075452C"/>
    <w:rsid w:val="00754AB7"/>
    <w:rsid w:val="00754AD7"/>
    <w:rsid w:val="00754DC3"/>
    <w:rsid w:val="00755102"/>
    <w:rsid w:val="00755304"/>
    <w:rsid w:val="0075542E"/>
    <w:rsid w:val="007554E7"/>
    <w:rsid w:val="00755A14"/>
    <w:rsid w:val="00755DC0"/>
    <w:rsid w:val="00755FBB"/>
    <w:rsid w:val="00755FC5"/>
    <w:rsid w:val="00756062"/>
    <w:rsid w:val="007564C7"/>
    <w:rsid w:val="007566F2"/>
    <w:rsid w:val="00756C3E"/>
    <w:rsid w:val="00756C8B"/>
    <w:rsid w:val="00757105"/>
    <w:rsid w:val="00757120"/>
    <w:rsid w:val="0075730D"/>
    <w:rsid w:val="00757314"/>
    <w:rsid w:val="007576C1"/>
    <w:rsid w:val="0075789A"/>
    <w:rsid w:val="00757B6D"/>
    <w:rsid w:val="007606A5"/>
    <w:rsid w:val="00760B19"/>
    <w:rsid w:val="00760C5E"/>
    <w:rsid w:val="00760F2B"/>
    <w:rsid w:val="00761236"/>
    <w:rsid w:val="00762220"/>
    <w:rsid w:val="00762620"/>
    <w:rsid w:val="00762761"/>
    <w:rsid w:val="00763469"/>
    <w:rsid w:val="007634CA"/>
    <w:rsid w:val="0076370F"/>
    <w:rsid w:val="00763783"/>
    <w:rsid w:val="0076379B"/>
    <w:rsid w:val="00763F44"/>
    <w:rsid w:val="00763FDF"/>
    <w:rsid w:val="007641C7"/>
    <w:rsid w:val="0076477A"/>
    <w:rsid w:val="00764844"/>
    <w:rsid w:val="0076493D"/>
    <w:rsid w:val="00764B6F"/>
    <w:rsid w:val="00764CCE"/>
    <w:rsid w:val="00765754"/>
    <w:rsid w:val="007658F1"/>
    <w:rsid w:val="00765E21"/>
    <w:rsid w:val="00766855"/>
    <w:rsid w:val="007669AA"/>
    <w:rsid w:val="00766DC6"/>
    <w:rsid w:val="00766DD7"/>
    <w:rsid w:val="007670F1"/>
    <w:rsid w:val="007672A0"/>
    <w:rsid w:val="00767394"/>
    <w:rsid w:val="00767B44"/>
    <w:rsid w:val="00770219"/>
    <w:rsid w:val="00770AF4"/>
    <w:rsid w:val="00770B8C"/>
    <w:rsid w:val="00770BAD"/>
    <w:rsid w:val="0077196D"/>
    <w:rsid w:val="0077226D"/>
    <w:rsid w:val="0077260D"/>
    <w:rsid w:val="0077292C"/>
    <w:rsid w:val="00772940"/>
    <w:rsid w:val="00772B8C"/>
    <w:rsid w:val="00772E44"/>
    <w:rsid w:val="0077304C"/>
    <w:rsid w:val="00773384"/>
    <w:rsid w:val="007733FA"/>
    <w:rsid w:val="0077342A"/>
    <w:rsid w:val="00773497"/>
    <w:rsid w:val="007735CC"/>
    <w:rsid w:val="0077375F"/>
    <w:rsid w:val="00773E24"/>
    <w:rsid w:val="00774F57"/>
    <w:rsid w:val="0077516E"/>
    <w:rsid w:val="007752D8"/>
    <w:rsid w:val="0077561E"/>
    <w:rsid w:val="007756BE"/>
    <w:rsid w:val="00775B6A"/>
    <w:rsid w:val="00775B85"/>
    <w:rsid w:val="00775C2B"/>
    <w:rsid w:val="00775DCA"/>
    <w:rsid w:val="0077659E"/>
    <w:rsid w:val="00776E45"/>
    <w:rsid w:val="0077779D"/>
    <w:rsid w:val="007779AC"/>
    <w:rsid w:val="007779BA"/>
    <w:rsid w:val="00777F70"/>
    <w:rsid w:val="00780858"/>
    <w:rsid w:val="0078091F"/>
    <w:rsid w:val="00781270"/>
    <w:rsid w:val="007813FE"/>
    <w:rsid w:val="007814F7"/>
    <w:rsid w:val="00781779"/>
    <w:rsid w:val="007822B4"/>
    <w:rsid w:val="007824B7"/>
    <w:rsid w:val="0078269B"/>
    <w:rsid w:val="00782A26"/>
    <w:rsid w:val="00782A37"/>
    <w:rsid w:val="00782BEA"/>
    <w:rsid w:val="00783717"/>
    <w:rsid w:val="00783DC3"/>
    <w:rsid w:val="00783DCD"/>
    <w:rsid w:val="0078400E"/>
    <w:rsid w:val="0078417F"/>
    <w:rsid w:val="007849D8"/>
    <w:rsid w:val="00784A07"/>
    <w:rsid w:val="00784C95"/>
    <w:rsid w:val="0078559E"/>
    <w:rsid w:val="0078579B"/>
    <w:rsid w:val="007857B3"/>
    <w:rsid w:val="00785878"/>
    <w:rsid w:val="00785D13"/>
    <w:rsid w:val="00785D42"/>
    <w:rsid w:val="00785E64"/>
    <w:rsid w:val="00785F19"/>
    <w:rsid w:val="0078681E"/>
    <w:rsid w:val="00786A33"/>
    <w:rsid w:val="00786DAE"/>
    <w:rsid w:val="00786DCD"/>
    <w:rsid w:val="00787865"/>
    <w:rsid w:val="0078798E"/>
    <w:rsid w:val="00787B91"/>
    <w:rsid w:val="0079095F"/>
    <w:rsid w:val="007916C3"/>
    <w:rsid w:val="00791734"/>
    <w:rsid w:val="007918B9"/>
    <w:rsid w:val="007921D9"/>
    <w:rsid w:val="007922D1"/>
    <w:rsid w:val="00792672"/>
    <w:rsid w:val="00792FF0"/>
    <w:rsid w:val="007935CB"/>
    <w:rsid w:val="00793816"/>
    <w:rsid w:val="007941D6"/>
    <w:rsid w:val="00794409"/>
    <w:rsid w:val="0079455D"/>
    <w:rsid w:val="00794807"/>
    <w:rsid w:val="00794F47"/>
    <w:rsid w:val="00795019"/>
    <w:rsid w:val="0079537D"/>
    <w:rsid w:val="007959E0"/>
    <w:rsid w:val="007960F5"/>
    <w:rsid w:val="00796A79"/>
    <w:rsid w:val="00796B52"/>
    <w:rsid w:val="00796B5E"/>
    <w:rsid w:val="007973AB"/>
    <w:rsid w:val="007974E0"/>
    <w:rsid w:val="0079752C"/>
    <w:rsid w:val="00797796"/>
    <w:rsid w:val="00797BEB"/>
    <w:rsid w:val="00797BF1"/>
    <w:rsid w:val="00797F2A"/>
    <w:rsid w:val="007A03F3"/>
    <w:rsid w:val="007A080D"/>
    <w:rsid w:val="007A09BD"/>
    <w:rsid w:val="007A0DAA"/>
    <w:rsid w:val="007A0E5B"/>
    <w:rsid w:val="007A0FBA"/>
    <w:rsid w:val="007A130E"/>
    <w:rsid w:val="007A1A98"/>
    <w:rsid w:val="007A1E3A"/>
    <w:rsid w:val="007A2411"/>
    <w:rsid w:val="007A3369"/>
    <w:rsid w:val="007A3B98"/>
    <w:rsid w:val="007A4366"/>
    <w:rsid w:val="007A4BCD"/>
    <w:rsid w:val="007A50CA"/>
    <w:rsid w:val="007A53EB"/>
    <w:rsid w:val="007A5ED0"/>
    <w:rsid w:val="007A61B2"/>
    <w:rsid w:val="007A6F29"/>
    <w:rsid w:val="007A72D5"/>
    <w:rsid w:val="007A7C20"/>
    <w:rsid w:val="007B0150"/>
    <w:rsid w:val="007B027F"/>
    <w:rsid w:val="007B0335"/>
    <w:rsid w:val="007B07EA"/>
    <w:rsid w:val="007B08A7"/>
    <w:rsid w:val="007B0EAA"/>
    <w:rsid w:val="007B1A6B"/>
    <w:rsid w:val="007B1B5E"/>
    <w:rsid w:val="007B1CFA"/>
    <w:rsid w:val="007B26BF"/>
    <w:rsid w:val="007B2A6D"/>
    <w:rsid w:val="007B3487"/>
    <w:rsid w:val="007B357B"/>
    <w:rsid w:val="007B35C0"/>
    <w:rsid w:val="007B377F"/>
    <w:rsid w:val="007B37F2"/>
    <w:rsid w:val="007B3D95"/>
    <w:rsid w:val="007B3E13"/>
    <w:rsid w:val="007B3FE1"/>
    <w:rsid w:val="007B428F"/>
    <w:rsid w:val="007B4572"/>
    <w:rsid w:val="007B4ABF"/>
    <w:rsid w:val="007B4CEA"/>
    <w:rsid w:val="007B5250"/>
    <w:rsid w:val="007B53C6"/>
    <w:rsid w:val="007B588C"/>
    <w:rsid w:val="007B5B9B"/>
    <w:rsid w:val="007B5ECB"/>
    <w:rsid w:val="007B68DF"/>
    <w:rsid w:val="007B6D88"/>
    <w:rsid w:val="007B708A"/>
    <w:rsid w:val="007B723D"/>
    <w:rsid w:val="007B7522"/>
    <w:rsid w:val="007B778E"/>
    <w:rsid w:val="007B7839"/>
    <w:rsid w:val="007C00E0"/>
    <w:rsid w:val="007C025F"/>
    <w:rsid w:val="007C0794"/>
    <w:rsid w:val="007C07CE"/>
    <w:rsid w:val="007C0A79"/>
    <w:rsid w:val="007C1128"/>
    <w:rsid w:val="007C1193"/>
    <w:rsid w:val="007C1365"/>
    <w:rsid w:val="007C224C"/>
    <w:rsid w:val="007C27D8"/>
    <w:rsid w:val="007C2C26"/>
    <w:rsid w:val="007C322E"/>
    <w:rsid w:val="007C35A6"/>
    <w:rsid w:val="007C3721"/>
    <w:rsid w:val="007C39F0"/>
    <w:rsid w:val="007C44BA"/>
    <w:rsid w:val="007C4603"/>
    <w:rsid w:val="007C472D"/>
    <w:rsid w:val="007C4799"/>
    <w:rsid w:val="007C485B"/>
    <w:rsid w:val="007C49A0"/>
    <w:rsid w:val="007C49FA"/>
    <w:rsid w:val="007C4F63"/>
    <w:rsid w:val="007C5ABE"/>
    <w:rsid w:val="007C5B16"/>
    <w:rsid w:val="007C5D44"/>
    <w:rsid w:val="007C61BE"/>
    <w:rsid w:val="007C632B"/>
    <w:rsid w:val="007C6553"/>
    <w:rsid w:val="007C6A9F"/>
    <w:rsid w:val="007C7250"/>
    <w:rsid w:val="007C7590"/>
    <w:rsid w:val="007C7A86"/>
    <w:rsid w:val="007D022D"/>
    <w:rsid w:val="007D02DD"/>
    <w:rsid w:val="007D0808"/>
    <w:rsid w:val="007D089D"/>
    <w:rsid w:val="007D0A0C"/>
    <w:rsid w:val="007D0BE2"/>
    <w:rsid w:val="007D11C6"/>
    <w:rsid w:val="007D11D1"/>
    <w:rsid w:val="007D1C52"/>
    <w:rsid w:val="007D1CB9"/>
    <w:rsid w:val="007D1DA2"/>
    <w:rsid w:val="007D1DC0"/>
    <w:rsid w:val="007D1E43"/>
    <w:rsid w:val="007D2602"/>
    <w:rsid w:val="007D2EC2"/>
    <w:rsid w:val="007D2FE9"/>
    <w:rsid w:val="007D321F"/>
    <w:rsid w:val="007D3251"/>
    <w:rsid w:val="007D34D1"/>
    <w:rsid w:val="007D434D"/>
    <w:rsid w:val="007D537A"/>
    <w:rsid w:val="007D5515"/>
    <w:rsid w:val="007D56C0"/>
    <w:rsid w:val="007D593F"/>
    <w:rsid w:val="007D599E"/>
    <w:rsid w:val="007D5E4C"/>
    <w:rsid w:val="007D5F51"/>
    <w:rsid w:val="007D6244"/>
    <w:rsid w:val="007D64CE"/>
    <w:rsid w:val="007D6792"/>
    <w:rsid w:val="007D6850"/>
    <w:rsid w:val="007D6888"/>
    <w:rsid w:val="007D6ED8"/>
    <w:rsid w:val="007D793C"/>
    <w:rsid w:val="007D7B5E"/>
    <w:rsid w:val="007D7E24"/>
    <w:rsid w:val="007E01C8"/>
    <w:rsid w:val="007E03F2"/>
    <w:rsid w:val="007E0948"/>
    <w:rsid w:val="007E12B5"/>
    <w:rsid w:val="007E166D"/>
    <w:rsid w:val="007E16E5"/>
    <w:rsid w:val="007E1C7A"/>
    <w:rsid w:val="007E233C"/>
    <w:rsid w:val="007E249D"/>
    <w:rsid w:val="007E2C4F"/>
    <w:rsid w:val="007E2E3D"/>
    <w:rsid w:val="007E3093"/>
    <w:rsid w:val="007E34CF"/>
    <w:rsid w:val="007E38AD"/>
    <w:rsid w:val="007E3D49"/>
    <w:rsid w:val="007E40BC"/>
    <w:rsid w:val="007E42D6"/>
    <w:rsid w:val="007E4663"/>
    <w:rsid w:val="007E4B3D"/>
    <w:rsid w:val="007E4CF6"/>
    <w:rsid w:val="007E5B3C"/>
    <w:rsid w:val="007E6310"/>
    <w:rsid w:val="007E6456"/>
    <w:rsid w:val="007E646B"/>
    <w:rsid w:val="007E6473"/>
    <w:rsid w:val="007E6B36"/>
    <w:rsid w:val="007E70F3"/>
    <w:rsid w:val="007E75F8"/>
    <w:rsid w:val="007E78D9"/>
    <w:rsid w:val="007E7AF5"/>
    <w:rsid w:val="007E7C47"/>
    <w:rsid w:val="007F01CC"/>
    <w:rsid w:val="007F085B"/>
    <w:rsid w:val="007F0A79"/>
    <w:rsid w:val="007F0C40"/>
    <w:rsid w:val="007F1685"/>
    <w:rsid w:val="007F1A15"/>
    <w:rsid w:val="007F1DFF"/>
    <w:rsid w:val="007F205A"/>
    <w:rsid w:val="007F2338"/>
    <w:rsid w:val="007F283F"/>
    <w:rsid w:val="007F2AD6"/>
    <w:rsid w:val="007F2B97"/>
    <w:rsid w:val="007F2D5B"/>
    <w:rsid w:val="007F2DC3"/>
    <w:rsid w:val="007F3404"/>
    <w:rsid w:val="007F342E"/>
    <w:rsid w:val="007F351F"/>
    <w:rsid w:val="007F35AE"/>
    <w:rsid w:val="007F39E1"/>
    <w:rsid w:val="007F4979"/>
    <w:rsid w:val="007F4CC5"/>
    <w:rsid w:val="007F53FE"/>
    <w:rsid w:val="007F5F64"/>
    <w:rsid w:val="007F610D"/>
    <w:rsid w:val="007F6287"/>
    <w:rsid w:val="007F652D"/>
    <w:rsid w:val="007F66E6"/>
    <w:rsid w:val="007F6CAF"/>
    <w:rsid w:val="007F71A9"/>
    <w:rsid w:val="007F78FF"/>
    <w:rsid w:val="00800022"/>
    <w:rsid w:val="00800035"/>
    <w:rsid w:val="00800038"/>
    <w:rsid w:val="00800ADE"/>
    <w:rsid w:val="008018E1"/>
    <w:rsid w:val="00801ABF"/>
    <w:rsid w:val="00802C40"/>
    <w:rsid w:val="00802D7E"/>
    <w:rsid w:val="00803483"/>
    <w:rsid w:val="00803771"/>
    <w:rsid w:val="008038B7"/>
    <w:rsid w:val="008038EE"/>
    <w:rsid w:val="0080408D"/>
    <w:rsid w:val="0080412C"/>
    <w:rsid w:val="00804CD9"/>
    <w:rsid w:val="00805226"/>
    <w:rsid w:val="00805A35"/>
    <w:rsid w:val="00805E1B"/>
    <w:rsid w:val="00805E37"/>
    <w:rsid w:val="00805EBD"/>
    <w:rsid w:val="00806107"/>
    <w:rsid w:val="00806315"/>
    <w:rsid w:val="008063B5"/>
    <w:rsid w:val="0080672D"/>
    <w:rsid w:val="008067EB"/>
    <w:rsid w:val="00806E53"/>
    <w:rsid w:val="00806FA1"/>
    <w:rsid w:val="008072D4"/>
    <w:rsid w:val="00807B74"/>
    <w:rsid w:val="00807C31"/>
    <w:rsid w:val="00810499"/>
    <w:rsid w:val="008105CB"/>
    <w:rsid w:val="00810A2F"/>
    <w:rsid w:val="00810B01"/>
    <w:rsid w:val="00811127"/>
    <w:rsid w:val="008111B6"/>
    <w:rsid w:val="00811832"/>
    <w:rsid w:val="00811A69"/>
    <w:rsid w:val="00811D5B"/>
    <w:rsid w:val="00811E60"/>
    <w:rsid w:val="0081216B"/>
    <w:rsid w:val="0081259D"/>
    <w:rsid w:val="008125A8"/>
    <w:rsid w:val="0081282B"/>
    <w:rsid w:val="00812A08"/>
    <w:rsid w:val="00812CBA"/>
    <w:rsid w:val="00813FBD"/>
    <w:rsid w:val="00814105"/>
    <w:rsid w:val="00814324"/>
    <w:rsid w:val="008143BD"/>
    <w:rsid w:val="008144F3"/>
    <w:rsid w:val="0081471B"/>
    <w:rsid w:val="008148AA"/>
    <w:rsid w:val="0081490B"/>
    <w:rsid w:val="00815150"/>
    <w:rsid w:val="008151A6"/>
    <w:rsid w:val="0081580A"/>
    <w:rsid w:val="00815C53"/>
    <w:rsid w:val="00815FCA"/>
    <w:rsid w:val="008160B4"/>
    <w:rsid w:val="00816F81"/>
    <w:rsid w:val="00816FFC"/>
    <w:rsid w:val="0081744D"/>
    <w:rsid w:val="00817874"/>
    <w:rsid w:val="0081789C"/>
    <w:rsid w:val="008179B2"/>
    <w:rsid w:val="00817C6B"/>
    <w:rsid w:val="0082097A"/>
    <w:rsid w:val="00820BFB"/>
    <w:rsid w:val="008210A0"/>
    <w:rsid w:val="00821232"/>
    <w:rsid w:val="0082137C"/>
    <w:rsid w:val="00821405"/>
    <w:rsid w:val="008216B9"/>
    <w:rsid w:val="008218A4"/>
    <w:rsid w:val="0082275F"/>
    <w:rsid w:val="00822E87"/>
    <w:rsid w:val="00822EF7"/>
    <w:rsid w:val="00823040"/>
    <w:rsid w:val="00823CA5"/>
    <w:rsid w:val="00823E92"/>
    <w:rsid w:val="00823F9D"/>
    <w:rsid w:val="008243B1"/>
    <w:rsid w:val="00824C63"/>
    <w:rsid w:val="008252FE"/>
    <w:rsid w:val="008253EA"/>
    <w:rsid w:val="00825673"/>
    <w:rsid w:val="008261F7"/>
    <w:rsid w:val="00826CF6"/>
    <w:rsid w:val="00826D59"/>
    <w:rsid w:val="00826FC6"/>
    <w:rsid w:val="008275EA"/>
    <w:rsid w:val="00827957"/>
    <w:rsid w:val="00827DD2"/>
    <w:rsid w:val="008301F9"/>
    <w:rsid w:val="00831272"/>
    <w:rsid w:val="00831733"/>
    <w:rsid w:val="00831F04"/>
    <w:rsid w:val="008323A5"/>
    <w:rsid w:val="008338E9"/>
    <w:rsid w:val="00833ABE"/>
    <w:rsid w:val="00833D78"/>
    <w:rsid w:val="00834264"/>
    <w:rsid w:val="00835A8F"/>
    <w:rsid w:val="00836261"/>
    <w:rsid w:val="0083668C"/>
    <w:rsid w:val="00836E2E"/>
    <w:rsid w:val="0083737C"/>
    <w:rsid w:val="0083743E"/>
    <w:rsid w:val="0083758B"/>
    <w:rsid w:val="00837746"/>
    <w:rsid w:val="008377F4"/>
    <w:rsid w:val="00837EFD"/>
    <w:rsid w:val="00840495"/>
    <w:rsid w:val="008408F8"/>
    <w:rsid w:val="00840D26"/>
    <w:rsid w:val="00840E48"/>
    <w:rsid w:val="008410D7"/>
    <w:rsid w:val="0084110C"/>
    <w:rsid w:val="008414F1"/>
    <w:rsid w:val="008419F9"/>
    <w:rsid w:val="00841E8E"/>
    <w:rsid w:val="00842214"/>
    <w:rsid w:val="008422B8"/>
    <w:rsid w:val="0084270D"/>
    <w:rsid w:val="008434EC"/>
    <w:rsid w:val="00843D8C"/>
    <w:rsid w:val="00843DB4"/>
    <w:rsid w:val="00844136"/>
    <w:rsid w:val="0084494A"/>
    <w:rsid w:val="00844B10"/>
    <w:rsid w:val="008450AF"/>
    <w:rsid w:val="0084552F"/>
    <w:rsid w:val="008455C4"/>
    <w:rsid w:val="008456C4"/>
    <w:rsid w:val="00845DC0"/>
    <w:rsid w:val="0084617E"/>
    <w:rsid w:val="008462A9"/>
    <w:rsid w:val="00846D8C"/>
    <w:rsid w:val="008471AE"/>
    <w:rsid w:val="008472AB"/>
    <w:rsid w:val="00847363"/>
    <w:rsid w:val="008473B5"/>
    <w:rsid w:val="00847847"/>
    <w:rsid w:val="00850718"/>
    <w:rsid w:val="00850994"/>
    <w:rsid w:val="00850CBB"/>
    <w:rsid w:val="00850D9A"/>
    <w:rsid w:val="008515BA"/>
    <w:rsid w:val="0085169A"/>
    <w:rsid w:val="00851C17"/>
    <w:rsid w:val="00851CEC"/>
    <w:rsid w:val="00851D75"/>
    <w:rsid w:val="00851F3E"/>
    <w:rsid w:val="00852369"/>
    <w:rsid w:val="0085282B"/>
    <w:rsid w:val="008533B6"/>
    <w:rsid w:val="00853423"/>
    <w:rsid w:val="00853474"/>
    <w:rsid w:val="008534BE"/>
    <w:rsid w:val="0085444F"/>
    <w:rsid w:val="0085479C"/>
    <w:rsid w:val="00854B00"/>
    <w:rsid w:val="00854C5A"/>
    <w:rsid w:val="00854C92"/>
    <w:rsid w:val="00855952"/>
    <w:rsid w:val="00855F82"/>
    <w:rsid w:val="008563B3"/>
    <w:rsid w:val="00856BEE"/>
    <w:rsid w:val="00856EB0"/>
    <w:rsid w:val="00856F4C"/>
    <w:rsid w:val="00856F7E"/>
    <w:rsid w:val="00857025"/>
    <w:rsid w:val="008577E8"/>
    <w:rsid w:val="00857823"/>
    <w:rsid w:val="008579A1"/>
    <w:rsid w:val="00857B04"/>
    <w:rsid w:val="00857CA2"/>
    <w:rsid w:val="008602FF"/>
    <w:rsid w:val="00860393"/>
    <w:rsid w:val="00860F3E"/>
    <w:rsid w:val="00860FB9"/>
    <w:rsid w:val="0086100A"/>
    <w:rsid w:val="00861073"/>
    <w:rsid w:val="008611C8"/>
    <w:rsid w:val="00861413"/>
    <w:rsid w:val="00861645"/>
    <w:rsid w:val="0086179D"/>
    <w:rsid w:val="0086212E"/>
    <w:rsid w:val="00862186"/>
    <w:rsid w:val="008626C8"/>
    <w:rsid w:val="0086287F"/>
    <w:rsid w:val="00862DE2"/>
    <w:rsid w:val="00862F9D"/>
    <w:rsid w:val="00863102"/>
    <w:rsid w:val="0086337D"/>
    <w:rsid w:val="0086346A"/>
    <w:rsid w:val="008635C9"/>
    <w:rsid w:val="00863B08"/>
    <w:rsid w:val="00864595"/>
    <w:rsid w:val="0086492C"/>
    <w:rsid w:val="00864C0C"/>
    <w:rsid w:val="00864D8F"/>
    <w:rsid w:val="00865436"/>
    <w:rsid w:val="008656F2"/>
    <w:rsid w:val="00866645"/>
    <w:rsid w:val="008667A2"/>
    <w:rsid w:val="00866BB8"/>
    <w:rsid w:val="00866D2C"/>
    <w:rsid w:val="00866E0B"/>
    <w:rsid w:val="00867304"/>
    <w:rsid w:val="00867EF5"/>
    <w:rsid w:val="008705F8"/>
    <w:rsid w:val="0087060D"/>
    <w:rsid w:val="008708B0"/>
    <w:rsid w:val="00870D2E"/>
    <w:rsid w:val="00870D9D"/>
    <w:rsid w:val="008714D7"/>
    <w:rsid w:val="00871D93"/>
    <w:rsid w:val="00871FA9"/>
    <w:rsid w:val="0087247F"/>
    <w:rsid w:val="00872627"/>
    <w:rsid w:val="008727FD"/>
    <w:rsid w:val="00872D78"/>
    <w:rsid w:val="008736BA"/>
    <w:rsid w:val="008739F8"/>
    <w:rsid w:val="00873DF9"/>
    <w:rsid w:val="00874886"/>
    <w:rsid w:val="00874A72"/>
    <w:rsid w:val="00874DBF"/>
    <w:rsid w:val="00874F57"/>
    <w:rsid w:val="00875119"/>
    <w:rsid w:val="00875290"/>
    <w:rsid w:val="008757B1"/>
    <w:rsid w:val="00877905"/>
    <w:rsid w:val="00877B2E"/>
    <w:rsid w:val="00877FDB"/>
    <w:rsid w:val="0088008E"/>
    <w:rsid w:val="00880663"/>
    <w:rsid w:val="00880F6E"/>
    <w:rsid w:val="00880FB3"/>
    <w:rsid w:val="008817D1"/>
    <w:rsid w:val="00881B47"/>
    <w:rsid w:val="0088269B"/>
    <w:rsid w:val="00882835"/>
    <w:rsid w:val="00882CC0"/>
    <w:rsid w:val="008832DE"/>
    <w:rsid w:val="008834EE"/>
    <w:rsid w:val="0088355A"/>
    <w:rsid w:val="00883800"/>
    <w:rsid w:val="008838A6"/>
    <w:rsid w:val="008838D1"/>
    <w:rsid w:val="00883D06"/>
    <w:rsid w:val="00884051"/>
    <w:rsid w:val="008847DB"/>
    <w:rsid w:val="00884F23"/>
    <w:rsid w:val="008852B1"/>
    <w:rsid w:val="008854BF"/>
    <w:rsid w:val="008855A5"/>
    <w:rsid w:val="00885AEF"/>
    <w:rsid w:val="00885BDA"/>
    <w:rsid w:val="00885F4C"/>
    <w:rsid w:val="008860BC"/>
    <w:rsid w:val="008867B0"/>
    <w:rsid w:val="008867B3"/>
    <w:rsid w:val="00886845"/>
    <w:rsid w:val="00886AD7"/>
    <w:rsid w:val="0088728D"/>
    <w:rsid w:val="0088739E"/>
    <w:rsid w:val="008876C3"/>
    <w:rsid w:val="00887849"/>
    <w:rsid w:val="00887B61"/>
    <w:rsid w:val="00887B87"/>
    <w:rsid w:val="00887BD4"/>
    <w:rsid w:val="008901CA"/>
    <w:rsid w:val="0089064D"/>
    <w:rsid w:val="00890975"/>
    <w:rsid w:val="00890A6B"/>
    <w:rsid w:val="00890C35"/>
    <w:rsid w:val="00890D1B"/>
    <w:rsid w:val="00890DFD"/>
    <w:rsid w:val="00890F77"/>
    <w:rsid w:val="0089101C"/>
    <w:rsid w:val="00891F2C"/>
    <w:rsid w:val="008928C9"/>
    <w:rsid w:val="0089359A"/>
    <w:rsid w:val="008935F4"/>
    <w:rsid w:val="00893971"/>
    <w:rsid w:val="00893A93"/>
    <w:rsid w:val="00893B73"/>
    <w:rsid w:val="00893B7B"/>
    <w:rsid w:val="00894AA8"/>
    <w:rsid w:val="00895B8C"/>
    <w:rsid w:val="00895B90"/>
    <w:rsid w:val="00895D77"/>
    <w:rsid w:val="0089615B"/>
    <w:rsid w:val="008965D0"/>
    <w:rsid w:val="00896766"/>
    <w:rsid w:val="0089796F"/>
    <w:rsid w:val="00897A55"/>
    <w:rsid w:val="00897C20"/>
    <w:rsid w:val="00897DDD"/>
    <w:rsid w:val="008A01B1"/>
    <w:rsid w:val="008A0335"/>
    <w:rsid w:val="008A0756"/>
    <w:rsid w:val="008A0C04"/>
    <w:rsid w:val="008A1065"/>
    <w:rsid w:val="008A132D"/>
    <w:rsid w:val="008A1690"/>
    <w:rsid w:val="008A1B41"/>
    <w:rsid w:val="008A1E25"/>
    <w:rsid w:val="008A20C2"/>
    <w:rsid w:val="008A2999"/>
    <w:rsid w:val="008A2F7F"/>
    <w:rsid w:val="008A36A5"/>
    <w:rsid w:val="008A3827"/>
    <w:rsid w:val="008A39BF"/>
    <w:rsid w:val="008A4180"/>
    <w:rsid w:val="008A464A"/>
    <w:rsid w:val="008A4904"/>
    <w:rsid w:val="008A50F2"/>
    <w:rsid w:val="008A5285"/>
    <w:rsid w:val="008A5A51"/>
    <w:rsid w:val="008A5AD5"/>
    <w:rsid w:val="008A5B43"/>
    <w:rsid w:val="008A5DB1"/>
    <w:rsid w:val="008A614F"/>
    <w:rsid w:val="008A671E"/>
    <w:rsid w:val="008A6751"/>
    <w:rsid w:val="008A69B3"/>
    <w:rsid w:val="008A6FF8"/>
    <w:rsid w:val="008A713B"/>
    <w:rsid w:val="008A71A3"/>
    <w:rsid w:val="008A7350"/>
    <w:rsid w:val="008A7559"/>
    <w:rsid w:val="008A7C24"/>
    <w:rsid w:val="008B0122"/>
    <w:rsid w:val="008B021F"/>
    <w:rsid w:val="008B03F4"/>
    <w:rsid w:val="008B0526"/>
    <w:rsid w:val="008B0695"/>
    <w:rsid w:val="008B06F6"/>
    <w:rsid w:val="008B08DE"/>
    <w:rsid w:val="008B0922"/>
    <w:rsid w:val="008B0C82"/>
    <w:rsid w:val="008B0DB9"/>
    <w:rsid w:val="008B101E"/>
    <w:rsid w:val="008B1282"/>
    <w:rsid w:val="008B18D3"/>
    <w:rsid w:val="008B19D2"/>
    <w:rsid w:val="008B1B53"/>
    <w:rsid w:val="008B2704"/>
    <w:rsid w:val="008B281D"/>
    <w:rsid w:val="008B2EAD"/>
    <w:rsid w:val="008B409B"/>
    <w:rsid w:val="008B41A2"/>
    <w:rsid w:val="008B433A"/>
    <w:rsid w:val="008B4603"/>
    <w:rsid w:val="008B53A0"/>
    <w:rsid w:val="008B5421"/>
    <w:rsid w:val="008B5795"/>
    <w:rsid w:val="008B5C2A"/>
    <w:rsid w:val="008B5D0A"/>
    <w:rsid w:val="008B645F"/>
    <w:rsid w:val="008B6883"/>
    <w:rsid w:val="008B6923"/>
    <w:rsid w:val="008B6998"/>
    <w:rsid w:val="008B6A16"/>
    <w:rsid w:val="008B6B9D"/>
    <w:rsid w:val="008B6BA1"/>
    <w:rsid w:val="008B6D34"/>
    <w:rsid w:val="008B6DC0"/>
    <w:rsid w:val="008B6F23"/>
    <w:rsid w:val="008B7001"/>
    <w:rsid w:val="008B75D8"/>
    <w:rsid w:val="008B7708"/>
    <w:rsid w:val="008B7B2A"/>
    <w:rsid w:val="008B7CE0"/>
    <w:rsid w:val="008C08EF"/>
    <w:rsid w:val="008C0E40"/>
    <w:rsid w:val="008C161F"/>
    <w:rsid w:val="008C1EBF"/>
    <w:rsid w:val="008C213F"/>
    <w:rsid w:val="008C2460"/>
    <w:rsid w:val="008C294A"/>
    <w:rsid w:val="008C2F9C"/>
    <w:rsid w:val="008C33DE"/>
    <w:rsid w:val="008C33E5"/>
    <w:rsid w:val="008C405A"/>
    <w:rsid w:val="008C42F5"/>
    <w:rsid w:val="008C45E2"/>
    <w:rsid w:val="008C4982"/>
    <w:rsid w:val="008C4CC8"/>
    <w:rsid w:val="008C5137"/>
    <w:rsid w:val="008C51CF"/>
    <w:rsid w:val="008C52FB"/>
    <w:rsid w:val="008C561C"/>
    <w:rsid w:val="008C5D8E"/>
    <w:rsid w:val="008C6036"/>
    <w:rsid w:val="008C6358"/>
    <w:rsid w:val="008C6562"/>
    <w:rsid w:val="008C6B2B"/>
    <w:rsid w:val="008C6B48"/>
    <w:rsid w:val="008C6BC9"/>
    <w:rsid w:val="008C6C7C"/>
    <w:rsid w:val="008C762D"/>
    <w:rsid w:val="008C7852"/>
    <w:rsid w:val="008C7D06"/>
    <w:rsid w:val="008D0089"/>
    <w:rsid w:val="008D06B5"/>
    <w:rsid w:val="008D0F53"/>
    <w:rsid w:val="008D1124"/>
    <w:rsid w:val="008D120C"/>
    <w:rsid w:val="008D12E9"/>
    <w:rsid w:val="008D1D52"/>
    <w:rsid w:val="008D207F"/>
    <w:rsid w:val="008D2714"/>
    <w:rsid w:val="008D2A1A"/>
    <w:rsid w:val="008D39B6"/>
    <w:rsid w:val="008D3DF2"/>
    <w:rsid w:val="008D4533"/>
    <w:rsid w:val="008D48FE"/>
    <w:rsid w:val="008D4AFC"/>
    <w:rsid w:val="008D507F"/>
    <w:rsid w:val="008D5082"/>
    <w:rsid w:val="008D5928"/>
    <w:rsid w:val="008D5FB0"/>
    <w:rsid w:val="008D6348"/>
    <w:rsid w:val="008D677B"/>
    <w:rsid w:val="008D67F4"/>
    <w:rsid w:val="008D689B"/>
    <w:rsid w:val="008D6AB3"/>
    <w:rsid w:val="008D7B1D"/>
    <w:rsid w:val="008E02DC"/>
    <w:rsid w:val="008E043A"/>
    <w:rsid w:val="008E0721"/>
    <w:rsid w:val="008E0FFD"/>
    <w:rsid w:val="008E1082"/>
    <w:rsid w:val="008E13FC"/>
    <w:rsid w:val="008E1E02"/>
    <w:rsid w:val="008E1E0A"/>
    <w:rsid w:val="008E1E2F"/>
    <w:rsid w:val="008E1F45"/>
    <w:rsid w:val="008E22AC"/>
    <w:rsid w:val="008E25F0"/>
    <w:rsid w:val="008E2C1E"/>
    <w:rsid w:val="008E2D08"/>
    <w:rsid w:val="008E3034"/>
    <w:rsid w:val="008E3519"/>
    <w:rsid w:val="008E3773"/>
    <w:rsid w:val="008E3A10"/>
    <w:rsid w:val="008E3FB1"/>
    <w:rsid w:val="008E43E1"/>
    <w:rsid w:val="008E447B"/>
    <w:rsid w:val="008E4577"/>
    <w:rsid w:val="008E54B7"/>
    <w:rsid w:val="008E54D3"/>
    <w:rsid w:val="008E5B94"/>
    <w:rsid w:val="008E67DA"/>
    <w:rsid w:val="008E688C"/>
    <w:rsid w:val="008E688E"/>
    <w:rsid w:val="008E6B3A"/>
    <w:rsid w:val="008E6DAD"/>
    <w:rsid w:val="008E7A77"/>
    <w:rsid w:val="008E7E94"/>
    <w:rsid w:val="008F02F1"/>
    <w:rsid w:val="008F0B8F"/>
    <w:rsid w:val="008F11C2"/>
    <w:rsid w:val="008F14B4"/>
    <w:rsid w:val="008F1C0F"/>
    <w:rsid w:val="008F22AA"/>
    <w:rsid w:val="008F22C6"/>
    <w:rsid w:val="008F22CB"/>
    <w:rsid w:val="008F258E"/>
    <w:rsid w:val="008F2E55"/>
    <w:rsid w:val="008F34AB"/>
    <w:rsid w:val="008F3907"/>
    <w:rsid w:val="008F4235"/>
    <w:rsid w:val="008F425C"/>
    <w:rsid w:val="008F4428"/>
    <w:rsid w:val="008F45BF"/>
    <w:rsid w:val="008F4CF5"/>
    <w:rsid w:val="008F5500"/>
    <w:rsid w:val="008F55E1"/>
    <w:rsid w:val="008F56D0"/>
    <w:rsid w:val="008F588B"/>
    <w:rsid w:val="008F5904"/>
    <w:rsid w:val="008F5BB3"/>
    <w:rsid w:val="008F5C55"/>
    <w:rsid w:val="008F5F4F"/>
    <w:rsid w:val="008F61F8"/>
    <w:rsid w:val="008F6402"/>
    <w:rsid w:val="008F66ED"/>
    <w:rsid w:val="008F6C13"/>
    <w:rsid w:val="008F6C4F"/>
    <w:rsid w:val="008F6C68"/>
    <w:rsid w:val="008F706A"/>
    <w:rsid w:val="008F72F6"/>
    <w:rsid w:val="0090059B"/>
    <w:rsid w:val="009008FD"/>
    <w:rsid w:val="009009D9"/>
    <w:rsid w:val="00900E5C"/>
    <w:rsid w:val="009017DE"/>
    <w:rsid w:val="0090184E"/>
    <w:rsid w:val="00901F53"/>
    <w:rsid w:val="00902615"/>
    <w:rsid w:val="0090290D"/>
    <w:rsid w:val="00902A84"/>
    <w:rsid w:val="00902C97"/>
    <w:rsid w:val="00902CDE"/>
    <w:rsid w:val="00903375"/>
    <w:rsid w:val="00903492"/>
    <w:rsid w:val="00903692"/>
    <w:rsid w:val="00903C6B"/>
    <w:rsid w:val="00903FBA"/>
    <w:rsid w:val="0090401A"/>
    <w:rsid w:val="00904337"/>
    <w:rsid w:val="0090443D"/>
    <w:rsid w:val="0090444E"/>
    <w:rsid w:val="00904C7A"/>
    <w:rsid w:val="00904D52"/>
    <w:rsid w:val="00905B2B"/>
    <w:rsid w:val="00906352"/>
    <w:rsid w:val="009065B1"/>
    <w:rsid w:val="009066B9"/>
    <w:rsid w:val="00906B8D"/>
    <w:rsid w:val="00907183"/>
    <w:rsid w:val="00907230"/>
    <w:rsid w:val="00907268"/>
    <w:rsid w:val="00907B74"/>
    <w:rsid w:val="00907D94"/>
    <w:rsid w:val="00910187"/>
    <w:rsid w:val="00910563"/>
    <w:rsid w:val="0091063B"/>
    <w:rsid w:val="009108F1"/>
    <w:rsid w:val="00910F68"/>
    <w:rsid w:val="009111AC"/>
    <w:rsid w:val="00911526"/>
    <w:rsid w:val="00911AA5"/>
    <w:rsid w:val="00911DB9"/>
    <w:rsid w:val="00911DEF"/>
    <w:rsid w:val="00912DE1"/>
    <w:rsid w:val="00912E90"/>
    <w:rsid w:val="009131C9"/>
    <w:rsid w:val="009135B4"/>
    <w:rsid w:val="0091371D"/>
    <w:rsid w:val="00913724"/>
    <w:rsid w:val="00913AD7"/>
    <w:rsid w:val="00913E53"/>
    <w:rsid w:val="00914476"/>
    <w:rsid w:val="009146FC"/>
    <w:rsid w:val="0091481E"/>
    <w:rsid w:val="00914A3D"/>
    <w:rsid w:val="00914F5B"/>
    <w:rsid w:val="009162D9"/>
    <w:rsid w:val="009163A8"/>
    <w:rsid w:val="00916B4B"/>
    <w:rsid w:val="0091701B"/>
    <w:rsid w:val="009176B4"/>
    <w:rsid w:val="00917708"/>
    <w:rsid w:val="00917B4B"/>
    <w:rsid w:val="00917E9E"/>
    <w:rsid w:val="0092106E"/>
    <w:rsid w:val="0092123F"/>
    <w:rsid w:val="009213DC"/>
    <w:rsid w:val="00921C47"/>
    <w:rsid w:val="00921C4A"/>
    <w:rsid w:val="00921D39"/>
    <w:rsid w:val="0092287C"/>
    <w:rsid w:val="00922FC4"/>
    <w:rsid w:val="00923036"/>
    <w:rsid w:val="0092307F"/>
    <w:rsid w:val="0092337B"/>
    <w:rsid w:val="00923CA6"/>
    <w:rsid w:val="00924107"/>
    <w:rsid w:val="009242D7"/>
    <w:rsid w:val="009243CA"/>
    <w:rsid w:val="00924611"/>
    <w:rsid w:val="009246D3"/>
    <w:rsid w:val="009248AF"/>
    <w:rsid w:val="009248ED"/>
    <w:rsid w:val="009248F7"/>
    <w:rsid w:val="00924D4E"/>
    <w:rsid w:val="00924EE3"/>
    <w:rsid w:val="0092510B"/>
    <w:rsid w:val="00925314"/>
    <w:rsid w:val="00925615"/>
    <w:rsid w:val="00925A08"/>
    <w:rsid w:val="00925ACC"/>
    <w:rsid w:val="00926322"/>
    <w:rsid w:val="0092669D"/>
    <w:rsid w:val="009267A8"/>
    <w:rsid w:val="009267D3"/>
    <w:rsid w:val="00926A6F"/>
    <w:rsid w:val="00926EAF"/>
    <w:rsid w:val="00927875"/>
    <w:rsid w:val="009279A7"/>
    <w:rsid w:val="00927A76"/>
    <w:rsid w:val="00927B89"/>
    <w:rsid w:val="00927C81"/>
    <w:rsid w:val="00927CAF"/>
    <w:rsid w:val="00927FC3"/>
    <w:rsid w:val="00930713"/>
    <w:rsid w:val="00930780"/>
    <w:rsid w:val="00930DB6"/>
    <w:rsid w:val="00930DF7"/>
    <w:rsid w:val="0093154E"/>
    <w:rsid w:val="0093190A"/>
    <w:rsid w:val="00931993"/>
    <w:rsid w:val="00931D0B"/>
    <w:rsid w:val="00931F28"/>
    <w:rsid w:val="00932373"/>
    <w:rsid w:val="00933064"/>
    <w:rsid w:val="00933252"/>
    <w:rsid w:val="009332F2"/>
    <w:rsid w:val="00933727"/>
    <w:rsid w:val="009338FD"/>
    <w:rsid w:val="0093454F"/>
    <w:rsid w:val="00934746"/>
    <w:rsid w:val="0093479B"/>
    <w:rsid w:val="00934F77"/>
    <w:rsid w:val="00935381"/>
    <w:rsid w:val="00935616"/>
    <w:rsid w:val="00935643"/>
    <w:rsid w:val="00936243"/>
    <w:rsid w:val="0093627B"/>
    <w:rsid w:val="0093636F"/>
    <w:rsid w:val="009366C1"/>
    <w:rsid w:val="00936804"/>
    <w:rsid w:val="00936894"/>
    <w:rsid w:val="00936CAE"/>
    <w:rsid w:val="009371BA"/>
    <w:rsid w:val="0093771B"/>
    <w:rsid w:val="009379B3"/>
    <w:rsid w:val="00937EA5"/>
    <w:rsid w:val="009403BC"/>
    <w:rsid w:val="0094045A"/>
    <w:rsid w:val="009404D9"/>
    <w:rsid w:val="009405C8"/>
    <w:rsid w:val="00940A50"/>
    <w:rsid w:val="009414A7"/>
    <w:rsid w:val="0094161A"/>
    <w:rsid w:val="00941ED3"/>
    <w:rsid w:val="009425E8"/>
    <w:rsid w:val="009425EB"/>
    <w:rsid w:val="00942855"/>
    <w:rsid w:val="00942B08"/>
    <w:rsid w:val="00942DAE"/>
    <w:rsid w:val="00943073"/>
    <w:rsid w:val="00943215"/>
    <w:rsid w:val="00943466"/>
    <w:rsid w:val="0094382D"/>
    <w:rsid w:val="00943D11"/>
    <w:rsid w:val="00943D97"/>
    <w:rsid w:val="00944136"/>
    <w:rsid w:val="009447B4"/>
    <w:rsid w:val="009449D0"/>
    <w:rsid w:val="009451E8"/>
    <w:rsid w:val="00945353"/>
    <w:rsid w:val="009456D0"/>
    <w:rsid w:val="0094598F"/>
    <w:rsid w:val="00945B35"/>
    <w:rsid w:val="00945BF5"/>
    <w:rsid w:val="00945C5C"/>
    <w:rsid w:val="00945DC0"/>
    <w:rsid w:val="0094657F"/>
    <w:rsid w:val="009468C3"/>
    <w:rsid w:val="00946A4B"/>
    <w:rsid w:val="00946B23"/>
    <w:rsid w:val="00946F16"/>
    <w:rsid w:val="00947861"/>
    <w:rsid w:val="00947947"/>
    <w:rsid w:val="009502BF"/>
    <w:rsid w:val="00950521"/>
    <w:rsid w:val="00950A1D"/>
    <w:rsid w:val="00950A45"/>
    <w:rsid w:val="00950CA3"/>
    <w:rsid w:val="00951159"/>
    <w:rsid w:val="00951173"/>
    <w:rsid w:val="009513F7"/>
    <w:rsid w:val="009518A2"/>
    <w:rsid w:val="009518FA"/>
    <w:rsid w:val="00951A20"/>
    <w:rsid w:val="00951BC7"/>
    <w:rsid w:val="00951EA3"/>
    <w:rsid w:val="00952052"/>
    <w:rsid w:val="009524E9"/>
    <w:rsid w:val="009529B0"/>
    <w:rsid w:val="0095350E"/>
    <w:rsid w:val="00953726"/>
    <w:rsid w:val="009537C5"/>
    <w:rsid w:val="00953BF6"/>
    <w:rsid w:val="00953C74"/>
    <w:rsid w:val="009541B7"/>
    <w:rsid w:val="00954F28"/>
    <w:rsid w:val="0095537B"/>
    <w:rsid w:val="009553E2"/>
    <w:rsid w:val="00955410"/>
    <w:rsid w:val="0095567E"/>
    <w:rsid w:val="0095574E"/>
    <w:rsid w:val="00955895"/>
    <w:rsid w:val="00956150"/>
    <w:rsid w:val="0095650F"/>
    <w:rsid w:val="0095670B"/>
    <w:rsid w:val="00956896"/>
    <w:rsid w:val="00956DD7"/>
    <w:rsid w:val="00957519"/>
    <w:rsid w:val="009575E5"/>
    <w:rsid w:val="009579EC"/>
    <w:rsid w:val="009611BC"/>
    <w:rsid w:val="00961E54"/>
    <w:rsid w:val="00961E64"/>
    <w:rsid w:val="00962455"/>
    <w:rsid w:val="0096299E"/>
    <w:rsid w:val="00962F48"/>
    <w:rsid w:val="0096337D"/>
    <w:rsid w:val="00963C4E"/>
    <w:rsid w:val="0096436A"/>
    <w:rsid w:val="00964B38"/>
    <w:rsid w:val="00964B91"/>
    <w:rsid w:val="00964D2A"/>
    <w:rsid w:val="009654D8"/>
    <w:rsid w:val="009655B1"/>
    <w:rsid w:val="009656C1"/>
    <w:rsid w:val="00965A34"/>
    <w:rsid w:val="00965DCC"/>
    <w:rsid w:val="00966167"/>
    <w:rsid w:val="0096620F"/>
    <w:rsid w:val="009664B9"/>
    <w:rsid w:val="00966AC6"/>
    <w:rsid w:val="00966B70"/>
    <w:rsid w:val="00966DCF"/>
    <w:rsid w:val="009672CC"/>
    <w:rsid w:val="009672D0"/>
    <w:rsid w:val="009674FC"/>
    <w:rsid w:val="009675C4"/>
    <w:rsid w:val="00967778"/>
    <w:rsid w:val="009677E2"/>
    <w:rsid w:val="00967D24"/>
    <w:rsid w:val="00967EBD"/>
    <w:rsid w:val="00970375"/>
    <w:rsid w:val="00970696"/>
    <w:rsid w:val="00970DB1"/>
    <w:rsid w:val="009710F1"/>
    <w:rsid w:val="00971350"/>
    <w:rsid w:val="00971452"/>
    <w:rsid w:val="009719B0"/>
    <w:rsid w:val="00971A43"/>
    <w:rsid w:val="00971E9A"/>
    <w:rsid w:val="00972255"/>
    <w:rsid w:val="00972428"/>
    <w:rsid w:val="00972A4D"/>
    <w:rsid w:val="00972B7F"/>
    <w:rsid w:val="00972C7B"/>
    <w:rsid w:val="00973469"/>
    <w:rsid w:val="00973497"/>
    <w:rsid w:val="00973606"/>
    <w:rsid w:val="009737B7"/>
    <w:rsid w:val="00973C9B"/>
    <w:rsid w:val="00973DB0"/>
    <w:rsid w:val="0097438F"/>
    <w:rsid w:val="009743FD"/>
    <w:rsid w:val="009747AB"/>
    <w:rsid w:val="00974B20"/>
    <w:rsid w:val="00975104"/>
    <w:rsid w:val="009758A4"/>
    <w:rsid w:val="00975D82"/>
    <w:rsid w:val="00975E54"/>
    <w:rsid w:val="00976290"/>
    <w:rsid w:val="009762D3"/>
    <w:rsid w:val="00976389"/>
    <w:rsid w:val="0097649D"/>
    <w:rsid w:val="00976781"/>
    <w:rsid w:val="00976788"/>
    <w:rsid w:val="009768B7"/>
    <w:rsid w:val="00976A7A"/>
    <w:rsid w:val="00976D94"/>
    <w:rsid w:val="00977282"/>
    <w:rsid w:val="00977339"/>
    <w:rsid w:val="00980155"/>
    <w:rsid w:val="0098016F"/>
    <w:rsid w:val="009805C9"/>
    <w:rsid w:val="009805F2"/>
    <w:rsid w:val="00980863"/>
    <w:rsid w:val="00980D71"/>
    <w:rsid w:val="00981180"/>
    <w:rsid w:val="009812E8"/>
    <w:rsid w:val="00981966"/>
    <w:rsid w:val="00982005"/>
    <w:rsid w:val="00982118"/>
    <w:rsid w:val="0098212F"/>
    <w:rsid w:val="00982C5B"/>
    <w:rsid w:val="009830FD"/>
    <w:rsid w:val="00984185"/>
    <w:rsid w:val="0098480D"/>
    <w:rsid w:val="009848EB"/>
    <w:rsid w:val="00984A56"/>
    <w:rsid w:val="00984B18"/>
    <w:rsid w:val="0098508B"/>
    <w:rsid w:val="00985B46"/>
    <w:rsid w:val="00985BDA"/>
    <w:rsid w:val="00985F24"/>
    <w:rsid w:val="009866D5"/>
    <w:rsid w:val="00986C3A"/>
    <w:rsid w:val="009872E4"/>
    <w:rsid w:val="00987BBB"/>
    <w:rsid w:val="00987F4D"/>
    <w:rsid w:val="00990122"/>
    <w:rsid w:val="0099023B"/>
    <w:rsid w:val="009902B3"/>
    <w:rsid w:val="00990307"/>
    <w:rsid w:val="009909C7"/>
    <w:rsid w:val="00990B02"/>
    <w:rsid w:val="00990FF9"/>
    <w:rsid w:val="00991513"/>
    <w:rsid w:val="00991537"/>
    <w:rsid w:val="0099163D"/>
    <w:rsid w:val="00992B74"/>
    <w:rsid w:val="00992F1B"/>
    <w:rsid w:val="00993694"/>
    <w:rsid w:val="00993C7C"/>
    <w:rsid w:val="00993FBC"/>
    <w:rsid w:val="00994231"/>
    <w:rsid w:val="00994361"/>
    <w:rsid w:val="00994742"/>
    <w:rsid w:val="00994785"/>
    <w:rsid w:val="0099497A"/>
    <w:rsid w:val="00995443"/>
    <w:rsid w:val="00995792"/>
    <w:rsid w:val="009966C0"/>
    <w:rsid w:val="009973B7"/>
    <w:rsid w:val="009973BD"/>
    <w:rsid w:val="00997B68"/>
    <w:rsid w:val="00997D38"/>
    <w:rsid w:val="00997FED"/>
    <w:rsid w:val="009A009F"/>
    <w:rsid w:val="009A015C"/>
    <w:rsid w:val="009A02B4"/>
    <w:rsid w:val="009A0410"/>
    <w:rsid w:val="009A0947"/>
    <w:rsid w:val="009A09BA"/>
    <w:rsid w:val="009A09F5"/>
    <w:rsid w:val="009A0DE5"/>
    <w:rsid w:val="009A10DE"/>
    <w:rsid w:val="009A15EB"/>
    <w:rsid w:val="009A1809"/>
    <w:rsid w:val="009A187A"/>
    <w:rsid w:val="009A1B54"/>
    <w:rsid w:val="009A1B98"/>
    <w:rsid w:val="009A1E75"/>
    <w:rsid w:val="009A1F49"/>
    <w:rsid w:val="009A2F30"/>
    <w:rsid w:val="009A31F8"/>
    <w:rsid w:val="009A32D2"/>
    <w:rsid w:val="009A3401"/>
    <w:rsid w:val="009A35BA"/>
    <w:rsid w:val="009A3C3D"/>
    <w:rsid w:val="009A3C92"/>
    <w:rsid w:val="009A45EF"/>
    <w:rsid w:val="009A461D"/>
    <w:rsid w:val="009A4A1B"/>
    <w:rsid w:val="009A4BEC"/>
    <w:rsid w:val="009A4E41"/>
    <w:rsid w:val="009A5024"/>
    <w:rsid w:val="009A5315"/>
    <w:rsid w:val="009A5B13"/>
    <w:rsid w:val="009A63BC"/>
    <w:rsid w:val="009A6435"/>
    <w:rsid w:val="009A694A"/>
    <w:rsid w:val="009A69D0"/>
    <w:rsid w:val="009A6B4E"/>
    <w:rsid w:val="009A6C5A"/>
    <w:rsid w:val="009A6DA8"/>
    <w:rsid w:val="009A6F32"/>
    <w:rsid w:val="009A7114"/>
    <w:rsid w:val="009B0364"/>
    <w:rsid w:val="009B074F"/>
    <w:rsid w:val="009B0E27"/>
    <w:rsid w:val="009B1161"/>
    <w:rsid w:val="009B14EC"/>
    <w:rsid w:val="009B15A3"/>
    <w:rsid w:val="009B15A6"/>
    <w:rsid w:val="009B1F28"/>
    <w:rsid w:val="009B1F94"/>
    <w:rsid w:val="009B214A"/>
    <w:rsid w:val="009B2BCA"/>
    <w:rsid w:val="009B2E50"/>
    <w:rsid w:val="009B31A3"/>
    <w:rsid w:val="009B335D"/>
    <w:rsid w:val="009B3470"/>
    <w:rsid w:val="009B423E"/>
    <w:rsid w:val="009B4B53"/>
    <w:rsid w:val="009B5178"/>
    <w:rsid w:val="009B54DA"/>
    <w:rsid w:val="009B56ED"/>
    <w:rsid w:val="009B58C3"/>
    <w:rsid w:val="009B5A75"/>
    <w:rsid w:val="009B5DAB"/>
    <w:rsid w:val="009B5E97"/>
    <w:rsid w:val="009B602D"/>
    <w:rsid w:val="009B66D9"/>
    <w:rsid w:val="009B6E2A"/>
    <w:rsid w:val="009B7000"/>
    <w:rsid w:val="009B712E"/>
    <w:rsid w:val="009B763F"/>
    <w:rsid w:val="009B7803"/>
    <w:rsid w:val="009B7A59"/>
    <w:rsid w:val="009B7DAE"/>
    <w:rsid w:val="009B7E16"/>
    <w:rsid w:val="009C016B"/>
    <w:rsid w:val="009C074B"/>
    <w:rsid w:val="009C075A"/>
    <w:rsid w:val="009C08E3"/>
    <w:rsid w:val="009C090B"/>
    <w:rsid w:val="009C0AF7"/>
    <w:rsid w:val="009C0E36"/>
    <w:rsid w:val="009C0F3C"/>
    <w:rsid w:val="009C1075"/>
    <w:rsid w:val="009C1159"/>
    <w:rsid w:val="009C140B"/>
    <w:rsid w:val="009C1575"/>
    <w:rsid w:val="009C164B"/>
    <w:rsid w:val="009C1EF7"/>
    <w:rsid w:val="009C22D7"/>
    <w:rsid w:val="009C2D50"/>
    <w:rsid w:val="009C2F42"/>
    <w:rsid w:val="009C3969"/>
    <w:rsid w:val="009C3ABD"/>
    <w:rsid w:val="009C3C20"/>
    <w:rsid w:val="009C3EC3"/>
    <w:rsid w:val="009C3FFA"/>
    <w:rsid w:val="009C40C3"/>
    <w:rsid w:val="009C42E4"/>
    <w:rsid w:val="009C46B5"/>
    <w:rsid w:val="009C5467"/>
    <w:rsid w:val="009C55CE"/>
    <w:rsid w:val="009C5DA2"/>
    <w:rsid w:val="009C63D1"/>
    <w:rsid w:val="009C6BE9"/>
    <w:rsid w:val="009C708A"/>
    <w:rsid w:val="009C740E"/>
    <w:rsid w:val="009C755A"/>
    <w:rsid w:val="009D0143"/>
    <w:rsid w:val="009D01F2"/>
    <w:rsid w:val="009D073A"/>
    <w:rsid w:val="009D0DBC"/>
    <w:rsid w:val="009D0F41"/>
    <w:rsid w:val="009D11BD"/>
    <w:rsid w:val="009D1C31"/>
    <w:rsid w:val="009D1F6A"/>
    <w:rsid w:val="009D2255"/>
    <w:rsid w:val="009D235E"/>
    <w:rsid w:val="009D2A83"/>
    <w:rsid w:val="009D2E7D"/>
    <w:rsid w:val="009D2F93"/>
    <w:rsid w:val="009D2FBC"/>
    <w:rsid w:val="009D3668"/>
    <w:rsid w:val="009D3A50"/>
    <w:rsid w:val="009D3D86"/>
    <w:rsid w:val="009D44A9"/>
    <w:rsid w:val="009D50DF"/>
    <w:rsid w:val="009D52CD"/>
    <w:rsid w:val="009D59FC"/>
    <w:rsid w:val="009D5BC8"/>
    <w:rsid w:val="009D6346"/>
    <w:rsid w:val="009D6570"/>
    <w:rsid w:val="009D6948"/>
    <w:rsid w:val="009D7032"/>
    <w:rsid w:val="009D726B"/>
    <w:rsid w:val="009D7CE9"/>
    <w:rsid w:val="009D7D2F"/>
    <w:rsid w:val="009D7F5A"/>
    <w:rsid w:val="009E00CD"/>
    <w:rsid w:val="009E03A6"/>
    <w:rsid w:val="009E0A4B"/>
    <w:rsid w:val="009E1676"/>
    <w:rsid w:val="009E1C58"/>
    <w:rsid w:val="009E1EBC"/>
    <w:rsid w:val="009E1F91"/>
    <w:rsid w:val="009E2181"/>
    <w:rsid w:val="009E2187"/>
    <w:rsid w:val="009E25A0"/>
    <w:rsid w:val="009E2630"/>
    <w:rsid w:val="009E2822"/>
    <w:rsid w:val="009E29DA"/>
    <w:rsid w:val="009E2ADF"/>
    <w:rsid w:val="009E2D63"/>
    <w:rsid w:val="009E2E65"/>
    <w:rsid w:val="009E301E"/>
    <w:rsid w:val="009E3105"/>
    <w:rsid w:val="009E32A5"/>
    <w:rsid w:val="009E32BE"/>
    <w:rsid w:val="009E3443"/>
    <w:rsid w:val="009E360F"/>
    <w:rsid w:val="009E3A79"/>
    <w:rsid w:val="009E3C93"/>
    <w:rsid w:val="009E4010"/>
    <w:rsid w:val="009E408E"/>
    <w:rsid w:val="009E410A"/>
    <w:rsid w:val="009E4831"/>
    <w:rsid w:val="009E49D5"/>
    <w:rsid w:val="009E4C6C"/>
    <w:rsid w:val="009E4DE1"/>
    <w:rsid w:val="009E4FD2"/>
    <w:rsid w:val="009E522A"/>
    <w:rsid w:val="009E5410"/>
    <w:rsid w:val="009E580B"/>
    <w:rsid w:val="009E5A07"/>
    <w:rsid w:val="009E5BC0"/>
    <w:rsid w:val="009E5DBF"/>
    <w:rsid w:val="009E69BC"/>
    <w:rsid w:val="009E6B5E"/>
    <w:rsid w:val="009E6CBB"/>
    <w:rsid w:val="009E7063"/>
    <w:rsid w:val="009E77DF"/>
    <w:rsid w:val="009E7AA3"/>
    <w:rsid w:val="009E7D88"/>
    <w:rsid w:val="009F057F"/>
    <w:rsid w:val="009F0595"/>
    <w:rsid w:val="009F08CC"/>
    <w:rsid w:val="009F0B21"/>
    <w:rsid w:val="009F2784"/>
    <w:rsid w:val="009F2961"/>
    <w:rsid w:val="009F2B72"/>
    <w:rsid w:val="009F354A"/>
    <w:rsid w:val="009F3583"/>
    <w:rsid w:val="009F37DC"/>
    <w:rsid w:val="009F384C"/>
    <w:rsid w:val="009F3EF0"/>
    <w:rsid w:val="009F4464"/>
    <w:rsid w:val="009F4C13"/>
    <w:rsid w:val="009F4D4A"/>
    <w:rsid w:val="009F4E31"/>
    <w:rsid w:val="009F542B"/>
    <w:rsid w:val="009F57F8"/>
    <w:rsid w:val="009F5ED2"/>
    <w:rsid w:val="009F60BF"/>
    <w:rsid w:val="009F6757"/>
    <w:rsid w:val="009F6B9A"/>
    <w:rsid w:val="009F6CA4"/>
    <w:rsid w:val="009F7C1D"/>
    <w:rsid w:val="009F7C76"/>
    <w:rsid w:val="009F7CF7"/>
    <w:rsid w:val="00A0054C"/>
    <w:rsid w:val="00A005BC"/>
    <w:rsid w:val="00A00675"/>
    <w:rsid w:val="00A0081E"/>
    <w:rsid w:val="00A00F67"/>
    <w:rsid w:val="00A01623"/>
    <w:rsid w:val="00A01F07"/>
    <w:rsid w:val="00A01F3F"/>
    <w:rsid w:val="00A02016"/>
    <w:rsid w:val="00A02298"/>
    <w:rsid w:val="00A02408"/>
    <w:rsid w:val="00A026D9"/>
    <w:rsid w:val="00A02932"/>
    <w:rsid w:val="00A02CD4"/>
    <w:rsid w:val="00A034B6"/>
    <w:rsid w:val="00A0371F"/>
    <w:rsid w:val="00A0375A"/>
    <w:rsid w:val="00A03B4A"/>
    <w:rsid w:val="00A04024"/>
    <w:rsid w:val="00A044E0"/>
    <w:rsid w:val="00A045D4"/>
    <w:rsid w:val="00A045F7"/>
    <w:rsid w:val="00A0467E"/>
    <w:rsid w:val="00A04DC1"/>
    <w:rsid w:val="00A0510F"/>
    <w:rsid w:val="00A054FE"/>
    <w:rsid w:val="00A0573E"/>
    <w:rsid w:val="00A05769"/>
    <w:rsid w:val="00A05F98"/>
    <w:rsid w:val="00A061EE"/>
    <w:rsid w:val="00A0672B"/>
    <w:rsid w:val="00A067FC"/>
    <w:rsid w:val="00A071D7"/>
    <w:rsid w:val="00A07A4E"/>
    <w:rsid w:val="00A07C7C"/>
    <w:rsid w:val="00A102BB"/>
    <w:rsid w:val="00A104B5"/>
    <w:rsid w:val="00A10928"/>
    <w:rsid w:val="00A1170A"/>
    <w:rsid w:val="00A11834"/>
    <w:rsid w:val="00A1217E"/>
    <w:rsid w:val="00A12309"/>
    <w:rsid w:val="00A130F2"/>
    <w:rsid w:val="00A13477"/>
    <w:rsid w:val="00A1379A"/>
    <w:rsid w:val="00A1384C"/>
    <w:rsid w:val="00A14173"/>
    <w:rsid w:val="00A1438F"/>
    <w:rsid w:val="00A14C33"/>
    <w:rsid w:val="00A150A9"/>
    <w:rsid w:val="00A15264"/>
    <w:rsid w:val="00A1531E"/>
    <w:rsid w:val="00A156DD"/>
    <w:rsid w:val="00A15832"/>
    <w:rsid w:val="00A158DA"/>
    <w:rsid w:val="00A16216"/>
    <w:rsid w:val="00A168AF"/>
    <w:rsid w:val="00A16D28"/>
    <w:rsid w:val="00A17117"/>
    <w:rsid w:val="00A171EE"/>
    <w:rsid w:val="00A17320"/>
    <w:rsid w:val="00A17B76"/>
    <w:rsid w:val="00A17E68"/>
    <w:rsid w:val="00A201B9"/>
    <w:rsid w:val="00A2025B"/>
    <w:rsid w:val="00A20F6E"/>
    <w:rsid w:val="00A211B7"/>
    <w:rsid w:val="00A2130D"/>
    <w:rsid w:val="00A214EB"/>
    <w:rsid w:val="00A21DC2"/>
    <w:rsid w:val="00A21FC6"/>
    <w:rsid w:val="00A22117"/>
    <w:rsid w:val="00A2288A"/>
    <w:rsid w:val="00A22B48"/>
    <w:rsid w:val="00A22D51"/>
    <w:rsid w:val="00A22D7A"/>
    <w:rsid w:val="00A22FC7"/>
    <w:rsid w:val="00A232AD"/>
    <w:rsid w:val="00A23A1E"/>
    <w:rsid w:val="00A24379"/>
    <w:rsid w:val="00A2487D"/>
    <w:rsid w:val="00A24EE1"/>
    <w:rsid w:val="00A24F94"/>
    <w:rsid w:val="00A25AE4"/>
    <w:rsid w:val="00A25EBD"/>
    <w:rsid w:val="00A25FD4"/>
    <w:rsid w:val="00A26174"/>
    <w:rsid w:val="00A2625B"/>
    <w:rsid w:val="00A265FD"/>
    <w:rsid w:val="00A2712B"/>
    <w:rsid w:val="00A2745E"/>
    <w:rsid w:val="00A274C8"/>
    <w:rsid w:val="00A275CB"/>
    <w:rsid w:val="00A30E5B"/>
    <w:rsid w:val="00A313F2"/>
    <w:rsid w:val="00A31525"/>
    <w:rsid w:val="00A31711"/>
    <w:rsid w:val="00A330DD"/>
    <w:rsid w:val="00A332D2"/>
    <w:rsid w:val="00A33956"/>
    <w:rsid w:val="00A3442F"/>
    <w:rsid w:val="00A3485B"/>
    <w:rsid w:val="00A348FA"/>
    <w:rsid w:val="00A349BE"/>
    <w:rsid w:val="00A34D76"/>
    <w:rsid w:val="00A34D83"/>
    <w:rsid w:val="00A34D84"/>
    <w:rsid w:val="00A34E09"/>
    <w:rsid w:val="00A352EB"/>
    <w:rsid w:val="00A35684"/>
    <w:rsid w:val="00A35896"/>
    <w:rsid w:val="00A35B07"/>
    <w:rsid w:val="00A35C2F"/>
    <w:rsid w:val="00A35CA9"/>
    <w:rsid w:val="00A36176"/>
    <w:rsid w:val="00A3698E"/>
    <w:rsid w:val="00A36B55"/>
    <w:rsid w:val="00A36C01"/>
    <w:rsid w:val="00A373FC"/>
    <w:rsid w:val="00A37628"/>
    <w:rsid w:val="00A37A64"/>
    <w:rsid w:val="00A40159"/>
    <w:rsid w:val="00A4052A"/>
    <w:rsid w:val="00A40CE6"/>
    <w:rsid w:val="00A40CF3"/>
    <w:rsid w:val="00A4134B"/>
    <w:rsid w:val="00A41A57"/>
    <w:rsid w:val="00A41BD5"/>
    <w:rsid w:val="00A42B46"/>
    <w:rsid w:val="00A42B9A"/>
    <w:rsid w:val="00A43163"/>
    <w:rsid w:val="00A4344D"/>
    <w:rsid w:val="00A435C8"/>
    <w:rsid w:val="00A43660"/>
    <w:rsid w:val="00A43EF2"/>
    <w:rsid w:val="00A44204"/>
    <w:rsid w:val="00A44596"/>
    <w:rsid w:val="00A44BEE"/>
    <w:rsid w:val="00A44D62"/>
    <w:rsid w:val="00A4503B"/>
    <w:rsid w:val="00A454B6"/>
    <w:rsid w:val="00A45915"/>
    <w:rsid w:val="00A45ADF"/>
    <w:rsid w:val="00A45BF3"/>
    <w:rsid w:val="00A46B68"/>
    <w:rsid w:val="00A479DF"/>
    <w:rsid w:val="00A47CDF"/>
    <w:rsid w:val="00A47D5C"/>
    <w:rsid w:val="00A50059"/>
    <w:rsid w:val="00A502CC"/>
    <w:rsid w:val="00A5076F"/>
    <w:rsid w:val="00A50DE3"/>
    <w:rsid w:val="00A521F9"/>
    <w:rsid w:val="00A52372"/>
    <w:rsid w:val="00A52753"/>
    <w:rsid w:val="00A52773"/>
    <w:rsid w:val="00A527C2"/>
    <w:rsid w:val="00A52832"/>
    <w:rsid w:val="00A52BED"/>
    <w:rsid w:val="00A52E9D"/>
    <w:rsid w:val="00A5304B"/>
    <w:rsid w:val="00A53486"/>
    <w:rsid w:val="00A53786"/>
    <w:rsid w:val="00A549F6"/>
    <w:rsid w:val="00A54B75"/>
    <w:rsid w:val="00A54BD4"/>
    <w:rsid w:val="00A54E47"/>
    <w:rsid w:val="00A54F68"/>
    <w:rsid w:val="00A56724"/>
    <w:rsid w:val="00A56863"/>
    <w:rsid w:val="00A569DE"/>
    <w:rsid w:val="00A57480"/>
    <w:rsid w:val="00A57CB2"/>
    <w:rsid w:val="00A57DA1"/>
    <w:rsid w:val="00A600E2"/>
    <w:rsid w:val="00A600EE"/>
    <w:rsid w:val="00A603ED"/>
    <w:rsid w:val="00A60800"/>
    <w:rsid w:val="00A60E97"/>
    <w:rsid w:val="00A60EE8"/>
    <w:rsid w:val="00A610E1"/>
    <w:rsid w:val="00A6115C"/>
    <w:rsid w:val="00A614AA"/>
    <w:rsid w:val="00A619A9"/>
    <w:rsid w:val="00A61B6A"/>
    <w:rsid w:val="00A61BE0"/>
    <w:rsid w:val="00A621EF"/>
    <w:rsid w:val="00A62288"/>
    <w:rsid w:val="00A6241A"/>
    <w:rsid w:val="00A62798"/>
    <w:rsid w:val="00A62AB9"/>
    <w:rsid w:val="00A630A9"/>
    <w:rsid w:val="00A6320B"/>
    <w:rsid w:val="00A63461"/>
    <w:rsid w:val="00A63487"/>
    <w:rsid w:val="00A6379E"/>
    <w:rsid w:val="00A6394B"/>
    <w:rsid w:val="00A63C9B"/>
    <w:rsid w:val="00A63DD3"/>
    <w:rsid w:val="00A63E12"/>
    <w:rsid w:val="00A63E64"/>
    <w:rsid w:val="00A64080"/>
    <w:rsid w:val="00A64342"/>
    <w:rsid w:val="00A6484B"/>
    <w:rsid w:val="00A64AE7"/>
    <w:rsid w:val="00A64BCC"/>
    <w:rsid w:val="00A64F79"/>
    <w:rsid w:val="00A64FEC"/>
    <w:rsid w:val="00A6503E"/>
    <w:rsid w:val="00A651A7"/>
    <w:rsid w:val="00A6592F"/>
    <w:rsid w:val="00A65B62"/>
    <w:rsid w:val="00A65EB8"/>
    <w:rsid w:val="00A664C1"/>
    <w:rsid w:val="00A66571"/>
    <w:rsid w:val="00A66813"/>
    <w:rsid w:val="00A66A00"/>
    <w:rsid w:val="00A66AE2"/>
    <w:rsid w:val="00A66C8A"/>
    <w:rsid w:val="00A66D59"/>
    <w:rsid w:val="00A66DD0"/>
    <w:rsid w:val="00A672E0"/>
    <w:rsid w:val="00A67ACB"/>
    <w:rsid w:val="00A70685"/>
    <w:rsid w:val="00A70B7A"/>
    <w:rsid w:val="00A70BAB"/>
    <w:rsid w:val="00A70DE0"/>
    <w:rsid w:val="00A70FE9"/>
    <w:rsid w:val="00A710E2"/>
    <w:rsid w:val="00A711B3"/>
    <w:rsid w:val="00A71354"/>
    <w:rsid w:val="00A715C6"/>
    <w:rsid w:val="00A716D8"/>
    <w:rsid w:val="00A718C4"/>
    <w:rsid w:val="00A721A0"/>
    <w:rsid w:val="00A7228C"/>
    <w:rsid w:val="00A725B3"/>
    <w:rsid w:val="00A72B34"/>
    <w:rsid w:val="00A72D24"/>
    <w:rsid w:val="00A72D4B"/>
    <w:rsid w:val="00A72DFB"/>
    <w:rsid w:val="00A73635"/>
    <w:rsid w:val="00A73E84"/>
    <w:rsid w:val="00A74D68"/>
    <w:rsid w:val="00A753CE"/>
    <w:rsid w:val="00A75B81"/>
    <w:rsid w:val="00A75DFE"/>
    <w:rsid w:val="00A75ED5"/>
    <w:rsid w:val="00A76163"/>
    <w:rsid w:val="00A76198"/>
    <w:rsid w:val="00A762D5"/>
    <w:rsid w:val="00A7644F"/>
    <w:rsid w:val="00A7678A"/>
    <w:rsid w:val="00A76FFB"/>
    <w:rsid w:val="00A77145"/>
    <w:rsid w:val="00A77236"/>
    <w:rsid w:val="00A77462"/>
    <w:rsid w:val="00A77F12"/>
    <w:rsid w:val="00A77F48"/>
    <w:rsid w:val="00A80590"/>
    <w:rsid w:val="00A80615"/>
    <w:rsid w:val="00A80B11"/>
    <w:rsid w:val="00A81121"/>
    <w:rsid w:val="00A814B3"/>
    <w:rsid w:val="00A8154A"/>
    <w:rsid w:val="00A8162B"/>
    <w:rsid w:val="00A81FB1"/>
    <w:rsid w:val="00A82028"/>
    <w:rsid w:val="00A824D7"/>
    <w:rsid w:val="00A82A96"/>
    <w:rsid w:val="00A83077"/>
    <w:rsid w:val="00A8319C"/>
    <w:rsid w:val="00A83B53"/>
    <w:rsid w:val="00A83E42"/>
    <w:rsid w:val="00A83F84"/>
    <w:rsid w:val="00A83F99"/>
    <w:rsid w:val="00A83FC8"/>
    <w:rsid w:val="00A8423D"/>
    <w:rsid w:val="00A84302"/>
    <w:rsid w:val="00A844D7"/>
    <w:rsid w:val="00A8466F"/>
    <w:rsid w:val="00A84A21"/>
    <w:rsid w:val="00A84E6F"/>
    <w:rsid w:val="00A84E82"/>
    <w:rsid w:val="00A856C9"/>
    <w:rsid w:val="00A857E0"/>
    <w:rsid w:val="00A85E66"/>
    <w:rsid w:val="00A861F7"/>
    <w:rsid w:val="00A865E4"/>
    <w:rsid w:val="00A86E85"/>
    <w:rsid w:val="00A90101"/>
    <w:rsid w:val="00A902C0"/>
    <w:rsid w:val="00A90679"/>
    <w:rsid w:val="00A90746"/>
    <w:rsid w:val="00A90890"/>
    <w:rsid w:val="00A916FD"/>
    <w:rsid w:val="00A91869"/>
    <w:rsid w:val="00A91ABF"/>
    <w:rsid w:val="00A91B1F"/>
    <w:rsid w:val="00A91B9E"/>
    <w:rsid w:val="00A92300"/>
    <w:rsid w:val="00A92689"/>
    <w:rsid w:val="00A9279D"/>
    <w:rsid w:val="00A92BF8"/>
    <w:rsid w:val="00A93063"/>
    <w:rsid w:val="00A93081"/>
    <w:rsid w:val="00A93379"/>
    <w:rsid w:val="00A9338F"/>
    <w:rsid w:val="00A9358D"/>
    <w:rsid w:val="00A93CA9"/>
    <w:rsid w:val="00A9445D"/>
    <w:rsid w:val="00A94750"/>
    <w:rsid w:val="00A948E6"/>
    <w:rsid w:val="00A94C26"/>
    <w:rsid w:val="00A951E2"/>
    <w:rsid w:val="00A95C98"/>
    <w:rsid w:val="00A95DDF"/>
    <w:rsid w:val="00A963EC"/>
    <w:rsid w:val="00A96F62"/>
    <w:rsid w:val="00A96F92"/>
    <w:rsid w:val="00A97469"/>
    <w:rsid w:val="00A976E6"/>
    <w:rsid w:val="00A97CDC"/>
    <w:rsid w:val="00AA0206"/>
    <w:rsid w:val="00AA0A46"/>
    <w:rsid w:val="00AA0DC9"/>
    <w:rsid w:val="00AA188E"/>
    <w:rsid w:val="00AA1F03"/>
    <w:rsid w:val="00AA22FF"/>
    <w:rsid w:val="00AA237C"/>
    <w:rsid w:val="00AA246B"/>
    <w:rsid w:val="00AA28E0"/>
    <w:rsid w:val="00AA2B62"/>
    <w:rsid w:val="00AA3A77"/>
    <w:rsid w:val="00AA3DA6"/>
    <w:rsid w:val="00AA4091"/>
    <w:rsid w:val="00AA4098"/>
    <w:rsid w:val="00AA48A7"/>
    <w:rsid w:val="00AA4B87"/>
    <w:rsid w:val="00AA5A3E"/>
    <w:rsid w:val="00AA5DBA"/>
    <w:rsid w:val="00AA654C"/>
    <w:rsid w:val="00AA6596"/>
    <w:rsid w:val="00AA6B41"/>
    <w:rsid w:val="00AA6D6F"/>
    <w:rsid w:val="00AA70F0"/>
    <w:rsid w:val="00AA73BF"/>
    <w:rsid w:val="00AA7599"/>
    <w:rsid w:val="00AA7614"/>
    <w:rsid w:val="00AA79AB"/>
    <w:rsid w:val="00AB01A2"/>
    <w:rsid w:val="00AB06B8"/>
    <w:rsid w:val="00AB0732"/>
    <w:rsid w:val="00AB0902"/>
    <w:rsid w:val="00AB0BC8"/>
    <w:rsid w:val="00AB0BE4"/>
    <w:rsid w:val="00AB1099"/>
    <w:rsid w:val="00AB1797"/>
    <w:rsid w:val="00AB1C54"/>
    <w:rsid w:val="00AB1D36"/>
    <w:rsid w:val="00AB252E"/>
    <w:rsid w:val="00AB2A89"/>
    <w:rsid w:val="00AB2D06"/>
    <w:rsid w:val="00AB38B5"/>
    <w:rsid w:val="00AB39E6"/>
    <w:rsid w:val="00AB4128"/>
    <w:rsid w:val="00AB43B7"/>
    <w:rsid w:val="00AB4AC3"/>
    <w:rsid w:val="00AB4EC9"/>
    <w:rsid w:val="00AB4FF5"/>
    <w:rsid w:val="00AB5067"/>
    <w:rsid w:val="00AB53FA"/>
    <w:rsid w:val="00AB5435"/>
    <w:rsid w:val="00AB579D"/>
    <w:rsid w:val="00AB586A"/>
    <w:rsid w:val="00AB5A27"/>
    <w:rsid w:val="00AB6EFC"/>
    <w:rsid w:val="00AB7337"/>
    <w:rsid w:val="00AB78C0"/>
    <w:rsid w:val="00AB7AE2"/>
    <w:rsid w:val="00AB7C93"/>
    <w:rsid w:val="00AC06CB"/>
    <w:rsid w:val="00AC08D9"/>
    <w:rsid w:val="00AC0A34"/>
    <w:rsid w:val="00AC0D07"/>
    <w:rsid w:val="00AC0DA5"/>
    <w:rsid w:val="00AC159E"/>
    <w:rsid w:val="00AC171C"/>
    <w:rsid w:val="00AC1C10"/>
    <w:rsid w:val="00AC1E37"/>
    <w:rsid w:val="00AC21C0"/>
    <w:rsid w:val="00AC291F"/>
    <w:rsid w:val="00AC35A0"/>
    <w:rsid w:val="00AC35B9"/>
    <w:rsid w:val="00AC4340"/>
    <w:rsid w:val="00AC43F2"/>
    <w:rsid w:val="00AC478E"/>
    <w:rsid w:val="00AC4A52"/>
    <w:rsid w:val="00AC4BA6"/>
    <w:rsid w:val="00AC4CE5"/>
    <w:rsid w:val="00AC4D87"/>
    <w:rsid w:val="00AC4FE4"/>
    <w:rsid w:val="00AC50CF"/>
    <w:rsid w:val="00AC597C"/>
    <w:rsid w:val="00AC5A9A"/>
    <w:rsid w:val="00AC5AC2"/>
    <w:rsid w:val="00AC613D"/>
    <w:rsid w:val="00AC630D"/>
    <w:rsid w:val="00AC6383"/>
    <w:rsid w:val="00AC6499"/>
    <w:rsid w:val="00AC655B"/>
    <w:rsid w:val="00AC6C9A"/>
    <w:rsid w:val="00AC7292"/>
    <w:rsid w:val="00AC72EA"/>
    <w:rsid w:val="00AC7500"/>
    <w:rsid w:val="00AC76FD"/>
    <w:rsid w:val="00AC789A"/>
    <w:rsid w:val="00AC7A47"/>
    <w:rsid w:val="00AC7D58"/>
    <w:rsid w:val="00AC7E14"/>
    <w:rsid w:val="00AD01DF"/>
    <w:rsid w:val="00AD071D"/>
    <w:rsid w:val="00AD0886"/>
    <w:rsid w:val="00AD0889"/>
    <w:rsid w:val="00AD0AB4"/>
    <w:rsid w:val="00AD0B6B"/>
    <w:rsid w:val="00AD0F28"/>
    <w:rsid w:val="00AD1219"/>
    <w:rsid w:val="00AD12B1"/>
    <w:rsid w:val="00AD1824"/>
    <w:rsid w:val="00AD212E"/>
    <w:rsid w:val="00AD2C86"/>
    <w:rsid w:val="00AD2EBA"/>
    <w:rsid w:val="00AD31B0"/>
    <w:rsid w:val="00AD323F"/>
    <w:rsid w:val="00AD342C"/>
    <w:rsid w:val="00AD3463"/>
    <w:rsid w:val="00AD36C6"/>
    <w:rsid w:val="00AD3E40"/>
    <w:rsid w:val="00AD4469"/>
    <w:rsid w:val="00AD4800"/>
    <w:rsid w:val="00AD4899"/>
    <w:rsid w:val="00AD51E1"/>
    <w:rsid w:val="00AD56A6"/>
    <w:rsid w:val="00AD60D1"/>
    <w:rsid w:val="00AD6366"/>
    <w:rsid w:val="00AD64D4"/>
    <w:rsid w:val="00AD6721"/>
    <w:rsid w:val="00AD6BB5"/>
    <w:rsid w:val="00AD6C7F"/>
    <w:rsid w:val="00AD6E57"/>
    <w:rsid w:val="00AD7250"/>
    <w:rsid w:val="00AD758A"/>
    <w:rsid w:val="00AD79A6"/>
    <w:rsid w:val="00AD7A53"/>
    <w:rsid w:val="00AE01B8"/>
    <w:rsid w:val="00AE01E7"/>
    <w:rsid w:val="00AE026D"/>
    <w:rsid w:val="00AE04AD"/>
    <w:rsid w:val="00AE05F4"/>
    <w:rsid w:val="00AE0AF2"/>
    <w:rsid w:val="00AE0F9C"/>
    <w:rsid w:val="00AE168D"/>
    <w:rsid w:val="00AE1851"/>
    <w:rsid w:val="00AE1921"/>
    <w:rsid w:val="00AE1A51"/>
    <w:rsid w:val="00AE2AE0"/>
    <w:rsid w:val="00AE2E2B"/>
    <w:rsid w:val="00AE30FA"/>
    <w:rsid w:val="00AE3426"/>
    <w:rsid w:val="00AE3B40"/>
    <w:rsid w:val="00AE4253"/>
    <w:rsid w:val="00AE479D"/>
    <w:rsid w:val="00AE4AAD"/>
    <w:rsid w:val="00AE50CC"/>
    <w:rsid w:val="00AE5C94"/>
    <w:rsid w:val="00AE632C"/>
    <w:rsid w:val="00AE669B"/>
    <w:rsid w:val="00AE6B98"/>
    <w:rsid w:val="00AE6CAD"/>
    <w:rsid w:val="00AE6CD5"/>
    <w:rsid w:val="00AE6F85"/>
    <w:rsid w:val="00AE7AD7"/>
    <w:rsid w:val="00AE7F8E"/>
    <w:rsid w:val="00AF02D2"/>
    <w:rsid w:val="00AF09EB"/>
    <w:rsid w:val="00AF123E"/>
    <w:rsid w:val="00AF1729"/>
    <w:rsid w:val="00AF1A49"/>
    <w:rsid w:val="00AF1CB8"/>
    <w:rsid w:val="00AF1D5A"/>
    <w:rsid w:val="00AF221B"/>
    <w:rsid w:val="00AF2489"/>
    <w:rsid w:val="00AF2A74"/>
    <w:rsid w:val="00AF2B5B"/>
    <w:rsid w:val="00AF2CCB"/>
    <w:rsid w:val="00AF2ED0"/>
    <w:rsid w:val="00AF3921"/>
    <w:rsid w:val="00AF3F1E"/>
    <w:rsid w:val="00AF41FD"/>
    <w:rsid w:val="00AF451D"/>
    <w:rsid w:val="00AF4A29"/>
    <w:rsid w:val="00AF4BF4"/>
    <w:rsid w:val="00AF4C07"/>
    <w:rsid w:val="00AF4CF5"/>
    <w:rsid w:val="00AF4DE5"/>
    <w:rsid w:val="00AF4F88"/>
    <w:rsid w:val="00AF5682"/>
    <w:rsid w:val="00AF643A"/>
    <w:rsid w:val="00AF68EF"/>
    <w:rsid w:val="00AF69D0"/>
    <w:rsid w:val="00AF6EAC"/>
    <w:rsid w:val="00AF7383"/>
    <w:rsid w:val="00AF73E8"/>
    <w:rsid w:val="00AF75A9"/>
    <w:rsid w:val="00AF77FE"/>
    <w:rsid w:val="00AF78AD"/>
    <w:rsid w:val="00AF793A"/>
    <w:rsid w:val="00AF7A94"/>
    <w:rsid w:val="00AF7E44"/>
    <w:rsid w:val="00AF7E66"/>
    <w:rsid w:val="00B0000E"/>
    <w:rsid w:val="00B002A5"/>
    <w:rsid w:val="00B00870"/>
    <w:rsid w:val="00B009DD"/>
    <w:rsid w:val="00B00A38"/>
    <w:rsid w:val="00B00F32"/>
    <w:rsid w:val="00B00FD7"/>
    <w:rsid w:val="00B0107F"/>
    <w:rsid w:val="00B01FDD"/>
    <w:rsid w:val="00B02557"/>
    <w:rsid w:val="00B0268A"/>
    <w:rsid w:val="00B026E7"/>
    <w:rsid w:val="00B02D25"/>
    <w:rsid w:val="00B02D70"/>
    <w:rsid w:val="00B033C6"/>
    <w:rsid w:val="00B03652"/>
    <w:rsid w:val="00B036A8"/>
    <w:rsid w:val="00B03718"/>
    <w:rsid w:val="00B03C84"/>
    <w:rsid w:val="00B041D7"/>
    <w:rsid w:val="00B053E6"/>
    <w:rsid w:val="00B05588"/>
    <w:rsid w:val="00B05727"/>
    <w:rsid w:val="00B05EF0"/>
    <w:rsid w:val="00B06489"/>
    <w:rsid w:val="00B06E33"/>
    <w:rsid w:val="00B06F4F"/>
    <w:rsid w:val="00B07083"/>
    <w:rsid w:val="00B070A2"/>
    <w:rsid w:val="00B07331"/>
    <w:rsid w:val="00B07C46"/>
    <w:rsid w:val="00B07E49"/>
    <w:rsid w:val="00B07F63"/>
    <w:rsid w:val="00B10838"/>
    <w:rsid w:val="00B10AB9"/>
    <w:rsid w:val="00B10E28"/>
    <w:rsid w:val="00B10F0B"/>
    <w:rsid w:val="00B11146"/>
    <w:rsid w:val="00B1115D"/>
    <w:rsid w:val="00B111FF"/>
    <w:rsid w:val="00B11AF7"/>
    <w:rsid w:val="00B121F3"/>
    <w:rsid w:val="00B1229E"/>
    <w:rsid w:val="00B12889"/>
    <w:rsid w:val="00B13157"/>
    <w:rsid w:val="00B13291"/>
    <w:rsid w:val="00B132E1"/>
    <w:rsid w:val="00B13535"/>
    <w:rsid w:val="00B13C56"/>
    <w:rsid w:val="00B13FC0"/>
    <w:rsid w:val="00B142A5"/>
    <w:rsid w:val="00B14512"/>
    <w:rsid w:val="00B14B51"/>
    <w:rsid w:val="00B14E8F"/>
    <w:rsid w:val="00B14F54"/>
    <w:rsid w:val="00B1517E"/>
    <w:rsid w:val="00B153F8"/>
    <w:rsid w:val="00B15D91"/>
    <w:rsid w:val="00B15E67"/>
    <w:rsid w:val="00B1611E"/>
    <w:rsid w:val="00B16737"/>
    <w:rsid w:val="00B169D1"/>
    <w:rsid w:val="00B169E1"/>
    <w:rsid w:val="00B16DFA"/>
    <w:rsid w:val="00B173A9"/>
    <w:rsid w:val="00B17496"/>
    <w:rsid w:val="00B17676"/>
    <w:rsid w:val="00B17B33"/>
    <w:rsid w:val="00B17D1C"/>
    <w:rsid w:val="00B201FD"/>
    <w:rsid w:val="00B20362"/>
    <w:rsid w:val="00B21873"/>
    <w:rsid w:val="00B21935"/>
    <w:rsid w:val="00B21AD9"/>
    <w:rsid w:val="00B21F7D"/>
    <w:rsid w:val="00B22485"/>
    <w:rsid w:val="00B225C8"/>
    <w:rsid w:val="00B22DEA"/>
    <w:rsid w:val="00B2374E"/>
    <w:rsid w:val="00B23809"/>
    <w:rsid w:val="00B23B05"/>
    <w:rsid w:val="00B23C95"/>
    <w:rsid w:val="00B23DB9"/>
    <w:rsid w:val="00B23FAE"/>
    <w:rsid w:val="00B24413"/>
    <w:rsid w:val="00B2446C"/>
    <w:rsid w:val="00B24EB8"/>
    <w:rsid w:val="00B2509C"/>
    <w:rsid w:val="00B253BB"/>
    <w:rsid w:val="00B2541D"/>
    <w:rsid w:val="00B2542A"/>
    <w:rsid w:val="00B2550B"/>
    <w:rsid w:val="00B25578"/>
    <w:rsid w:val="00B2558E"/>
    <w:rsid w:val="00B255DC"/>
    <w:rsid w:val="00B25905"/>
    <w:rsid w:val="00B261DF"/>
    <w:rsid w:val="00B266DF"/>
    <w:rsid w:val="00B26B52"/>
    <w:rsid w:val="00B26E9A"/>
    <w:rsid w:val="00B26F19"/>
    <w:rsid w:val="00B270DD"/>
    <w:rsid w:val="00B274EA"/>
    <w:rsid w:val="00B274F2"/>
    <w:rsid w:val="00B2754C"/>
    <w:rsid w:val="00B2797F"/>
    <w:rsid w:val="00B3023C"/>
    <w:rsid w:val="00B30298"/>
    <w:rsid w:val="00B3042D"/>
    <w:rsid w:val="00B30B5E"/>
    <w:rsid w:val="00B31182"/>
    <w:rsid w:val="00B31233"/>
    <w:rsid w:val="00B31236"/>
    <w:rsid w:val="00B31B40"/>
    <w:rsid w:val="00B31BDF"/>
    <w:rsid w:val="00B31C47"/>
    <w:rsid w:val="00B32B9B"/>
    <w:rsid w:val="00B330EF"/>
    <w:rsid w:val="00B33529"/>
    <w:rsid w:val="00B33533"/>
    <w:rsid w:val="00B3361B"/>
    <w:rsid w:val="00B33719"/>
    <w:rsid w:val="00B33B3C"/>
    <w:rsid w:val="00B33FC7"/>
    <w:rsid w:val="00B34771"/>
    <w:rsid w:val="00B349AD"/>
    <w:rsid w:val="00B34BF1"/>
    <w:rsid w:val="00B34F63"/>
    <w:rsid w:val="00B352EB"/>
    <w:rsid w:val="00B35439"/>
    <w:rsid w:val="00B35570"/>
    <w:rsid w:val="00B35AD1"/>
    <w:rsid w:val="00B35C22"/>
    <w:rsid w:val="00B3631D"/>
    <w:rsid w:val="00B36674"/>
    <w:rsid w:val="00B36931"/>
    <w:rsid w:val="00B36E90"/>
    <w:rsid w:val="00B36F69"/>
    <w:rsid w:val="00B3705A"/>
    <w:rsid w:val="00B37464"/>
    <w:rsid w:val="00B37A0A"/>
    <w:rsid w:val="00B37BDF"/>
    <w:rsid w:val="00B40710"/>
    <w:rsid w:val="00B40F23"/>
    <w:rsid w:val="00B413A5"/>
    <w:rsid w:val="00B41627"/>
    <w:rsid w:val="00B41C4C"/>
    <w:rsid w:val="00B41DFB"/>
    <w:rsid w:val="00B41E42"/>
    <w:rsid w:val="00B42099"/>
    <w:rsid w:val="00B423E6"/>
    <w:rsid w:val="00B42C47"/>
    <w:rsid w:val="00B42F5B"/>
    <w:rsid w:val="00B4342D"/>
    <w:rsid w:val="00B43584"/>
    <w:rsid w:val="00B43663"/>
    <w:rsid w:val="00B436AA"/>
    <w:rsid w:val="00B4381D"/>
    <w:rsid w:val="00B43CDF"/>
    <w:rsid w:val="00B44167"/>
    <w:rsid w:val="00B44189"/>
    <w:rsid w:val="00B44804"/>
    <w:rsid w:val="00B44B27"/>
    <w:rsid w:val="00B45056"/>
    <w:rsid w:val="00B45307"/>
    <w:rsid w:val="00B45781"/>
    <w:rsid w:val="00B45FEF"/>
    <w:rsid w:val="00B46D2F"/>
    <w:rsid w:val="00B46DC3"/>
    <w:rsid w:val="00B476E5"/>
    <w:rsid w:val="00B477F5"/>
    <w:rsid w:val="00B50015"/>
    <w:rsid w:val="00B500DE"/>
    <w:rsid w:val="00B50634"/>
    <w:rsid w:val="00B50FE6"/>
    <w:rsid w:val="00B519C5"/>
    <w:rsid w:val="00B51AE0"/>
    <w:rsid w:val="00B51D56"/>
    <w:rsid w:val="00B521F0"/>
    <w:rsid w:val="00B523BE"/>
    <w:rsid w:val="00B523E8"/>
    <w:rsid w:val="00B53012"/>
    <w:rsid w:val="00B5305D"/>
    <w:rsid w:val="00B53CC6"/>
    <w:rsid w:val="00B5464A"/>
    <w:rsid w:val="00B546FE"/>
    <w:rsid w:val="00B54C1C"/>
    <w:rsid w:val="00B55087"/>
    <w:rsid w:val="00B551E9"/>
    <w:rsid w:val="00B557F7"/>
    <w:rsid w:val="00B5597C"/>
    <w:rsid w:val="00B55DBD"/>
    <w:rsid w:val="00B55F4F"/>
    <w:rsid w:val="00B56136"/>
    <w:rsid w:val="00B57342"/>
    <w:rsid w:val="00B578E1"/>
    <w:rsid w:val="00B57F46"/>
    <w:rsid w:val="00B604F2"/>
    <w:rsid w:val="00B60934"/>
    <w:rsid w:val="00B6105F"/>
    <w:rsid w:val="00B611CE"/>
    <w:rsid w:val="00B6164D"/>
    <w:rsid w:val="00B61933"/>
    <w:rsid w:val="00B61F3C"/>
    <w:rsid w:val="00B622EB"/>
    <w:rsid w:val="00B624A5"/>
    <w:rsid w:val="00B62DC2"/>
    <w:rsid w:val="00B632DA"/>
    <w:rsid w:val="00B6344F"/>
    <w:rsid w:val="00B6345E"/>
    <w:rsid w:val="00B6352F"/>
    <w:rsid w:val="00B63670"/>
    <w:rsid w:val="00B63803"/>
    <w:rsid w:val="00B63B24"/>
    <w:rsid w:val="00B63CC6"/>
    <w:rsid w:val="00B63E8A"/>
    <w:rsid w:val="00B63F32"/>
    <w:rsid w:val="00B6411F"/>
    <w:rsid w:val="00B6412F"/>
    <w:rsid w:val="00B6422B"/>
    <w:rsid w:val="00B643B8"/>
    <w:rsid w:val="00B644F8"/>
    <w:rsid w:val="00B646AF"/>
    <w:rsid w:val="00B648B1"/>
    <w:rsid w:val="00B64EBF"/>
    <w:rsid w:val="00B64F91"/>
    <w:rsid w:val="00B65AF8"/>
    <w:rsid w:val="00B6600C"/>
    <w:rsid w:val="00B660F5"/>
    <w:rsid w:val="00B66170"/>
    <w:rsid w:val="00B6680B"/>
    <w:rsid w:val="00B66E61"/>
    <w:rsid w:val="00B672D3"/>
    <w:rsid w:val="00B673FB"/>
    <w:rsid w:val="00B67534"/>
    <w:rsid w:val="00B67C07"/>
    <w:rsid w:val="00B67E22"/>
    <w:rsid w:val="00B67F74"/>
    <w:rsid w:val="00B70014"/>
    <w:rsid w:val="00B700B2"/>
    <w:rsid w:val="00B70148"/>
    <w:rsid w:val="00B7032D"/>
    <w:rsid w:val="00B704A1"/>
    <w:rsid w:val="00B705D8"/>
    <w:rsid w:val="00B71DB9"/>
    <w:rsid w:val="00B722B7"/>
    <w:rsid w:val="00B723D4"/>
    <w:rsid w:val="00B72579"/>
    <w:rsid w:val="00B726CE"/>
    <w:rsid w:val="00B72C1A"/>
    <w:rsid w:val="00B72C83"/>
    <w:rsid w:val="00B72FDE"/>
    <w:rsid w:val="00B7341A"/>
    <w:rsid w:val="00B7351F"/>
    <w:rsid w:val="00B73FFE"/>
    <w:rsid w:val="00B7438C"/>
    <w:rsid w:val="00B74CF3"/>
    <w:rsid w:val="00B74D0F"/>
    <w:rsid w:val="00B75289"/>
    <w:rsid w:val="00B75601"/>
    <w:rsid w:val="00B7560F"/>
    <w:rsid w:val="00B7561C"/>
    <w:rsid w:val="00B75B62"/>
    <w:rsid w:val="00B763F1"/>
    <w:rsid w:val="00B76611"/>
    <w:rsid w:val="00B768E7"/>
    <w:rsid w:val="00B76A68"/>
    <w:rsid w:val="00B76A83"/>
    <w:rsid w:val="00B76ABB"/>
    <w:rsid w:val="00B771B6"/>
    <w:rsid w:val="00B7761D"/>
    <w:rsid w:val="00B77A5C"/>
    <w:rsid w:val="00B77B6C"/>
    <w:rsid w:val="00B800A8"/>
    <w:rsid w:val="00B80A2A"/>
    <w:rsid w:val="00B80A8A"/>
    <w:rsid w:val="00B80AA9"/>
    <w:rsid w:val="00B80B35"/>
    <w:rsid w:val="00B81029"/>
    <w:rsid w:val="00B811A0"/>
    <w:rsid w:val="00B8155C"/>
    <w:rsid w:val="00B8160D"/>
    <w:rsid w:val="00B818C8"/>
    <w:rsid w:val="00B81DE4"/>
    <w:rsid w:val="00B82B18"/>
    <w:rsid w:val="00B82DE7"/>
    <w:rsid w:val="00B83019"/>
    <w:rsid w:val="00B83225"/>
    <w:rsid w:val="00B83819"/>
    <w:rsid w:val="00B839C9"/>
    <w:rsid w:val="00B83B75"/>
    <w:rsid w:val="00B83C00"/>
    <w:rsid w:val="00B83EEC"/>
    <w:rsid w:val="00B84003"/>
    <w:rsid w:val="00B84170"/>
    <w:rsid w:val="00B84428"/>
    <w:rsid w:val="00B849B5"/>
    <w:rsid w:val="00B850BC"/>
    <w:rsid w:val="00B8551F"/>
    <w:rsid w:val="00B8565F"/>
    <w:rsid w:val="00B85D3C"/>
    <w:rsid w:val="00B86330"/>
    <w:rsid w:val="00B865DB"/>
    <w:rsid w:val="00B869C8"/>
    <w:rsid w:val="00B86E62"/>
    <w:rsid w:val="00B87006"/>
    <w:rsid w:val="00B87C60"/>
    <w:rsid w:val="00B87CC5"/>
    <w:rsid w:val="00B900B8"/>
    <w:rsid w:val="00B90122"/>
    <w:rsid w:val="00B90461"/>
    <w:rsid w:val="00B908B0"/>
    <w:rsid w:val="00B912C4"/>
    <w:rsid w:val="00B91335"/>
    <w:rsid w:val="00B91449"/>
    <w:rsid w:val="00B914B4"/>
    <w:rsid w:val="00B91C03"/>
    <w:rsid w:val="00B937C2"/>
    <w:rsid w:val="00B93C59"/>
    <w:rsid w:val="00B945D9"/>
    <w:rsid w:val="00B94C21"/>
    <w:rsid w:val="00B954F1"/>
    <w:rsid w:val="00B955FE"/>
    <w:rsid w:val="00B959DB"/>
    <w:rsid w:val="00B95C53"/>
    <w:rsid w:val="00B961D8"/>
    <w:rsid w:val="00B9630A"/>
    <w:rsid w:val="00B96600"/>
    <w:rsid w:val="00B9679E"/>
    <w:rsid w:val="00B96A54"/>
    <w:rsid w:val="00B96E2E"/>
    <w:rsid w:val="00B97204"/>
    <w:rsid w:val="00B972A6"/>
    <w:rsid w:val="00B9781E"/>
    <w:rsid w:val="00B9792F"/>
    <w:rsid w:val="00B979BA"/>
    <w:rsid w:val="00B97A68"/>
    <w:rsid w:val="00B97F05"/>
    <w:rsid w:val="00BA023A"/>
    <w:rsid w:val="00BA0866"/>
    <w:rsid w:val="00BA0C52"/>
    <w:rsid w:val="00BA1349"/>
    <w:rsid w:val="00BA1399"/>
    <w:rsid w:val="00BA1505"/>
    <w:rsid w:val="00BA1712"/>
    <w:rsid w:val="00BA1B2C"/>
    <w:rsid w:val="00BA1F2A"/>
    <w:rsid w:val="00BA1FDB"/>
    <w:rsid w:val="00BA28B5"/>
    <w:rsid w:val="00BA294A"/>
    <w:rsid w:val="00BA2CE1"/>
    <w:rsid w:val="00BA2E46"/>
    <w:rsid w:val="00BA2EA3"/>
    <w:rsid w:val="00BA314D"/>
    <w:rsid w:val="00BA3846"/>
    <w:rsid w:val="00BA3B46"/>
    <w:rsid w:val="00BA3B88"/>
    <w:rsid w:val="00BA3DE3"/>
    <w:rsid w:val="00BA4044"/>
    <w:rsid w:val="00BA413C"/>
    <w:rsid w:val="00BA43A6"/>
    <w:rsid w:val="00BA4CB8"/>
    <w:rsid w:val="00BA4D46"/>
    <w:rsid w:val="00BA5520"/>
    <w:rsid w:val="00BA59C1"/>
    <w:rsid w:val="00BA5D65"/>
    <w:rsid w:val="00BA5EE8"/>
    <w:rsid w:val="00BA60E0"/>
    <w:rsid w:val="00BA62F8"/>
    <w:rsid w:val="00BA6333"/>
    <w:rsid w:val="00BA6565"/>
    <w:rsid w:val="00BA70A1"/>
    <w:rsid w:val="00BA70F4"/>
    <w:rsid w:val="00BA7403"/>
    <w:rsid w:val="00BA7415"/>
    <w:rsid w:val="00BA767D"/>
    <w:rsid w:val="00BA772E"/>
    <w:rsid w:val="00BA7BD8"/>
    <w:rsid w:val="00BA7E84"/>
    <w:rsid w:val="00BB01D8"/>
    <w:rsid w:val="00BB021E"/>
    <w:rsid w:val="00BB0290"/>
    <w:rsid w:val="00BB02B2"/>
    <w:rsid w:val="00BB06B5"/>
    <w:rsid w:val="00BB0A10"/>
    <w:rsid w:val="00BB0B8A"/>
    <w:rsid w:val="00BB0BFC"/>
    <w:rsid w:val="00BB0E9C"/>
    <w:rsid w:val="00BB1475"/>
    <w:rsid w:val="00BB159A"/>
    <w:rsid w:val="00BB198C"/>
    <w:rsid w:val="00BB19A3"/>
    <w:rsid w:val="00BB1D5F"/>
    <w:rsid w:val="00BB218E"/>
    <w:rsid w:val="00BB2291"/>
    <w:rsid w:val="00BB2434"/>
    <w:rsid w:val="00BB2449"/>
    <w:rsid w:val="00BB2471"/>
    <w:rsid w:val="00BB249E"/>
    <w:rsid w:val="00BB26EC"/>
    <w:rsid w:val="00BB2ADF"/>
    <w:rsid w:val="00BB2F8A"/>
    <w:rsid w:val="00BB2FD1"/>
    <w:rsid w:val="00BB3151"/>
    <w:rsid w:val="00BB3537"/>
    <w:rsid w:val="00BB408E"/>
    <w:rsid w:val="00BB4117"/>
    <w:rsid w:val="00BB425D"/>
    <w:rsid w:val="00BB4272"/>
    <w:rsid w:val="00BB470C"/>
    <w:rsid w:val="00BB4E3B"/>
    <w:rsid w:val="00BB519A"/>
    <w:rsid w:val="00BB56E8"/>
    <w:rsid w:val="00BB5812"/>
    <w:rsid w:val="00BB594C"/>
    <w:rsid w:val="00BB606A"/>
    <w:rsid w:val="00BB67B9"/>
    <w:rsid w:val="00BB6A82"/>
    <w:rsid w:val="00BB6B92"/>
    <w:rsid w:val="00BB7421"/>
    <w:rsid w:val="00BB7428"/>
    <w:rsid w:val="00BB744C"/>
    <w:rsid w:val="00BB78E8"/>
    <w:rsid w:val="00BB798D"/>
    <w:rsid w:val="00BB7AA2"/>
    <w:rsid w:val="00BB7AB4"/>
    <w:rsid w:val="00BB7ADB"/>
    <w:rsid w:val="00BC0270"/>
    <w:rsid w:val="00BC0440"/>
    <w:rsid w:val="00BC050B"/>
    <w:rsid w:val="00BC0961"/>
    <w:rsid w:val="00BC097F"/>
    <w:rsid w:val="00BC0BA0"/>
    <w:rsid w:val="00BC0D40"/>
    <w:rsid w:val="00BC14DF"/>
    <w:rsid w:val="00BC18CB"/>
    <w:rsid w:val="00BC1C1C"/>
    <w:rsid w:val="00BC1F97"/>
    <w:rsid w:val="00BC25CB"/>
    <w:rsid w:val="00BC2A1C"/>
    <w:rsid w:val="00BC2A54"/>
    <w:rsid w:val="00BC2E1D"/>
    <w:rsid w:val="00BC2F97"/>
    <w:rsid w:val="00BC319E"/>
    <w:rsid w:val="00BC47EF"/>
    <w:rsid w:val="00BC4DF6"/>
    <w:rsid w:val="00BC4E4B"/>
    <w:rsid w:val="00BC506C"/>
    <w:rsid w:val="00BC53DC"/>
    <w:rsid w:val="00BC56EE"/>
    <w:rsid w:val="00BC5727"/>
    <w:rsid w:val="00BC588A"/>
    <w:rsid w:val="00BC5AD9"/>
    <w:rsid w:val="00BC66E0"/>
    <w:rsid w:val="00BC6F4E"/>
    <w:rsid w:val="00BC756D"/>
    <w:rsid w:val="00BC783A"/>
    <w:rsid w:val="00BC7C43"/>
    <w:rsid w:val="00BC7CD8"/>
    <w:rsid w:val="00BD05C6"/>
    <w:rsid w:val="00BD0777"/>
    <w:rsid w:val="00BD0845"/>
    <w:rsid w:val="00BD0A4E"/>
    <w:rsid w:val="00BD0A5E"/>
    <w:rsid w:val="00BD0DBF"/>
    <w:rsid w:val="00BD10BF"/>
    <w:rsid w:val="00BD1460"/>
    <w:rsid w:val="00BD186D"/>
    <w:rsid w:val="00BD1F71"/>
    <w:rsid w:val="00BD1FBF"/>
    <w:rsid w:val="00BD2B70"/>
    <w:rsid w:val="00BD2CBF"/>
    <w:rsid w:val="00BD2FF0"/>
    <w:rsid w:val="00BD3A73"/>
    <w:rsid w:val="00BD407F"/>
    <w:rsid w:val="00BD447D"/>
    <w:rsid w:val="00BD4966"/>
    <w:rsid w:val="00BD4AC6"/>
    <w:rsid w:val="00BD4F6C"/>
    <w:rsid w:val="00BD50A6"/>
    <w:rsid w:val="00BD5409"/>
    <w:rsid w:val="00BD5801"/>
    <w:rsid w:val="00BD5815"/>
    <w:rsid w:val="00BD5AA4"/>
    <w:rsid w:val="00BD5D0D"/>
    <w:rsid w:val="00BD5E82"/>
    <w:rsid w:val="00BD5F65"/>
    <w:rsid w:val="00BD67D2"/>
    <w:rsid w:val="00BD6A96"/>
    <w:rsid w:val="00BD6BAB"/>
    <w:rsid w:val="00BD72ED"/>
    <w:rsid w:val="00BD7D8E"/>
    <w:rsid w:val="00BE015E"/>
    <w:rsid w:val="00BE0798"/>
    <w:rsid w:val="00BE089B"/>
    <w:rsid w:val="00BE0CCB"/>
    <w:rsid w:val="00BE16E8"/>
    <w:rsid w:val="00BE1BE9"/>
    <w:rsid w:val="00BE1C9D"/>
    <w:rsid w:val="00BE20D4"/>
    <w:rsid w:val="00BE2332"/>
    <w:rsid w:val="00BE2E50"/>
    <w:rsid w:val="00BE33B9"/>
    <w:rsid w:val="00BE3756"/>
    <w:rsid w:val="00BE3DE4"/>
    <w:rsid w:val="00BE3F1B"/>
    <w:rsid w:val="00BE403D"/>
    <w:rsid w:val="00BE406C"/>
    <w:rsid w:val="00BE4151"/>
    <w:rsid w:val="00BE4A4A"/>
    <w:rsid w:val="00BE4C04"/>
    <w:rsid w:val="00BE4CB1"/>
    <w:rsid w:val="00BE4DEE"/>
    <w:rsid w:val="00BE4F60"/>
    <w:rsid w:val="00BE5D35"/>
    <w:rsid w:val="00BE5E8D"/>
    <w:rsid w:val="00BE60FE"/>
    <w:rsid w:val="00BE6518"/>
    <w:rsid w:val="00BE6937"/>
    <w:rsid w:val="00BE6F7C"/>
    <w:rsid w:val="00BE700C"/>
    <w:rsid w:val="00BE739B"/>
    <w:rsid w:val="00BE7916"/>
    <w:rsid w:val="00BE7A2D"/>
    <w:rsid w:val="00BE7FDE"/>
    <w:rsid w:val="00BF0570"/>
    <w:rsid w:val="00BF08CF"/>
    <w:rsid w:val="00BF0963"/>
    <w:rsid w:val="00BF0B2F"/>
    <w:rsid w:val="00BF0BDF"/>
    <w:rsid w:val="00BF1742"/>
    <w:rsid w:val="00BF188C"/>
    <w:rsid w:val="00BF1AF6"/>
    <w:rsid w:val="00BF210A"/>
    <w:rsid w:val="00BF21A9"/>
    <w:rsid w:val="00BF2925"/>
    <w:rsid w:val="00BF2E95"/>
    <w:rsid w:val="00BF3075"/>
    <w:rsid w:val="00BF39F3"/>
    <w:rsid w:val="00BF3F55"/>
    <w:rsid w:val="00BF4944"/>
    <w:rsid w:val="00BF4D00"/>
    <w:rsid w:val="00BF4E29"/>
    <w:rsid w:val="00BF4EB3"/>
    <w:rsid w:val="00BF51BD"/>
    <w:rsid w:val="00BF53D1"/>
    <w:rsid w:val="00BF5897"/>
    <w:rsid w:val="00BF5C35"/>
    <w:rsid w:val="00BF5FD7"/>
    <w:rsid w:val="00BF609D"/>
    <w:rsid w:val="00BF63D1"/>
    <w:rsid w:val="00BF670E"/>
    <w:rsid w:val="00BF6ADD"/>
    <w:rsid w:val="00BF6BAD"/>
    <w:rsid w:val="00BF6C04"/>
    <w:rsid w:val="00BF6C13"/>
    <w:rsid w:val="00BF6DC6"/>
    <w:rsid w:val="00BF741E"/>
    <w:rsid w:val="00BF7650"/>
    <w:rsid w:val="00BF77AA"/>
    <w:rsid w:val="00BF793F"/>
    <w:rsid w:val="00BF79DE"/>
    <w:rsid w:val="00BF7AE2"/>
    <w:rsid w:val="00BF7D6B"/>
    <w:rsid w:val="00C000C5"/>
    <w:rsid w:val="00C00F85"/>
    <w:rsid w:val="00C01112"/>
    <w:rsid w:val="00C01375"/>
    <w:rsid w:val="00C0141A"/>
    <w:rsid w:val="00C014D4"/>
    <w:rsid w:val="00C01A64"/>
    <w:rsid w:val="00C0247E"/>
    <w:rsid w:val="00C02772"/>
    <w:rsid w:val="00C03555"/>
    <w:rsid w:val="00C037A9"/>
    <w:rsid w:val="00C0381D"/>
    <w:rsid w:val="00C0382C"/>
    <w:rsid w:val="00C0395E"/>
    <w:rsid w:val="00C03A0B"/>
    <w:rsid w:val="00C03B78"/>
    <w:rsid w:val="00C0436F"/>
    <w:rsid w:val="00C04819"/>
    <w:rsid w:val="00C04D56"/>
    <w:rsid w:val="00C0598A"/>
    <w:rsid w:val="00C06A9F"/>
    <w:rsid w:val="00C06C14"/>
    <w:rsid w:val="00C06F90"/>
    <w:rsid w:val="00C072D7"/>
    <w:rsid w:val="00C073EC"/>
    <w:rsid w:val="00C077D1"/>
    <w:rsid w:val="00C077E1"/>
    <w:rsid w:val="00C07B40"/>
    <w:rsid w:val="00C10042"/>
    <w:rsid w:val="00C101D2"/>
    <w:rsid w:val="00C10270"/>
    <w:rsid w:val="00C10791"/>
    <w:rsid w:val="00C10C64"/>
    <w:rsid w:val="00C10F3E"/>
    <w:rsid w:val="00C10FEB"/>
    <w:rsid w:val="00C11405"/>
    <w:rsid w:val="00C11518"/>
    <w:rsid w:val="00C11667"/>
    <w:rsid w:val="00C11BEB"/>
    <w:rsid w:val="00C11CF3"/>
    <w:rsid w:val="00C11E2E"/>
    <w:rsid w:val="00C12259"/>
    <w:rsid w:val="00C1228E"/>
    <w:rsid w:val="00C124E1"/>
    <w:rsid w:val="00C126D4"/>
    <w:rsid w:val="00C12E65"/>
    <w:rsid w:val="00C130DE"/>
    <w:rsid w:val="00C13E38"/>
    <w:rsid w:val="00C13E56"/>
    <w:rsid w:val="00C14485"/>
    <w:rsid w:val="00C144D5"/>
    <w:rsid w:val="00C144E5"/>
    <w:rsid w:val="00C1455B"/>
    <w:rsid w:val="00C145D2"/>
    <w:rsid w:val="00C14869"/>
    <w:rsid w:val="00C149B8"/>
    <w:rsid w:val="00C14AD2"/>
    <w:rsid w:val="00C14C6D"/>
    <w:rsid w:val="00C14E84"/>
    <w:rsid w:val="00C15117"/>
    <w:rsid w:val="00C15123"/>
    <w:rsid w:val="00C15464"/>
    <w:rsid w:val="00C1566F"/>
    <w:rsid w:val="00C1584F"/>
    <w:rsid w:val="00C15872"/>
    <w:rsid w:val="00C15F8E"/>
    <w:rsid w:val="00C16146"/>
    <w:rsid w:val="00C1627C"/>
    <w:rsid w:val="00C16291"/>
    <w:rsid w:val="00C16371"/>
    <w:rsid w:val="00C16EC9"/>
    <w:rsid w:val="00C1782C"/>
    <w:rsid w:val="00C17962"/>
    <w:rsid w:val="00C17C87"/>
    <w:rsid w:val="00C2016B"/>
    <w:rsid w:val="00C20B72"/>
    <w:rsid w:val="00C21135"/>
    <w:rsid w:val="00C21699"/>
    <w:rsid w:val="00C2190A"/>
    <w:rsid w:val="00C21FB2"/>
    <w:rsid w:val="00C22112"/>
    <w:rsid w:val="00C22720"/>
    <w:rsid w:val="00C22AF6"/>
    <w:rsid w:val="00C22B53"/>
    <w:rsid w:val="00C2375A"/>
    <w:rsid w:val="00C23A90"/>
    <w:rsid w:val="00C240E4"/>
    <w:rsid w:val="00C2454F"/>
    <w:rsid w:val="00C24660"/>
    <w:rsid w:val="00C2478A"/>
    <w:rsid w:val="00C24A02"/>
    <w:rsid w:val="00C24A5D"/>
    <w:rsid w:val="00C24B3C"/>
    <w:rsid w:val="00C2510F"/>
    <w:rsid w:val="00C25F4A"/>
    <w:rsid w:val="00C26240"/>
    <w:rsid w:val="00C26310"/>
    <w:rsid w:val="00C264F5"/>
    <w:rsid w:val="00C2656D"/>
    <w:rsid w:val="00C274DA"/>
    <w:rsid w:val="00C2767D"/>
    <w:rsid w:val="00C278F8"/>
    <w:rsid w:val="00C27C9D"/>
    <w:rsid w:val="00C3009B"/>
    <w:rsid w:val="00C30360"/>
    <w:rsid w:val="00C304AF"/>
    <w:rsid w:val="00C3050F"/>
    <w:rsid w:val="00C305BD"/>
    <w:rsid w:val="00C30D39"/>
    <w:rsid w:val="00C31087"/>
    <w:rsid w:val="00C31225"/>
    <w:rsid w:val="00C3134B"/>
    <w:rsid w:val="00C31AF8"/>
    <w:rsid w:val="00C324EF"/>
    <w:rsid w:val="00C32615"/>
    <w:rsid w:val="00C32BE8"/>
    <w:rsid w:val="00C3304B"/>
    <w:rsid w:val="00C331FA"/>
    <w:rsid w:val="00C3353C"/>
    <w:rsid w:val="00C33981"/>
    <w:rsid w:val="00C3461A"/>
    <w:rsid w:val="00C34D93"/>
    <w:rsid w:val="00C3507D"/>
    <w:rsid w:val="00C35150"/>
    <w:rsid w:val="00C35B63"/>
    <w:rsid w:val="00C35E3F"/>
    <w:rsid w:val="00C35FD9"/>
    <w:rsid w:val="00C360D4"/>
    <w:rsid w:val="00C36E53"/>
    <w:rsid w:val="00C36E55"/>
    <w:rsid w:val="00C36FEB"/>
    <w:rsid w:val="00C372D2"/>
    <w:rsid w:val="00C373CC"/>
    <w:rsid w:val="00C378CC"/>
    <w:rsid w:val="00C37F8B"/>
    <w:rsid w:val="00C40046"/>
    <w:rsid w:val="00C4056A"/>
    <w:rsid w:val="00C405D6"/>
    <w:rsid w:val="00C410FF"/>
    <w:rsid w:val="00C4115F"/>
    <w:rsid w:val="00C412F5"/>
    <w:rsid w:val="00C413D7"/>
    <w:rsid w:val="00C41420"/>
    <w:rsid w:val="00C415D8"/>
    <w:rsid w:val="00C416E8"/>
    <w:rsid w:val="00C41833"/>
    <w:rsid w:val="00C41A9C"/>
    <w:rsid w:val="00C41B40"/>
    <w:rsid w:val="00C41CBD"/>
    <w:rsid w:val="00C41D54"/>
    <w:rsid w:val="00C4224A"/>
    <w:rsid w:val="00C42275"/>
    <w:rsid w:val="00C428E0"/>
    <w:rsid w:val="00C43090"/>
    <w:rsid w:val="00C430BD"/>
    <w:rsid w:val="00C43416"/>
    <w:rsid w:val="00C43571"/>
    <w:rsid w:val="00C436E2"/>
    <w:rsid w:val="00C43A9B"/>
    <w:rsid w:val="00C43C9E"/>
    <w:rsid w:val="00C43DBC"/>
    <w:rsid w:val="00C43ED5"/>
    <w:rsid w:val="00C440B8"/>
    <w:rsid w:val="00C4459C"/>
    <w:rsid w:val="00C44665"/>
    <w:rsid w:val="00C4476F"/>
    <w:rsid w:val="00C447C5"/>
    <w:rsid w:val="00C44E9D"/>
    <w:rsid w:val="00C454C0"/>
    <w:rsid w:val="00C455E9"/>
    <w:rsid w:val="00C4569E"/>
    <w:rsid w:val="00C45898"/>
    <w:rsid w:val="00C45C49"/>
    <w:rsid w:val="00C4635F"/>
    <w:rsid w:val="00C46398"/>
    <w:rsid w:val="00C46614"/>
    <w:rsid w:val="00C46933"/>
    <w:rsid w:val="00C46A81"/>
    <w:rsid w:val="00C46C56"/>
    <w:rsid w:val="00C47E3B"/>
    <w:rsid w:val="00C50EBF"/>
    <w:rsid w:val="00C523C4"/>
    <w:rsid w:val="00C52418"/>
    <w:rsid w:val="00C52724"/>
    <w:rsid w:val="00C52955"/>
    <w:rsid w:val="00C52CEC"/>
    <w:rsid w:val="00C52D9B"/>
    <w:rsid w:val="00C52E93"/>
    <w:rsid w:val="00C52F39"/>
    <w:rsid w:val="00C52FF0"/>
    <w:rsid w:val="00C5354D"/>
    <w:rsid w:val="00C53EE7"/>
    <w:rsid w:val="00C5400F"/>
    <w:rsid w:val="00C540D7"/>
    <w:rsid w:val="00C543A8"/>
    <w:rsid w:val="00C54914"/>
    <w:rsid w:val="00C54A2D"/>
    <w:rsid w:val="00C556F1"/>
    <w:rsid w:val="00C557E8"/>
    <w:rsid w:val="00C55923"/>
    <w:rsid w:val="00C55A32"/>
    <w:rsid w:val="00C55C67"/>
    <w:rsid w:val="00C560F0"/>
    <w:rsid w:val="00C57156"/>
    <w:rsid w:val="00C57599"/>
    <w:rsid w:val="00C57BD5"/>
    <w:rsid w:val="00C57D7E"/>
    <w:rsid w:val="00C57E0B"/>
    <w:rsid w:val="00C601D3"/>
    <w:rsid w:val="00C60D8C"/>
    <w:rsid w:val="00C60EB7"/>
    <w:rsid w:val="00C6120B"/>
    <w:rsid w:val="00C614F2"/>
    <w:rsid w:val="00C61C12"/>
    <w:rsid w:val="00C61CB7"/>
    <w:rsid w:val="00C61FD8"/>
    <w:rsid w:val="00C62537"/>
    <w:rsid w:val="00C628D8"/>
    <w:rsid w:val="00C62B56"/>
    <w:rsid w:val="00C62C4D"/>
    <w:rsid w:val="00C62E42"/>
    <w:rsid w:val="00C631C6"/>
    <w:rsid w:val="00C632E6"/>
    <w:rsid w:val="00C6369B"/>
    <w:rsid w:val="00C63AC4"/>
    <w:rsid w:val="00C63B5D"/>
    <w:rsid w:val="00C643FE"/>
    <w:rsid w:val="00C64578"/>
    <w:rsid w:val="00C64DAC"/>
    <w:rsid w:val="00C64DEE"/>
    <w:rsid w:val="00C6533A"/>
    <w:rsid w:val="00C65707"/>
    <w:rsid w:val="00C65920"/>
    <w:rsid w:val="00C65C71"/>
    <w:rsid w:val="00C65D7D"/>
    <w:rsid w:val="00C665A6"/>
    <w:rsid w:val="00C665B3"/>
    <w:rsid w:val="00C667AE"/>
    <w:rsid w:val="00C66828"/>
    <w:rsid w:val="00C66C44"/>
    <w:rsid w:val="00C67BBE"/>
    <w:rsid w:val="00C70214"/>
    <w:rsid w:val="00C702E3"/>
    <w:rsid w:val="00C7046E"/>
    <w:rsid w:val="00C705B0"/>
    <w:rsid w:val="00C7127B"/>
    <w:rsid w:val="00C7129B"/>
    <w:rsid w:val="00C7175E"/>
    <w:rsid w:val="00C71B2F"/>
    <w:rsid w:val="00C71DD2"/>
    <w:rsid w:val="00C71FD5"/>
    <w:rsid w:val="00C7301B"/>
    <w:rsid w:val="00C735B7"/>
    <w:rsid w:val="00C74472"/>
    <w:rsid w:val="00C745F4"/>
    <w:rsid w:val="00C74684"/>
    <w:rsid w:val="00C74B37"/>
    <w:rsid w:val="00C74BB8"/>
    <w:rsid w:val="00C752F3"/>
    <w:rsid w:val="00C75D33"/>
    <w:rsid w:val="00C760D2"/>
    <w:rsid w:val="00C76DFC"/>
    <w:rsid w:val="00C77437"/>
    <w:rsid w:val="00C775CE"/>
    <w:rsid w:val="00C7776C"/>
    <w:rsid w:val="00C7799D"/>
    <w:rsid w:val="00C77A66"/>
    <w:rsid w:val="00C77A67"/>
    <w:rsid w:val="00C77D0C"/>
    <w:rsid w:val="00C8030D"/>
    <w:rsid w:val="00C80569"/>
    <w:rsid w:val="00C818CA"/>
    <w:rsid w:val="00C81BC9"/>
    <w:rsid w:val="00C820E5"/>
    <w:rsid w:val="00C8244E"/>
    <w:rsid w:val="00C82CF2"/>
    <w:rsid w:val="00C8362B"/>
    <w:rsid w:val="00C8367D"/>
    <w:rsid w:val="00C83D80"/>
    <w:rsid w:val="00C8426A"/>
    <w:rsid w:val="00C84384"/>
    <w:rsid w:val="00C84494"/>
    <w:rsid w:val="00C84A88"/>
    <w:rsid w:val="00C84AB6"/>
    <w:rsid w:val="00C84B1F"/>
    <w:rsid w:val="00C84D5C"/>
    <w:rsid w:val="00C85549"/>
    <w:rsid w:val="00C856CB"/>
    <w:rsid w:val="00C859F3"/>
    <w:rsid w:val="00C85E27"/>
    <w:rsid w:val="00C8614F"/>
    <w:rsid w:val="00C8615E"/>
    <w:rsid w:val="00C865DE"/>
    <w:rsid w:val="00C86798"/>
    <w:rsid w:val="00C869CF"/>
    <w:rsid w:val="00C86F20"/>
    <w:rsid w:val="00C87DF4"/>
    <w:rsid w:val="00C87E46"/>
    <w:rsid w:val="00C87E93"/>
    <w:rsid w:val="00C9012B"/>
    <w:rsid w:val="00C90857"/>
    <w:rsid w:val="00C91050"/>
    <w:rsid w:val="00C910EC"/>
    <w:rsid w:val="00C91A8B"/>
    <w:rsid w:val="00C91BFF"/>
    <w:rsid w:val="00C9217B"/>
    <w:rsid w:val="00C926DC"/>
    <w:rsid w:val="00C929AF"/>
    <w:rsid w:val="00C92C30"/>
    <w:rsid w:val="00C93072"/>
    <w:rsid w:val="00C93335"/>
    <w:rsid w:val="00C934C2"/>
    <w:rsid w:val="00C93861"/>
    <w:rsid w:val="00C93CC2"/>
    <w:rsid w:val="00C94140"/>
    <w:rsid w:val="00C94432"/>
    <w:rsid w:val="00C94835"/>
    <w:rsid w:val="00C951DD"/>
    <w:rsid w:val="00C951E5"/>
    <w:rsid w:val="00C95257"/>
    <w:rsid w:val="00C9599F"/>
    <w:rsid w:val="00C95D56"/>
    <w:rsid w:val="00C95D57"/>
    <w:rsid w:val="00C96210"/>
    <w:rsid w:val="00C964D6"/>
    <w:rsid w:val="00C9697E"/>
    <w:rsid w:val="00C96A65"/>
    <w:rsid w:val="00C97DD0"/>
    <w:rsid w:val="00CA004F"/>
    <w:rsid w:val="00CA038A"/>
    <w:rsid w:val="00CA1045"/>
    <w:rsid w:val="00CA1115"/>
    <w:rsid w:val="00CA150F"/>
    <w:rsid w:val="00CA164F"/>
    <w:rsid w:val="00CA166E"/>
    <w:rsid w:val="00CA1FD8"/>
    <w:rsid w:val="00CA20A3"/>
    <w:rsid w:val="00CA284D"/>
    <w:rsid w:val="00CA34F8"/>
    <w:rsid w:val="00CA353A"/>
    <w:rsid w:val="00CA36B6"/>
    <w:rsid w:val="00CA3733"/>
    <w:rsid w:val="00CA3881"/>
    <w:rsid w:val="00CA38FA"/>
    <w:rsid w:val="00CA3D95"/>
    <w:rsid w:val="00CA41AE"/>
    <w:rsid w:val="00CA44CB"/>
    <w:rsid w:val="00CA4915"/>
    <w:rsid w:val="00CA4E36"/>
    <w:rsid w:val="00CA4EB8"/>
    <w:rsid w:val="00CA4F1B"/>
    <w:rsid w:val="00CA539A"/>
    <w:rsid w:val="00CA55D4"/>
    <w:rsid w:val="00CA564C"/>
    <w:rsid w:val="00CA5978"/>
    <w:rsid w:val="00CA5A44"/>
    <w:rsid w:val="00CA5CF5"/>
    <w:rsid w:val="00CA638D"/>
    <w:rsid w:val="00CA6B3E"/>
    <w:rsid w:val="00CA711C"/>
    <w:rsid w:val="00CA76CC"/>
    <w:rsid w:val="00CA770E"/>
    <w:rsid w:val="00CA7D51"/>
    <w:rsid w:val="00CB01B1"/>
    <w:rsid w:val="00CB02FC"/>
    <w:rsid w:val="00CB16F1"/>
    <w:rsid w:val="00CB1748"/>
    <w:rsid w:val="00CB183C"/>
    <w:rsid w:val="00CB2378"/>
    <w:rsid w:val="00CB2456"/>
    <w:rsid w:val="00CB263E"/>
    <w:rsid w:val="00CB2A5A"/>
    <w:rsid w:val="00CB3024"/>
    <w:rsid w:val="00CB3495"/>
    <w:rsid w:val="00CB37AC"/>
    <w:rsid w:val="00CB3D9A"/>
    <w:rsid w:val="00CB469A"/>
    <w:rsid w:val="00CB49B8"/>
    <w:rsid w:val="00CB4A9C"/>
    <w:rsid w:val="00CB5032"/>
    <w:rsid w:val="00CB522E"/>
    <w:rsid w:val="00CB5452"/>
    <w:rsid w:val="00CB5679"/>
    <w:rsid w:val="00CB5E6E"/>
    <w:rsid w:val="00CB5E8A"/>
    <w:rsid w:val="00CB5EA1"/>
    <w:rsid w:val="00CB61EE"/>
    <w:rsid w:val="00CB6914"/>
    <w:rsid w:val="00CB6B12"/>
    <w:rsid w:val="00CB6B39"/>
    <w:rsid w:val="00CB6B8A"/>
    <w:rsid w:val="00CB6C47"/>
    <w:rsid w:val="00CB6D14"/>
    <w:rsid w:val="00CB749A"/>
    <w:rsid w:val="00CB7B15"/>
    <w:rsid w:val="00CB7E8F"/>
    <w:rsid w:val="00CC00F3"/>
    <w:rsid w:val="00CC014B"/>
    <w:rsid w:val="00CC015E"/>
    <w:rsid w:val="00CC0226"/>
    <w:rsid w:val="00CC0A45"/>
    <w:rsid w:val="00CC0E6B"/>
    <w:rsid w:val="00CC0EC7"/>
    <w:rsid w:val="00CC10D1"/>
    <w:rsid w:val="00CC1262"/>
    <w:rsid w:val="00CC13F1"/>
    <w:rsid w:val="00CC1463"/>
    <w:rsid w:val="00CC17FA"/>
    <w:rsid w:val="00CC1A15"/>
    <w:rsid w:val="00CC1D47"/>
    <w:rsid w:val="00CC23FA"/>
    <w:rsid w:val="00CC27E0"/>
    <w:rsid w:val="00CC2811"/>
    <w:rsid w:val="00CC31CB"/>
    <w:rsid w:val="00CC3439"/>
    <w:rsid w:val="00CC36A3"/>
    <w:rsid w:val="00CC38B2"/>
    <w:rsid w:val="00CC38D9"/>
    <w:rsid w:val="00CC437D"/>
    <w:rsid w:val="00CC45E5"/>
    <w:rsid w:val="00CC47BB"/>
    <w:rsid w:val="00CC4C72"/>
    <w:rsid w:val="00CC4EA7"/>
    <w:rsid w:val="00CC522C"/>
    <w:rsid w:val="00CC5280"/>
    <w:rsid w:val="00CC5459"/>
    <w:rsid w:val="00CC5EC6"/>
    <w:rsid w:val="00CC6978"/>
    <w:rsid w:val="00CC6A54"/>
    <w:rsid w:val="00CC76B4"/>
    <w:rsid w:val="00CC7910"/>
    <w:rsid w:val="00CC7A75"/>
    <w:rsid w:val="00CC7C94"/>
    <w:rsid w:val="00CC7ED0"/>
    <w:rsid w:val="00CD0225"/>
    <w:rsid w:val="00CD0500"/>
    <w:rsid w:val="00CD058F"/>
    <w:rsid w:val="00CD05D9"/>
    <w:rsid w:val="00CD0765"/>
    <w:rsid w:val="00CD078D"/>
    <w:rsid w:val="00CD11BF"/>
    <w:rsid w:val="00CD1901"/>
    <w:rsid w:val="00CD1AE3"/>
    <w:rsid w:val="00CD1B93"/>
    <w:rsid w:val="00CD1BF9"/>
    <w:rsid w:val="00CD1D31"/>
    <w:rsid w:val="00CD1D95"/>
    <w:rsid w:val="00CD204B"/>
    <w:rsid w:val="00CD20C4"/>
    <w:rsid w:val="00CD22E2"/>
    <w:rsid w:val="00CD24D1"/>
    <w:rsid w:val="00CD299B"/>
    <w:rsid w:val="00CD2E41"/>
    <w:rsid w:val="00CD30EA"/>
    <w:rsid w:val="00CD331A"/>
    <w:rsid w:val="00CD364F"/>
    <w:rsid w:val="00CD373C"/>
    <w:rsid w:val="00CD3889"/>
    <w:rsid w:val="00CD38B7"/>
    <w:rsid w:val="00CD3BBD"/>
    <w:rsid w:val="00CD41B5"/>
    <w:rsid w:val="00CD427E"/>
    <w:rsid w:val="00CD4788"/>
    <w:rsid w:val="00CD4B6F"/>
    <w:rsid w:val="00CD4FC7"/>
    <w:rsid w:val="00CD55B9"/>
    <w:rsid w:val="00CD56C7"/>
    <w:rsid w:val="00CD5B79"/>
    <w:rsid w:val="00CD5C97"/>
    <w:rsid w:val="00CD6211"/>
    <w:rsid w:val="00CD630B"/>
    <w:rsid w:val="00CD65F4"/>
    <w:rsid w:val="00CD6857"/>
    <w:rsid w:val="00CD698D"/>
    <w:rsid w:val="00CD69D6"/>
    <w:rsid w:val="00CD6B86"/>
    <w:rsid w:val="00CD6BFD"/>
    <w:rsid w:val="00CD6BFF"/>
    <w:rsid w:val="00CD6FD7"/>
    <w:rsid w:val="00CD71DA"/>
    <w:rsid w:val="00CD747B"/>
    <w:rsid w:val="00CD7990"/>
    <w:rsid w:val="00CE0081"/>
    <w:rsid w:val="00CE04D5"/>
    <w:rsid w:val="00CE072D"/>
    <w:rsid w:val="00CE0A31"/>
    <w:rsid w:val="00CE0AA2"/>
    <w:rsid w:val="00CE0F76"/>
    <w:rsid w:val="00CE11E4"/>
    <w:rsid w:val="00CE148B"/>
    <w:rsid w:val="00CE1522"/>
    <w:rsid w:val="00CE174B"/>
    <w:rsid w:val="00CE17EE"/>
    <w:rsid w:val="00CE17F0"/>
    <w:rsid w:val="00CE2342"/>
    <w:rsid w:val="00CE2693"/>
    <w:rsid w:val="00CE2B85"/>
    <w:rsid w:val="00CE2C41"/>
    <w:rsid w:val="00CE2FBA"/>
    <w:rsid w:val="00CE3996"/>
    <w:rsid w:val="00CE3BB7"/>
    <w:rsid w:val="00CE49EE"/>
    <w:rsid w:val="00CE4C9D"/>
    <w:rsid w:val="00CE531E"/>
    <w:rsid w:val="00CE541F"/>
    <w:rsid w:val="00CE555F"/>
    <w:rsid w:val="00CE6068"/>
    <w:rsid w:val="00CE63A9"/>
    <w:rsid w:val="00CE641E"/>
    <w:rsid w:val="00CE6855"/>
    <w:rsid w:val="00CE69A5"/>
    <w:rsid w:val="00CE6B2F"/>
    <w:rsid w:val="00CE6F55"/>
    <w:rsid w:val="00CE7500"/>
    <w:rsid w:val="00CE7F62"/>
    <w:rsid w:val="00CF0167"/>
    <w:rsid w:val="00CF07B0"/>
    <w:rsid w:val="00CF0B63"/>
    <w:rsid w:val="00CF0BF7"/>
    <w:rsid w:val="00CF0C05"/>
    <w:rsid w:val="00CF0F8C"/>
    <w:rsid w:val="00CF14A1"/>
    <w:rsid w:val="00CF1C29"/>
    <w:rsid w:val="00CF2183"/>
    <w:rsid w:val="00CF224C"/>
    <w:rsid w:val="00CF2619"/>
    <w:rsid w:val="00CF2A7A"/>
    <w:rsid w:val="00CF2DF1"/>
    <w:rsid w:val="00CF321F"/>
    <w:rsid w:val="00CF35AF"/>
    <w:rsid w:val="00CF3EEA"/>
    <w:rsid w:val="00CF401D"/>
    <w:rsid w:val="00CF4734"/>
    <w:rsid w:val="00CF49E4"/>
    <w:rsid w:val="00CF4A47"/>
    <w:rsid w:val="00CF59F6"/>
    <w:rsid w:val="00CF5DB3"/>
    <w:rsid w:val="00CF6289"/>
    <w:rsid w:val="00CF698A"/>
    <w:rsid w:val="00CF6D63"/>
    <w:rsid w:val="00CF6D81"/>
    <w:rsid w:val="00CF6E2A"/>
    <w:rsid w:val="00CF73E4"/>
    <w:rsid w:val="00CF7591"/>
    <w:rsid w:val="00CF7AA0"/>
    <w:rsid w:val="00CF7C65"/>
    <w:rsid w:val="00CF7E5C"/>
    <w:rsid w:val="00CF7FBD"/>
    <w:rsid w:val="00D007DE"/>
    <w:rsid w:val="00D00EF1"/>
    <w:rsid w:val="00D00F7C"/>
    <w:rsid w:val="00D01089"/>
    <w:rsid w:val="00D011BF"/>
    <w:rsid w:val="00D0148D"/>
    <w:rsid w:val="00D01621"/>
    <w:rsid w:val="00D0197E"/>
    <w:rsid w:val="00D02393"/>
    <w:rsid w:val="00D02759"/>
    <w:rsid w:val="00D0397F"/>
    <w:rsid w:val="00D03A4A"/>
    <w:rsid w:val="00D03A5B"/>
    <w:rsid w:val="00D03D59"/>
    <w:rsid w:val="00D03E13"/>
    <w:rsid w:val="00D03E63"/>
    <w:rsid w:val="00D04002"/>
    <w:rsid w:val="00D04113"/>
    <w:rsid w:val="00D04B21"/>
    <w:rsid w:val="00D04F34"/>
    <w:rsid w:val="00D054B4"/>
    <w:rsid w:val="00D054D2"/>
    <w:rsid w:val="00D05778"/>
    <w:rsid w:val="00D058F1"/>
    <w:rsid w:val="00D06008"/>
    <w:rsid w:val="00D067E9"/>
    <w:rsid w:val="00D074F5"/>
    <w:rsid w:val="00D07BE7"/>
    <w:rsid w:val="00D07D31"/>
    <w:rsid w:val="00D07F46"/>
    <w:rsid w:val="00D10A2B"/>
    <w:rsid w:val="00D10AFC"/>
    <w:rsid w:val="00D10C4E"/>
    <w:rsid w:val="00D10F2F"/>
    <w:rsid w:val="00D10F37"/>
    <w:rsid w:val="00D110D4"/>
    <w:rsid w:val="00D11886"/>
    <w:rsid w:val="00D11D96"/>
    <w:rsid w:val="00D12487"/>
    <w:rsid w:val="00D12AEE"/>
    <w:rsid w:val="00D12E57"/>
    <w:rsid w:val="00D1319C"/>
    <w:rsid w:val="00D1377F"/>
    <w:rsid w:val="00D137D1"/>
    <w:rsid w:val="00D13A86"/>
    <w:rsid w:val="00D13B8F"/>
    <w:rsid w:val="00D13D7D"/>
    <w:rsid w:val="00D13DE9"/>
    <w:rsid w:val="00D1475F"/>
    <w:rsid w:val="00D14E67"/>
    <w:rsid w:val="00D15291"/>
    <w:rsid w:val="00D15750"/>
    <w:rsid w:val="00D15821"/>
    <w:rsid w:val="00D15891"/>
    <w:rsid w:val="00D15E8A"/>
    <w:rsid w:val="00D16747"/>
    <w:rsid w:val="00D16F5E"/>
    <w:rsid w:val="00D177DA"/>
    <w:rsid w:val="00D1786F"/>
    <w:rsid w:val="00D2010C"/>
    <w:rsid w:val="00D208B5"/>
    <w:rsid w:val="00D208D4"/>
    <w:rsid w:val="00D20913"/>
    <w:rsid w:val="00D2103C"/>
    <w:rsid w:val="00D2142D"/>
    <w:rsid w:val="00D218EA"/>
    <w:rsid w:val="00D21B43"/>
    <w:rsid w:val="00D22E38"/>
    <w:rsid w:val="00D235E4"/>
    <w:rsid w:val="00D2361E"/>
    <w:rsid w:val="00D2379D"/>
    <w:rsid w:val="00D239E5"/>
    <w:rsid w:val="00D23A18"/>
    <w:rsid w:val="00D23C0D"/>
    <w:rsid w:val="00D24024"/>
    <w:rsid w:val="00D2428D"/>
    <w:rsid w:val="00D2468B"/>
    <w:rsid w:val="00D2477A"/>
    <w:rsid w:val="00D24DEE"/>
    <w:rsid w:val="00D25BDB"/>
    <w:rsid w:val="00D265F3"/>
    <w:rsid w:val="00D266F5"/>
    <w:rsid w:val="00D268C9"/>
    <w:rsid w:val="00D269AA"/>
    <w:rsid w:val="00D2703C"/>
    <w:rsid w:val="00D2704D"/>
    <w:rsid w:val="00D273C4"/>
    <w:rsid w:val="00D2774F"/>
    <w:rsid w:val="00D27B49"/>
    <w:rsid w:val="00D27B4B"/>
    <w:rsid w:val="00D27D16"/>
    <w:rsid w:val="00D27D57"/>
    <w:rsid w:val="00D30109"/>
    <w:rsid w:val="00D3017E"/>
    <w:rsid w:val="00D3021B"/>
    <w:rsid w:val="00D3027B"/>
    <w:rsid w:val="00D3045A"/>
    <w:rsid w:val="00D305E0"/>
    <w:rsid w:val="00D3069F"/>
    <w:rsid w:val="00D30AE1"/>
    <w:rsid w:val="00D313D2"/>
    <w:rsid w:val="00D314BB"/>
    <w:rsid w:val="00D31602"/>
    <w:rsid w:val="00D31F8A"/>
    <w:rsid w:val="00D3218F"/>
    <w:rsid w:val="00D328FC"/>
    <w:rsid w:val="00D32F22"/>
    <w:rsid w:val="00D33F0C"/>
    <w:rsid w:val="00D3411B"/>
    <w:rsid w:val="00D34461"/>
    <w:rsid w:val="00D35152"/>
    <w:rsid w:val="00D35800"/>
    <w:rsid w:val="00D360F7"/>
    <w:rsid w:val="00D361ED"/>
    <w:rsid w:val="00D36527"/>
    <w:rsid w:val="00D3687B"/>
    <w:rsid w:val="00D36D60"/>
    <w:rsid w:val="00D36FAC"/>
    <w:rsid w:val="00D3726F"/>
    <w:rsid w:val="00D37470"/>
    <w:rsid w:val="00D379C2"/>
    <w:rsid w:val="00D37D24"/>
    <w:rsid w:val="00D4023E"/>
    <w:rsid w:val="00D403D9"/>
    <w:rsid w:val="00D40F17"/>
    <w:rsid w:val="00D410B2"/>
    <w:rsid w:val="00D41158"/>
    <w:rsid w:val="00D41F28"/>
    <w:rsid w:val="00D423D2"/>
    <w:rsid w:val="00D42A50"/>
    <w:rsid w:val="00D42C89"/>
    <w:rsid w:val="00D42D90"/>
    <w:rsid w:val="00D434D0"/>
    <w:rsid w:val="00D436E9"/>
    <w:rsid w:val="00D4422D"/>
    <w:rsid w:val="00D44310"/>
    <w:rsid w:val="00D44451"/>
    <w:rsid w:val="00D4445B"/>
    <w:rsid w:val="00D447F7"/>
    <w:rsid w:val="00D4516C"/>
    <w:rsid w:val="00D456C9"/>
    <w:rsid w:val="00D458EB"/>
    <w:rsid w:val="00D45A6E"/>
    <w:rsid w:val="00D45DD8"/>
    <w:rsid w:val="00D466F3"/>
    <w:rsid w:val="00D47B9D"/>
    <w:rsid w:val="00D47C1E"/>
    <w:rsid w:val="00D50590"/>
    <w:rsid w:val="00D5084B"/>
    <w:rsid w:val="00D508CF"/>
    <w:rsid w:val="00D50A9B"/>
    <w:rsid w:val="00D50D17"/>
    <w:rsid w:val="00D50E7F"/>
    <w:rsid w:val="00D514FA"/>
    <w:rsid w:val="00D51969"/>
    <w:rsid w:val="00D51C45"/>
    <w:rsid w:val="00D51ED0"/>
    <w:rsid w:val="00D525E4"/>
    <w:rsid w:val="00D52CC5"/>
    <w:rsid w:val="00D535BA"/>
    <w:rsid w:val="00D53600"/>
    <w:rsid w:val="00D5373A"/>
    <w:rsid w:val="00D54211"/>
    <w:rsid w:val="00D54446"/>
    <w:rsid w:val="00D54AC0"/>
    <w:rsid w:val="00D553D3"/>
    <w:rsid w:val="00D558E5"/>
    <w:rsid w:val="00D5594F"/>
    <w:rsid w:val="00D55AD1"/>
    <w:rsid w:val="00D55B1F"/>
    <w:rsid w:val="00D55D2C"/>
    <w:rsid w:val="00D55D6E"/>
    <w:rsid w:val="00D5616C"/>
    <w:rsid w:val="00D5619F"/>
    <w:rsid w:val="00D56398"/>
    <w:rsid w:val="00D5684D"/>
    <w:rsid w:val="00D56CF8"/>
    <w:rsid w:val="00D56E6D"/>
    <w:rsid w:val="00D56F41"/>
    <w:rsid w:val="00D5702D"/>
    <w:rsid w:val="00D572EF"/>
    <w:rsid w:val="00D57DCD"/>
    <w:rsid w:val="00D57F86"/>
    <w:rsid w:val="00D600E6"/>
    <w:rsid w:val="00D60C97"/>
    <w:rsid w:val="00D60EF5"/>
    <w:rsid w:val="00D61340"/>
    <w:rsid w:val="00D61AEF"/>
    <w:rsid w:val="00D626BE"/>
    <w:rsid w:val="00D6290B"/>
    <w:rsid w:val="00D62BA9"/>
    <w:rsid w:val="00D62E44"/>
    <w:rsid w:val="00D630CE"/>
    <w:rsid w:val="00D63246"/>
    <w:rsid w:val="00D632D9"/>
    <w:rsid w:val="00D639F7"/>
    <w:rsid w:val="00D63E0F"/>
    <w:rsid w:val="00D64089"/>
    <w:rsid w:val="00D643EB"/>
    <w:rsid w:val="00D648F5"/>
    <w:rsid w:val="00D6492A"/>
    <w:rsid w:val="00D64A52"/>
    <w:rsid w:val="00D64A61"/>
    <w:rsid w:val="00D650EB"/>
    <w:rsid w:val="00D65193"/>
    <w:rsid w:val="00D65929"/>
    <w:rsid w:val="00D667DD"/>
    <w:rsid w:val="00D66C5B"/>
    <w:rsid w:val="00D66F3C"/>
    <w:rsid w:val="00D66FB7"/>
    <w:rsid w:val="00D67181"/>
    <w:rsid w:val="00D6731D"/>
    <w:rsid w:val="00D67BC3"/>
    <w:rsid w:val="00D67C66"/>
    <w:rsid w:val="00D701B2"/>
    <w:rsid w:val="00D70322"/>
    <w:rsid w:val="00D7042C"/>
    <w:rsid w:val="00D7156A"/>
    <w:rsid w:val="00D71790"/>
    <w:rsid w:val="00D71BCD"/>
    <w:rsid w:val="00D71CBE"/>
    <w:rsid w:val="00D72195"/>
    <w:rsid w:val="00D722AB"/>
    <w:rsid w:val="00D723D1"/>
    <w:rsid w:val="00D72902"/>
    <w:rsid w:val="00D729EB"/>
    <w:rsid w:val="00D72B91"/>
    <w:rsid w:val="00D72DC1"/>
    <w:rsid w:val="00D73201"/>
    <w:rsid w:val="00D735ED"/>
    <w:rsid w:val="00D740D8"/>
    <w:rsid w:val="00D742D7"/>
    <w:rsid w:val="00D74AAC"/>
    <w:rsid w:val="00D74BCF"/>
    <w:rsid w:val="00D74CA2"/>
    <w:rsid w:val="00D7549D"/>
    <w:rsid w:val="00D755F0"/>
    <w:rsid w:val="00D75920"/>
    <w:rsid w:val="00D75929"/>
    <w:rsid w:val="00D75BC1"/>
    <w:rsid w:val="00D7608E"/>
    <w:rsid w:val="00D761BA"/>
    <w:rsid w:val="00D772C9"/>
    <w:rsid w:val="00D7733C"/>
    <w:rsid w:val="00D77548"/>
    <w:rsid w:val="00D77807"/>
    <w:rsid w:val="00D77C31"/>
    <w:rsid w:val="00D77CA9"/>
    <w:rsid w:val="00D80606"/>
    <w:rsid w:val="00D80679"/>
    <w:rsid w:val="00D8095A"/>
    <w:rsid w:val="00D80989"/>
    <w:rsid w:val="00D80C30"/>
    <w:rsid w:val="00D80C33"/>
    <w:rsid w:val="00D80DC3"/>
    <w:rsid w:val="00D8174D"/>
    <w:rsid w:val="00D81966"/>
    <w:rsid w:val="00D81C20"/>
    <w:rsid w:val="00D82214"/>
    <w:rsid w:val="00D82303"/>
    <w:rsid w:val="00D8247C"/>
    <w:rsid w:val="00D827F7"/>
    <w:rsid w:val="00D829BD"/>
    <w:rsid w:val="00D82D44"/>
    <w:rsid w:val="00D830AD"/>
    <w:rsid w:val="00D8316E"/>
    <w:rsid w:val="00D83690"/>
    <w:rsid w:val="00D83E2B"/>
    <w:rsid w:val="00D84185"/>
    <w:rsid w:val="00D84918"/>
    <w:rsid w:val="00D85020"/>
    <w:rsid w:val="00D85686"/>
    <w:rsid w:val="00D8570A"/>
    <w:rsid w:val="00D85A4E"/>
    <w:rsid w:val="00D85B9A"/>
    <w:rsid w:val="00D864FF"/>
    <w:rsid w:val="00D86755"/>
    <w:rsid w:val="00D86772"/>
    <w:rsid w:val="00D868B3"/>
    <w:rsid w:val="00D870A6"/>
    <w:rsid w:val="00D87123"/>
    <w:rsid w:val="00D8776F"/>
    <w:rsid w:val="00D8788B"/>
    <w:rsid w:val="00D87DCE"/>
    <w:rsid w:val="00D90067"/>
    <w:rsid w:val="00D9016F"/>
    <w:rsid w:val="00D9033E"/>
    <w:rsid w:val="00D903C9"/>
    <w:rsid w:val="00D9044E"/>
    <w:rsid w:val="00D90BC1"/>
    <w:rsid w:val="00D912DF"/>
    <w:rsid w:val="00D9171F"/>
    <w:rsid w:val="00D91AAC"/>
    <w:rsid w:val="00D91C81"/>
    <w:rsid w:val="00D91F2F"/>
    <w:rsid w:val="00D921DA"/>
    <w:rsid w:val="00D92266"/>
    <w:rsid w:val="00D92E1F"/>
    <w:rsid w:val="00D92F25"/>
    <w:rsid w:val="00D932CF"/>
    <w:rsid w:val="00D936E3"/>
    <w:rsid w:val="00D93881"/>
    <w:rsid w:val="00D93DE2"/>
    <w:rsid w:val="00D94055"/>
    <w:rsid w:val="00D942D0"/>
    <w:rsid w:val="00D94A2B"/>
    <w:rsid w:val="00D94B2C"/>
    <w:rsid w:val="00D94C8A"/>
    <w:rsid w:val="00D95823"/>
    <w:rsid w:val="00D958BD"/>
    <w:rsid w:val="00D959D7"/>
    <w:rsid w:val="00D95E20"/>
    <w:rsid w:val="00D96972"/>
    <w:rsid w:val="00D969FA"/>
    <w:rsid w:val="00D96AC0"/>
    <w:rsid w:val="00D96E75"/>
    <w:rsid w:val="00D975B2"/>
    <w:rsid w:val="00D977EC"/>
    <w:rsid w:val="00D97A88"/>
    <w:rsid w:val="00D97D8C"/>
    <w:rsid w:val="00D97DD7"/>
    <w:rsid w:val="00D97F9C"/>
    <w:rsid w:val="00DA1190"/>
    <w:rsid w:val="00DA188E"/>
    <w:rsid w:val="00DA19C7"/>
    <w:rsid w:val="00DA1A2E"/>
    <w:rsid w:val="00DA1A5C"/>
    <w:rsid w:val="00DA21AD"/>
    <w:rsid w:val="00DA2C1B"/>
    <w:rsid w:val="00DA3687"/>
    <w:rsid w:val="00DA41D2"/>
    <w:rsid w:val="00DA4428"/>
    <w:rsid w:val="00DA44FF"/>
    <w:rsid w:val="00DA4635"/>
    <w:rsid w:val="00DA5038"/>
    <w:rsid w:val="00DA51FA"/>
    <w:rsid w:val="00DA52D1"/>
    <w:rsid w:val="00DA5745"/>
    <w:rsid w:val="00DA5861"/>
    <w:rsid w:val="00DA5A63"/>
    <w:rsid w:val="00DA6608"/>
    <w:rsid w:val="00DA664F"/>
    <w:rsid w:val="00DA669A"/>
    <w:rsid w:val="00DA6B94"/>
    <w:rsid w:val="00DA73A5"/>
    <w:rsid w:val="00DA7B93"/>
    <w:rsid w:val="00DA7C0A"/>
    <w:rsid w:val="00DA7DB6"/>
    <w:rsid w:val="00DB0324"/>
    <w:rsid w:val="00DB0491"/>
    <w:rsid w:val="00DB078F"/>
    <w:rsid w:val="00DB0C10"/>
    <w:rsid w:val="00DB0CC1"/>
    <w:rsid w:val="00DB133A"/>
    <w:rsid w:val="00DB1B68"/>
    <w:rsid w:val="00DB1E93"/>
    <w:rsid w:val="00DB238F"/>
    <w:rsid w:val="00DB27FC"/>
    <w:rsid w:val="00DB2B77"/>
    <w:rsid w:val="00DB2EDA"/>
    <w:rsid w:val="00DB3AA0"/>
    <w:rsid w:val="00DB40AF"/>
    <w:rsid w:val="00DB41A1"/>
    <w:rsid w:val="00DB44E4"/>
    <w:rsid w:val="00DB4CB2"/>
    <w:rsid w:val="00DB4FF7"/>
    <w:rsid w:val="00DB501F"/>
    <w:rsid w:val="00DB5105"/>
    <w:rsid w:val="00DB56B4"/>
    <w:rsid w:val="00DB5976"/>
    <w:rsid w:val="00DB5A7D"/>
    <w:rsid w:val="00DB6560"/>
    <w:rsid w:val="00DB6AF9"/>
    <w:rsid w:val="00DB7D68"/>
    <w:rsid w:val="00DC01F2"/>
    <w:rsid w:val="00DC02D2"/>
    <w:rsid w:val="00DC084B"/>
    <w:rsid w:val="00DC0E60"/>
    <w:rsid w:val="00DC22ED"/>
    <w:rsid w:val="00DC2540"/>
    <w:rsid w:val="00DC45F8"/>
    <w:rsid w:val="00DC460D"/>
    <w:rsid w:val="00DC47EA"/>
    <w:rsid w:val="00DC4929"/>
    <w:rsid w:val="00DC4C24"/>
    <w:rsid w:val="00DC4FEA"/>
    <w:rsid w:val="00DC5029"/>
    <w:rsid w:val="00DC5165"/>
    <w:rsid w:val="00DC5298"/>
    <w:rsid w:val="00DC52D9"/>
    <w:rsid w:val="00DC55E2"/>
    <w:rsid w:val="00DC670F"/>
    <w:rsid w:val="00DC6D96"/>
    <w:rsid w:val="00DC71FA"/>
    <w:rsid w:val="00DC74C5"/>
    <w:rsid w:val="00DC75E8"/>
    <w:rsid w:val="00DC7853"/>
    <w:rsid w:val="00DC7C9E"/>
    <w:rsid w:val="00DC7E55"/>
    <w:rsid w:val="00DC7ED3"/>
    <w:rsid w:val="00DD0D68"/>
    <w:rsid w:val="00DD0D7C"/>
    <w:rsid w:val="00DD1891"/>
    <w:rsid w:val="00DD1B47"/>
    <w:rsid w:val="00DD2442"/>
    <w:rsid w:val="00DD25E2"/>
    <w:rsid w:val="00DD3016"/>
    <w:rsid w:val="00DD30B6"/>
    <w:rsid w:val="00DD312B"/>
    <w:rsid w:val="00DD3D33"/>
    <w:rsid w:val="00DD44D5"/>
    <w:rsid w:val="00DD4AB5"/>
    <w:rsid w:val="00DD4B5E"/>
    <w:rsid w:val="00DD5159"/>
    <w:rsid w:val="00DD51FE"/>
    <w:rsid w:val="00DD5424"/>
    <w:rsid w:val="00DD5B7D"/>
    <w:rsid w:val="00DD5EF5"/>
    <w:rsid w:val="00DD62CB"/>
    <w:rsid w:val="00DD655B"/>
    <w:rsid w:val="00DD68F1"/>
    <w:rsid w:val="00DD6AB6"/>
    <w:rsid w:val="00DD6D4A"/>
    <w:rsid w:val="00DD6EA8"/>
    <w:rsid w:val="00DD72BB"/>
    <w:rsid w:val="00DD747D"/>
    <w:rsid w:val="00DD74DA"/>
    <w:rsid w:val="00DD7668"/>
    <w:rsid w:val="00DD77CC"/>
    <w:rsid w:val="00DD7EB8"/>
    <w:rsid w:val="00DE0399"/>
    <w:rsid w:val="00DE0408"/>
    <w:rsid w:val="00DE080F"/>
    <w:rsid w:val="00DE0C41"/>
    <w:rsid w:val="00DE0CE4"/>
    <w:rsid w:val="00DE11E6"/>
    <w:rsid w:val="00DE1298"/>
    <w:rsid w:val="00DE14D4"/>
    <w:rsid w:val="00DE19C4"/>
    <w:rsid w:val="00DE20B4"/>
    <w:rsid w:val="00DE258D"/>
    <w:rsid w:val="00DE2789"/>
    <w:rsid w:val="00DE2EC8"/>
    <w:rsid w:val="00DE311B"/>
    <w:rsid w:val="00DE3473"/>
    <w:rsid w:val="00DE35C1"/>
    <w:rsid w:val="00DE3BB3"/>
    <w:rsid w:val="00DE3E3F"/>
    <w:rsid w:val="00DE42E0"/>
    <w:rsid w:val="00DE43DE"/>
    <w:rsid w:val="00DE4B51"/>
    <w:rsid w:val="00DE4D46"/>
    <w:rsid w:val="00DE52DA"/>
    <w:rsid w:val="00DE53FB"/>
    <w:rsid w:val="00DE57D5"/>
    <w:rsid w:val="00DE5D26"/>
    <w:rsid w:val="00DE5EDF"/>
    <w:rsid w:val="00DE60D3"/>
    <w:rsid w:val="00DE6156"/>
    <w:rsid w:val="00DE623F"/>
    <w:rsid w:val="00DE6359"/>
    <w:rsid w:val="00DE6408"/>
    <w:rsid w:val="00DE6428"/>
    <w:rsid w:val="00DE6716"/>
    <w:rsid w:val="00DE67B5"/>
    <w:rsid w:val="00DE69AF"/>
    <w:rsid w:val="00DE6ADB"/>
    <w:rsid w:val="00DE75F0"/>
    <w:rsid w:val="00DE78CB"/>
    <w:rsid w:val="00DE791E"/>
    <w:rsid w:val="00DE7D6A"/>
    <w:rsid w:val="00DF0314"/>
    <w:rsid w:val="00DF0945"/>
    <w:rsid w:val="00DF1758"/>
    <w:rsid w:val="00DF1F2E"/>
    <w:rsid w:val="00DF1FBA"/>
    <w:rsid w:val="00DF24B5"/>
    <w:rsid w:val="00DF2517"/>
    <w:rsid w:val="00DF2586"/>
    <w:rsid w:val="00DF2C4E"/>
    <w:rsid w:val="00DF2D52"/>
    <w:rsid w:val="00DF2FF9"/>
    <w:rsid w:val="00DF3406"/>
    <w:rsid w:val="00DF3ACE"/>
    <w:rsid w:val="00DF3AFD"/>
    <w:rsid w:val="00DF424A"/>
    <w:rsid w:val="00DF45A6"/>
    <w:rsid w:val="00DF49B0"/>
    <w:rsid w:val="00DF546C"/>
    <w:rsid w:val="00DF5590"/>
    <w:rsid w:val="00DF5994"/>
    <w:rsid w:val="00DF5B59"/>
    <w:rsid w:val="00DF5CED"/>
    <w:rsid w:val="00DF5E66"/>
    <w:rsid w:val="00DF5F99"/>
    <w:rsid w:val="00DF6112"/>
    <w:rsid w:val="00DF652E"/>
    <w:rsid w:val="00DF6B0E"/>
    <w:rsid w:val="00DF7AF3"/>
    <w:rsid w:val="00DF7F68"/>
    <w:rsid w:val="00E00245"/>
    <w:rsid w:val="00E002DB"/>
    <w:rsid w:val="00E009F4"/>
    <w:rsid w:val="00E00DD5"/>
    <w:rsid w:val="00E00FD9"/>
    <w:rsid w:val="00E013C6"/>
    <w:rsid w:val="00E01438"/>
    <w:rsid w:val="00E018D5"/>
    <w:rsid w:val="00E01CD8"/>
    <w:rsid w:val="00E02606"/>
    <w:rsid w:val="00E0270A"/>
    <w:rsid w:val="00E02A9B"/>
    <w:rsid w:val="00E02C83"/>
    <w:rsid w:val="00E02CB3"/>
    <w:rsid w:val="00E02D43"/>
    <w:rsid w:val="00E03251"/>
    <w:rsid w:val="00E03275"/>
    <w:rsid w:val="00E0354F"/>
    <w:rsid w:val="00E03551"/>
    <w:rsid w:val="00E037F3"/>
    <w:rsid w:val="00E037FD"/>
    <w:rsid w:val="00E0380F"/>
    <w:rsid w:val="00E03AE5"/>
    <w:rsid w:val="00E04665"/>
    <w:rsid w:val="00E047B3"/>
    <w:rsid w:val="00E051DA"/>
    <w:rsid w:val="00E051F7"/>
    <w:rsid w:val="00E053FE"/>
    <w:rsid w:val="00E05BB2"/>
    <w:rsid w:val="00E05C21"/>
    <w:rsid w:val="00E061A5"/>
    <w:rsid w:val="00E061AB"/>
    <w:rsid w:val="00E06981"/>
    <w:rsid w:val="00E06D3B"/>
    <w:rsid w:val="00E06D8B"/>
    <w:rsid w:val="00E06E22"/>
    <w:rsid w:val="00E06E71"/>
    <w:rsid w:val="00E07001"/>
    <w:rsid w:val="00E07229"/>
    <w:rsid w:val="00E07320"/>
    <w:rsid w:val="00E07425"/>
    <w:rsid w:val="00E114FF"/>
    <w:rsid w:val="00E1166A"/>
    <w:rsid w:val="00E11ADD"/>
    <w:rsid w:val="00E11C57"/>
    <w:rsid w:val="00E12222"/>
    <w:rsid w:val="00E12B1E"/>
    <w:rsid w:val="00E13263"/>
    <w:rsid w:val="00E13325"/>
    <w:rsid w:val="00E13931"/>
    <w:rsid w:val="00E139A6"/>
    <w:rsid w:val="00E139FC"/>
    <w:rsid w:val="00E13AFF"/>
    <w:rsid w:val="00E13C4F"/>
    <w:rsid w:val="00E1448B"/>
    <w:rsid w:val="00E14B41"/>
    <w:rsid w:val="00E15AF9"/>
    <w:rsid w:val="00E15B02"/>
    <w:rsid w:val="00E15CB5"/>
    <w:rsid w:val="00E15E71"/>
    <w:rsid w:val="00E16371"/>
    <w:rsid w:val="00E1671A"/>
    <w:rsid w:val="00E169DE"/>
    <w:rsid w:val="00E16AC5"/>
    <w:rsid w:val="00E16DC1"/>
    <w:rsid w:val="00E17455"/>
    <w:rsid w:val="00E176ED"/>
    <w:rsid w:val="00E177A7"/>
    <w:rsid w:val="00E17BE4"/>
    <w:rsid w:val="00E2068F"/>
    <w:rsid w:val="00E20A40"/>
    <w:rsid w:val="00E20C54"/>
    <w:rsid w:val="00E20CCF"/>
    <w:rsid w:val="00E20E82"/>
    <w:rsid w:val="00E20F0F"/>
    <w:rsid w:val="00E2129C"/>
    <w:rsid w:val="00E2162D"/>
    <w:rsid w:val="00E21965"/>
    <w:rsid w:val="00E21C7A"/>
    <w:rsid w:val="00E21CF9"/>
    <w:rsid w:val="00E21DBF"/>
    <w:rsid w:val="00E21DD1"/>
    <w:rsid w:val="00E22B5E"/>
    <w:rsid w:val="00E22CF5"/>
    <w:rsid w:val="00E23317"/>
    <w:rsid w:val="00E23A09"/>
    <w:rsid w:val="00E23D4D"/>
    <w:rsid w:val="00E24D7B"/>
    <w:rsid w:val="00E24EFB"/>
    <w:rsid w:val="00E2542F"/>
    <w:rsid w:val="00E25CD5"/>
    <w:rsid w:val="00E25FF0"/>
    <w:rsid w:val="00E26317"/>
    <w:rsid w:val="00E26A61"/>
    <w:rsid w:val="00E26C87"/>
    <w:rsid w:val="00E26C9C"/>
    <w:rsid w:val="00E26E5F"/>
    <w:rsid w:val="00E26FF6"/>
    <w:rsid w:val="00E27437"/>
    <w:rsid w:val="00E27455"/>
    <w:rsid w:val="00E278FF"/>
    <w:rsid w:val="00E30487"/>
    <w:rsid w:val="00E30D75"/>
    <w:rsid w:val="00E30ED0"/>
    <w:rsid w:val="00E320A6"/>
    <w:rsid w:val="00E3233F"/>
    <w:rsid w:val="00E324A8"/>
    <w:rsid w:val="00E32626"/>
    <w:rsid w:val="00E32784"/>
    <w:rsid w:val="00E32A04"/>
    <w:rsid w:val="00E32AB4"/>
    <w:rsid w:val="00E32BC8"/>
    <w:rsid w:val="00E32C25"/>
    <w:rsid w:val="00E33431"/>
    <w:rsid w:val="00E336A2"/>
    <w:rsid w:val="00E337FA"/>
    <w:rsid w:val="00E33CC5"/>
    <w:rsid w:val="00E33E7E"/>
    <w:rsid w:val="00E34BA9"/>
    <w:rsid w:val="00E35281"/>
    <w:rsid w:val="00E359D2"/>
    <w:rsid w:val="00E35B32"/>
    <w:rsid w:val="00E35CDE"/>
    <w:rsid w:val="00E35E33"/>
    <w:rsid w:val="00E36707"/>
    <w:rsid w:val="00E36D5A"/>
    <w:rsid w:val="00E36E09"/>
    <w:rsid w:val="00E36E4C"/>
    <w:rsid w:val="00E37096"/>
    <w:rsid w:val="00E37207"/>
    <w:rsid w:val="00E3733B"/>
    <w:rsid w:val="00E37573"/>
    <w:rsid w:val="00E37908"/>
    <w:rsid w:val="00E37BC5"/>
    <w:rsid w:val="00E37E28"/>
    <w:rsid w:val="00E403EA"/>
    <w:rsid w:val="00E415D5"/>
    <w:rsid w:val="00E41985"/>
    <w:rsid w:val="00E41E2D"/>
    <w:rsid w:val="00E41E3E"/>
    <w:rsid w:val="00E4217A"/>
    <w:rsid w:val="00E421F3"/>
    <w:rsid w:val="00E422EA"/>
    <w:rsid w:val="00E426AB"/>
    <w:rsid w:val="00E4274E"/>
    <w:rsid w:val="00E43737"/>
    <w:rsid w:val="00E43A04"/>
    <w:rsid w:val="00E43CDF"/>
    <w:rsid w:val="00E43D0D"/>
    <w:rsid w:val="00E43F13"/>
    <w:rsid w:val="00E44291"/>
    <w:rsid w:val="00E44ADF"/>
    <w:rsid w:val="00E44B06"/>
    <w:rsid w:val="00E44B64"/>
    <w:rsid w:val="00E450D7"/>
    <w:rsid w:val="00E453EE"/>
    <w:rsid w:val="00E45801"/>
    <w:rsid w:val="00E45BF9"/>
    <w:rsid w:val="00E4694B"/>
    <w:rsid w:val="00E46DE6"/>
    <w:rsid w:val="00E46FF8"/>
    <w:rsid w:val="00E47806"/>
    <w:rsid w:val="00E504A3"/>
    <w:rsid w:val="00E50891"/>
    <w:rsid w:val="00E50E29"/>
    <w:rsid w:val="00E51A2F"/>
    <w:rsid w:val="00E51B0E"/>
    <w:rsid w:val="00E51CC9"/>
    <w:rsid w:val="00E51D8C"/>
    <w:rsid w:val="00E51F7E"/>
    <w:rsid w:val="00E528BF"/>
    <w:rsid w:val="00E52A1C"/>
    <w:rsid w:val="00E534B5"/>
    <w:rsid w:val="00E53825"/>
    <w:rsid w:val="00E539D5"/>
    <w:rsid w:val="00E53C56"/>
    <w:rsid w:val="00E55A4A"/>
    <w:rsid w:val="00E55CA7"/>
    <w:rsid w:val="00E55EFC"/>
    <w:rsid w:val="00E562A1"/>
    <w:rsid w:val="00E56C4F"/>
    <w:rsid w:val="00E56FF4"/>
    <w:rsid w:val="00E600FB"/>
    <w:rsid w:val="00E6015D"/>
    <w:rsid w:val="00E6029E"/>
    <w:rsid w:val="00E6038B"/>
    <w:rsid w:val="00E60712"/>
    <w:rsid w:val="00E607AE"/>
    <w:rsid w:val="00E607ED"/>
    <w:rsid w:val="00E60B20"/>
    <w:rsid w:val="00E61805"/>
    <w:rsid w:val="00E61814"/>
    <w:rsid w:val="00E61A78"/>
    <w:rsid w:val="00E61DED"/>
    <w:rsid w:val="00E62488"/>
    <w:rsid w:val="00E62C5B"/>
    <w:rsid w:val="00E63DB8"/>
    <w:rsid w:val="00E64267"/>
    <w:rsid w:val="00E643CF"/>
    <w:rsid w:val="00E64454"/>
    <w:rsid w:val="00E645B6"/>
    <w:rsid w:val="00E6461D"/>
    <w:rsid w:val="00E648E7"/>
    <w:rsid w:val="00E65168"/>
    <w:rsid w:val="00E656E1"/>
    <w:rsid w:val="00E65B86"/>
    <w:rsid w:val="00E67023"/>
    <w:rsid w:val="00E67C64"/>
    <w:rsid w:val="00E67DE1"/>
    <w:rsid w:val="00E7007F"/>
    <w:rsid w:val="00E70212"/>
    <w:rsid w:val="00E7028C"/>
    <w:rsid w:val="00E702A5"/>
    <w:rsid w:val="00E70AFD"/>
    <w:rsid w:val="00E710D8"/>
    <w:rsid w:val="00E71B64"/>
    <w:rsid w:val="00E71CDE"/>
    <w:rsid w:val="00E71F81"/>
    <w:rsid w:val="00E71F8C"/>
    <w:rsid w:val="00E720AE"/>
    <w:rsid w:val="00E72414"/>
    <w:rsid w:val="00E72A06"/>
    <w:rsid w:val="00E72B48"/>
    <w:rsid w:val="00E72F80"/>
    <w:rsid w:val="00E7320E"/>
    <w:rsid w:val="00E734E2"/>
    <w:rsid w:val="00E7353C"/>
    <w:rsid w:val="00E74145"/>
    <w:rsid w:val="00E74263"/>
    <w:rsid w:val="00E74862"/>
    <w:rsid w:val="00E74AF7"/>
    <w:rsid w:val="00E74BB2"/>
    <w:rsid w:val="00E74CC8"/>
    <w:rsid w:val="00E74E84"/>
    <w:rsid w:val="00E75148"/>
    <w:rsid w:val="00E7622E"/>
    <w:rsid w:val="00E7625C"/>
    <w:rsid w:val="00E762A7"/>
    <w:rsid w:val="00E76550"/>
    <w:rsid w:val="00E76D7E"/>
    <w:rsid w:val="00E76EC6"/>
    <w:rsid w:val="00E76EC8"/>
    <w:rsid w:val="00E773A6"/>
    <w:rsid w:val="00E77951"/>
    <w:rsid w:val="00E77CFE"/>
    <w:rsid w:val="00E7DD4F"/>
    <w:rsid w:val="00E80144"/>
    <w:rsid w:val="00E8046E"/>
    <w:rsid w:val="00E805F3"/>
    <w:rsid w:val="00E80B68"/>
    <w:rsid w:val="00E80DFD"/>
    <w:rsid w:val="00E81324"/>
    <w:rsid w:val="00E816FD"/>
    <w:rsid w:val="00E8175B"/>
    <w:rsid w:val="00E818AE"/>
    <w:rsid w:val="00E81DDA"/>
    <w:rsid w:val="00E81E01"/>
    <w:rsid w:val="00E82399"/>
    <w:rsid w:val="00E823E0"/>
    <w:rsid w:val="00E8253A"/>
    <w:rsid w:val="00E8272D"/>
    <w:rsid w:val="00E82792"/>
    <w:rsid w:val="00E827A2"/>
    <w:rsid w:val="00E82F7D"/>
    <w:rsid w:val="00E8307C"/>
    <w:rsid w:val="00E83542"/>
    <w:rsid w:val="00E83556"/>
    <w:rsid w:val="00E83AC0"/>
    <w:rsid w:val="00E83AF3"/>
    <w:rsid w:val="00E84095"/>
    <w:rsid w:val="00E841FC"/>
    <w:rsid w:val="00E84CBC"/>
    <w:rsid w:val="00E84DA9"/>
    <w:rsid w:val="00E8518F"/>
    <w:rsid w:val="00E8557F"/>
    <w:rsid w:val="00E859C2"/>
    <w:rsid w:val="00E85C85"/>
    <w:rsid w:val="00E85D3B"/>
    <w:rsid w:val="00E85EAD"/>
    <w:rsid w:val="00E85F91"/>
    <w:rsid w:val="00E8615D"/>
    <w:rsid w:val="00E86F5D"/>
    <w:rsid w:val="00E86F6F"/>
    <w:rsid w:val="00E87576"/>
    <w:rsid w:val="00E87871"/>
    <w:rsid w:val="00E9007B"/>
    <w:rsid w:val="00E90984"/>
    <w:rsid w:val="00E90A6A"/>
    <w:rsid w:val="00E90AB2"/>
    <w:rsid w:val="00E91D9B"/>
    <w:rsid w:val="00E91E93"/>
    <w:rsid w:val="00E93B3C"/>
    <w:rsid w:val="00E9406C"/>
    <w:rsid w:val="00E94531"/>
    <w:rsid w:val="00E9454A"/>
    <w:rsid w:val="00E94A5B"/>
    <w:rsid w:val="00E94FAB"/>
    <w:rsid w:val="00E95464"/>
    <w:rsid w:val="00E958B0"/>
    <w:rsid w:val="00E95F47"/>
    <w:rsid w:val="00E96B7C"/>
    <w:rsid w:val="00E97152"/>
    <w:rsid w:val="00E97261"/>
    <w:rsid w:val="00E9782E"/>
    <w:rsid w:val="00EA038D"/>
    <w:rsid w:val="00EA0B20"/>
    <w:rsid w:val="00EA0C3F"/>
    <w:rsid w:val="00EA0DE5"/>
    <w:rsid w:val="00EA10C1"/>
    <w:rsid w:val="00EA1A1E"/>
    <w:rsid w:val="00EA1D59"/>
    <w:rsid w:val="00EA1F5F"/>
    <w:rsid w:val="00EA2B6C"/>
    <w:rsid w:val="00EA2E54"/>
    <w:rsid w:val="00EA37D5"/>
    <w:rsid w:val="00EA37ED"/>
    <w:rsid w:val="00EA3848"/>
    <w:rsid w:val="00EA3C0C"/>
    <w:rsid w:val="00EA440E"/>
    <w:rsid w:val="00EA4517"/>
    <w:rsid w:val="00EA4790"/>
    <w:rsid w:val="00EA48AF"/>
    <w:rsid w:val="00EA4C9C"/>
    <w:rsid w:val="00EA50DA"/>
    <w:rsid w:val="00EA5713"/>
    <w:rsid w:val="00EA58C3"/>
    <w:rsid w:val="00EA59E4"/>
    <w:rsid w:val="00EA5D4F"/>
    <w:rsid w:val="00EA5D72"/>
    <w:rsid w:val="00EA60E5"/>
    <w:rsid w:val="00EA638D"/>
    <w:rsid w:val="00EA6750"/>
    <w:rsid w:val="00EA6AC9"/>
    <w:rsid w:val="00EA6C77"/>
    <w:rsid w:val="00EA6ECE"/>
    <w:rsid w:val="00EA718B"/>
    <w:rsid w:val="00EA71DB"/>
    <w:rsid w:val="00EA747C"/>
    <w:rsid w:val="00EA7F3E"/>
    <w:rsid w:val="00EB0042"/>
    <w:rsid w:val="00EB0068"/>
    <w:rsid w:val="00EB00F6"/>
    <w:rsid w:val="00EB07D5"/>
    <w:rsid w:val="00EB157C"/>
    <w:rsid w:val="00EB19EB"/>
    <w:rsid w:val="00EB1A3A"/>
    <w:rsid w:val="00EB2661"/>
    <w:rsid w:val="00EB268D"/>
    <w:rsid w:val="00EB290E"/>
    <w:rsid w:val="00EB305A"/>
    <w:rsid w:val="00EB30FD"/>
    <w:rsid w:val="00EB34A6"/>
    <w:rsid w:val="00EB35B8"/>
    <w:rsid w:val="00EB3A38"/>
    <w:rsid w:val="00EB3CA6"/>
    <w:rsid w:val="00EB42F5"/>
    <w:rsid w:val="00EB4314"/>
    <w:rsid w:val="00EB45A8"/>
    <w:rsid w:val="00EB49D2"/>
    <w:rsid w:val="00EB4AB6"/>
    <w:rsid w:val="00EB5323"/>
    <w:rsid w:val="00EB5372"/>
    <w:rsid w:val="00EB549A"/>
    <w:rsid w:val="00EB55C2"/>
    <w:rsid w:val="00EB5693"/>
    <w:rsid w:val="00EB5A95"/>
    <w:rsid w:val="00EB6235"/>
    <w:rsid w:val="00EB6259"/>
    <w:rsid w:val="00EB6ECE"/>
    <w:rsid w:val="00EB763F"/>
    <w:rsid w:val="00EB78AF"/>
    <w:rsid w:val="00EB797B"/>
    <w:rsid w:val="00EC008A"/>
    <w:rsid w:val="00EC0910"/>
    <w:rsid w:val="00EC0B30"/>
    <w:rsid w:val="00EC0C68"/>
    <w:rsid w:val="00EC0D82"/>
    <w:rsid w:val="00EC0E51"/>
    <w:rsid w:val="00EC13FA"/>
    <w:rsid w:val="00EC1531"/>
    <w:rsid w:val="00EC17D8"/>
    <w:rsid w:val="00EC1EC0"/>
    <w:rsid w:val="00EC1EEB"/>
    <w:rsid w:val="00EC20C5"/>
    <w:rsid w:val="00EC2272"/>
    <w:rsid w:val="00EC24DB"/>
    <w:rsid w:val="00EC27C9"/>
    <w:rsid w:val="00EC2AF7"/>
    <w:rsid w:val="00EC2BF6"/>
    <w:rsid w:val="00EC2E48"/>
    <w:rsid w:val="00EC347C"/>
    <w:rsid w:val="00EC3495"/>
    <w:rsid w:val="00EC3C73"/>
    <w:rsid w:val="00EC3DE0"/>
    <w:rsid w:val="00EC4744"/>
    <w:rsid w:val="00EC47A3"/>
    <w:rsid w:val="00EC49B0"/>
    <w:rsid w:val="00EC49F7"/>
    <w:rsid w:val="00EC4A30"/>
    <w:rsid w:val="00EC4A73"/>
    <w:rsid w:val="00EC4BF6"/>
    <w:rsid w:val="00EC51BE"/>
    <w:rsid w:val="00EC538C"/>
    <w:rsid w:val="00EC548F"/>
    <w:rsid w:val="00EC5A7A"/>
    <w:rsid w:val="00EC5E1D"/>
    <w:rsid w:val="00EC5F19"/>
    <w:rsid w:val="00EC60DF"/>
    <w:rsid w:val="00EC6219"/>
    <w:rsid w:val="00EC65C1"/>
    <w:rsid w:val="00EC673B"/>
    <w:rsid w:val="00EC675D"/>
    <w:rsid w:val="00EC696C"/>
    <w:rsid w:val="00EC6BB5"/>
    <w:rsid w:val="00EC6DBA"/>
    <w:rsid w:val="00EC6FE2"/>
    <w:rsid w:val="00EC7774"/>
    <w:rsid w:val="00ED089A"/>
    <w:rsid w:val="00ED0A7C"/>
    <w:rsid w:val="00ED0E27"/>
    <w:rsid w:val="00ED0EDF"/>
    <w:rsid w:val="00ED0FC5"/>
    <w:rsid w:val="00ED10B4"/>
    <w:rsid w:val="00ED1264"/>
    <w:rsid w:val="00ED1C6D"/>
    <w:rsid w:val="00ED20E5"/>
    <w:rsid w:val="00ED235D"/>
    <w:rsid w:val="00ED2823"/>
    <w:rsid w:val="00ED2EA1"/>
    <w:rsid w:val="00ED2EBB"/>
    <w:rsid w:val="00ED34CE"/>
    <w:rsid w:val="00ED36AE"/>
    <w:rsid w:val="00ED39C5"/>
    <w:rsid w:val="00ED3BDC"/>
    <w:rsid w:val="00ED3C23"/>
    <w:rsid w:val="00ED3CDC"/>
    <w:rsid w:val="00ED438E"/>
    <w:rsid w:val="00ED4516"/>
    <w:rsid w:val="00ED5288"/>
    <w:rsid w:val="00ED6200"/>
    <w:rsid w:val="00ED648B"/>
    <w:rsid w:val="00ED651F"/>
    <w:rsid w:val="00ED693B"/>
    <w:rsid w:val="00ED6BEF"/>
    <w:rsid w:val="00ED727A"/>
    <w:rsid w:val="00ED7547"/>
    <w:rsid w:val="00ED7C2D"/>
    <w:rsid w:val="00ED7C71"/>
    <w:rsid w:val="00EE0246"/>
    <w:rsid w:val="00EE0264"/>
    <w:rsid w:val="00EE07BE"/>
    <w:rsid w:val="00EE0987"/>
    <w:rsid w:val="00EE0F06"/>
    <w:rsid w:val="00EE14DC"/>
    <w:rsid w:val="00EE1A19"/>
    <w:rsid w:val="00EE1BB1"/>
    <w:rsid w:val="00EE1CF3"/>
    <w:rsid w:val="00EE1DCE"/>
    <w:rsid w:val="00EE1EB0"/>
    <w:rsid w:val="00EE204C"/>
    <w:rsid w:val="00EE2210"/>
    <w:rsid w:val="00EE2235"/>
    <w:rsid w:val="00EE23AA"/>
    <w:rsid w:val="00EE24E1"/>
    <w:rsid w:val="00EE2B1F"/>
    <w:rsid w:val="00EE2B47"/>
    <w:rsid w:val="00EE2FCA"/>
    <w:rsid w:val="00EE353B"/>
    <w:rsid w:val="00EE377F"/>
    <w:rsid w:val="00EE3A93"/>
    <w:rsid w:val="00EE4433"/>
    <w:rsid w:val="00EE4879"/>
    <w:rsid w:val="00EE534F"/>
    <w:rsid w:val="00EE56FB"/>
    <w:rsid w:val="00EE5774"/>
    <w:rsid w:val="00EE5F28"/>
    <w:rsid w:val="00EE5FFD"/>
    <w:rsid w:val="00EE61D4"/>
    <w:rsid w:val="00EE7460"/>
    <w:rsid w:val="00EF026D"/>
    <w:rsid w:val="00EF0456"/>
    <w:rsid w:val="00EF0A88"/>
    <w:rsid w:val="00EF0CEE"/>
    <w:rsid w:val="00EF0DD2"/>
    <w:rsid w:val="00EF0E27"/>
    <w:rsid w:val="00EF12F5"/>
    <w:rsid w:val="00EF1524"/>
    <w:rsid w:val="00EF1D1D"/>
    <w:rsid w:val="00EF1DBF"/>
    <w:rsid w:val="00EF1F93"/>
    <w:rsid w:val="00EF221A"/>
    <w:rsid w:val="00EF2918"/>
    <w:rsid w:val="00EF2C27"/>
    <w:rsid w:val="00EF2DC1"/>
    <w:rsid w:val="00EF3478"/>
    <w:rsid w:val="00EF40AD"/>
    <w:rsid w:val="00EF434F"/>
    <w:rsid w:val="00EF464E"/>
    <w:rsid w:val="00EF46FB"/>
    <w:rsid w:val="00EF485E"/>
    <w:rsid w:val="00EF48B5"/>
    <w:rsid w:val="00EF49DB"/>
    <w:rsid w:val="00EF4BE4"/>
    <w:rsid w:val="00EF509B"/>
    <w:rsid w:val="00EF50B8"/>
    <w:rsid w:val="00EF6BE6"/>
    <w:rsid w:val="00EF6F7D"/>
    <w:rsid w:val="00EF720B"/>
    <w:rsid w:val="00EF7C5E"/>
    <w:rsid w:val="00F00379"/>
    <w:rsid w:val="00F00A35"/>
    <w:rsid w:val="00F013A7"/>
    <w:rsid w:val="00F013EC"/>
    <w:rsid w:val="00F01632"/>
    <w:rsid w:val="00F01B8B"/>
    <w:rsid w:val="00F02260"/>
    <w:rsid w:val="00F022D2"/>
    <w:rsid w:val="00F02691"/>
    <w:rsid w:val="00F03652"/>
    <w:rsid w:val="00F0373E"/>
    <w:rsid w:val="00F0393C"/>
    <w:rsid w:val="00F03994"/>
    <w:rsid w:val="00F04083"/>
    <w:rsid w:val="00F04175"/>
    <w:rsid w:val="00F042E9"/>
    <w:rsid w:val="00F043EB"/>
    <w:rsid w:val="00F04500"/>
    <w:rsid w:val="00F04961"/>
    <w:rsid w:val="00F04E39"/>
    <w:rsid w:val="00F04E6B"/>
    <w:rsid w:val="00F04EBF"/>
    <w:rsid w:val="00F05189"/>
    <w:rsid w:val="00F054E2"/>
    <w:rsid w:val="00F05981"/>
    <w:rsid w:val="00F05B34"/>
    <w:rsid w:val="00F05C5C"/>
    <w:rsid w:val="00F05FE6"/>
    <w:rsid w:val="00F060E3"/>
    <w:rsid w:val="00F0665F"/>
    <w:rsid w:val="00F06710"/>
    <w:rsid w:val="00F070EC"/>
    <w:rsid w:val="00F072C6"/>
    <w:rsid w:val="00F07769"/>
    <w:rsid w:val="00F07B9E"/>
    <w:rsid w:val="00F1014F"/>
    <w:rsid w:val="00F103E5"/>
    <w:rsid w:val="00F10569"/>
    <w:rsid w:val="00F105F8"/>
    <w:rsid w:val="00F1064A"/>
    <w:rsid w:val="00F107DC"/>
    <w:rsid w:val="00F10985"/>
    <w:rsid w:val="00F10B58"/>
    <w:rsid w:val="00F111AF"/>
    <w:rsid w:val="00F11EC1"/>
    <w:rsid w:val="00F11FEB"/>
    <w:rsid w:val="00F12068"/>
    <w:rsid w:val="00F126FD"/>
    <w:rsid w:val="00F12D53"/>
    <w:rsid w:val="00F12F17"/>
    <w:rsid w:val="00F1351D"/>
    <w:rsid w:val="00F137F4"/>
    <w:rsid w:val="00F1433C"/>
    <w:rsid w:val="00F14A1F"/>
    <w:rsid w:val="00F152A8"/>
    <w:rsid w:val="00F1568B"/>
    <w:rsid w:val="00F164E7"/>
    <w:rsid w:val="00F16798"/>
    <w:rsid w:val="00F168B5"/>
    <w:rsid w:val="00F16A88"/>
    <w:rsid w:val="00F16DFE"/>
    <w:rsid w:val="00F16E9F"/>
    <w:rsid w:val="00F16EFF"/>
    <w:rsid w:val="00F17002"/>
    <w:rsid w:val="00F170C4"/>
    <w:rsid w:val="00F17242"/>
    <w:rsid w:val="00F20000"/>
    <w:rsid w:val="00F200FC"/>
    <w:rsid w:val="00F201BE"/>
    <w:rsid w:val="00F204B2"/>
    <w:rsid w:val="00F204C9"/>
    <w:rsid w:val="00F2054A"/>
    <w:rsid w:val="00F20F62"/>
    <w:rsid w:val="00F2112A"/>
    <w:rsid w:val="00F21605"/>
    <w:rsid w:val="00F216D4"/>
    <w:rsid w:val="00F2192F"/>
    <w:rsid w:val="00F21FDE"/>
    <w:rsid w:val="00F22184"/>
    <w:rsid w:val="00F221F0"/>
    <w:rsid w:val="00F22528"/>
    <w:rsid w:val="00F22553"/>
    <w:rsid w:val="00F2275D"/>
    <w:rsid w:val="00F22E9A"/>
    <w:rsid w:val="00F230A8"/>
    <w:rsid w:val="00F231C7"/>
    <w:rsid w:val="00F23698"/>
    <w:rsid w:val="00F2370A"/>
    <w:rsid w:val="00F23978"/>
    <w:rsid w:val="00F23C7A"/>
    <w:rsid w:val="00F23F57"/>
    <w:rsid w:val="00F24A1C"/>
    <w:rsid w:val="00F2530F"/>
    <w:rsid w:val="00F253C3"/>
    <w:rsid w:val="00F25973"/>
    <w:rsid w:val="00F25A1B"/>
    <w:rsid w:val="00F25A5B"/>
    <w:rsid w:val="00F26554"/>
    <w:rsid w:val="00F268B7"/>
    <w:rsid w:val="00F269B4"/>
    <w:rsid w:val="00F26A84"/>
    <w:rsid w:val="00F26BC3"/>
    <w:rsid w:val="00F274DE"/>
    <w:rsid w:val="00F275CD"/>
    <w:rsid w:val="00F27EB2"/>
    <w:rsid w:val="00F29B60"/>
    <w:rsid w:val="00F30083"/>
    <w:rsid w:val="00F305F1"/>
    <w:rsid w:val="00F31162"/>
    <w:rsid w:val="00F31295"/>
    <w:rsid w:val="00F31498"/>
    <w:rsid w:val="00F319CD"/>
    <w:rsid w:val="00F31A76"/>
    <w:rsid w:val="00F31EB6"/>
    <w:rsid w:val="00F320D9"/>
    <w:rsid w:val="00F32564"/>
    <w:rsid w:val="00F330CC"/>
    <w:rsid w:val="00F33C61"/>
    <w:rsid w:val="00F33F38"/>
    <w:rsid w:val="00F3469B"/>
    <w:rsid w:val="00F346A7"/>
    <w:rsid w:val="00F346E7"/>
    <w:rsid w:val="00F34730"/>
    <w:rsid w:val="00F347C4"/>
    <w:rsid w:val="00F348A0"/>
    <w:rsid w:val="00F35195"/>
    <w:rsid w:val="00F35324"/>
    <w:rsid w:val="00F35F57"/>
    <w:rsid w:val="00F3645A"/>
    <w:rsid w:val="00F36648"/>
    <w:rsid w:val="00F36CB7"/>
    <w:rsid w:val="00F36FDA"/>
    <w:rsid w:val="00F37A30"/>
    <w:rsid w:val="00F37D36"/>
    <w:rsid w:val="00F4036F"/>
    <w:rsid w:val="00F404DC"/>
    <w:rsid w:val="00F4050A"/>
    <w:rsid w:val="00F40944"/>
    <w:rsid w:val="00F40C92"/>
    <w:rsid w:val="00F40E0D"/>
    <w:rsid w:val="00F41086"/>
    <w:rsid w:val="00F416B9"/>
    <w:rsid w:val="00F4199C"/>
    <w:rsid w:val="00F41F7B"/>
    <w:rsid w:val="00F4200F"/>
    <w:rsid w:val="00F421E8"/>
    <w:rsid w:val="00F422FF"/>
    <w:rsid w:val="00F424CA"/>
    <w:rsid w:val="00F42D9D"/>
    <w:rsid w:val="00F430C7"/>
    <w:rsid w:val="00F4375A"/>
    <w:rsid w:val="00F43787"/>
    <w:rsid w:val="00F43FE4"/>
    <w:rsid w:val="00F4403E"/>
    <w:rsid w:val="00F44274"/>
    <w:rsid w:val="00F44388"/>
    <w:rsid w:val="00F44851"/>
    <w:rsid w:val="00F44AAE"/>
    <w:rsid w:val="00F44D51"/>
    <w:rsid w:val="00F44F9A"/>
    <w:rsid w:val="00F451D4"/>
    <w:rsid w:val="00F4553F"/>
    <w:rsid w:val="00F45600"/>
    <w:rsid w:val="00F45B0C"/>
    <w:rsid w:val="00F45B3E"/>
    <w:rsid w:val="00F45C21"/>
    <w:rsid w:val="00F45D72"/>
    <w:rsid w:val="00F461EA"/>
    <w:rsid w:val="00F461EE"/>
    <w:rsid w:val="00F46593"/>
    <w:rsid w:val="00F46692"/>
    <w:rsid w:val="00F46A6B"/>
    <w:rsid w:val="00F473F9"/>
    <w:rsid w:val="00F47988"/>
    <w:rsid w:val="00F47EE5"/>
    <w:rsid w:val="00F500F3"/>
    <w:rsid w:val="00F5045E"/>
    <w:rsid w:val="00F50673"/>
    <w:rsid w:val="00F50800"/>
    <w:rsid w:val="00F510AA"/>
    <w:rsid w:val="00F51814"/>
    <w:rsid w:val="00F51A08"/>
    <w:rsid w:val="00F523C1"/>
    <w:rsid w:val="00F523E9"/>
    <w:rsid w:val="00F52B16"/>
    <w:rsid w:val="00F52FDD"/>
    <w:rsid w:val="00F530E7"/>
    <w:rsid w:val="00F5346F"/>
    <w:rsid w:val="00F534E8"/>
    <w:rsid w:val="00F5394D"/>
    <w:rsid w:val="00F53C80"/>
    <w:rsid w:val="00F53EB2"/>
    <w:rsid w:val="00F5402D"/>
    <w:rsid w:val="00F5462A"/>
    <w:rsid w:val="00F546A5"/>
    <w:rsid w:val="00F549BA"/>
    <w:rsid w:val="00F549C6"/>
    <w:rsid w:val="00F54F00"/>
    <w:rsid w:val="00F55101"/>
    <w:rsid w:val="00F55330"/>
    <w:rsid w:val="00F55456"/>
    <w:rsid w:val="00F55A9E"/>
    <w:rsid w:val="00F55ADC"/>
    <w:rsid w:val="00F55F06"/>
    <w:rsid w:val="00F55F31"/>
    <w:rsid w:val="00F56265"/>
    <w:rsid w:val="00F563F9"/>
    <w:rsid w:val="00F56535"/>
    <w:rsid w:val="00F56A67"/>
    <w:rsid w:val="00F56D47"/>
    <w:rsid w:val="00F56DE2"/>
    <w:rsid w:val="00F57716"/>
    <w:rsid w:val="00F57E80"/>
    <w:rsid w:val="00F60709"/>
    <w:rsid w:val="00F60786"/>
    <w:rsid w:val="00F608E1"/>
    <w:rsid w:val="00F60AC3"/>
    <w:rsid w:val="00F6140C"/>
    <w:rsid w:val="00F614A1"/>
    <w:rsid w:val="00F61FEC"/>
    <w:rsid w:val="00F6204A"/>
    <w:rsid w:val="00F62578"/>
    <w:rsid w:val="00F625C8"/>
    <w:rsid w:val="00F62813"/>
    <w:rsid w:val="00F633D3"/>
    <w:rsid w:val="00F63733"/>
    <w:rsid w:val="00F6376A"/>
    <w:rsid w:val="00F63965"/>
    <w:rsid w:val="00F63B9E"/>
    <w:rsid w:val="00F63F53"/>
    <w:rsid w:val="00F641AE"/>
    <w:rsid w:val="00F646E8"/>
    <w:rsid w:val="00F64A30"/>
    <w:rsid w:val="00F64BD5"/>
    <w:rsid w:val="00F64D97"/>
    <w:rsid w:val="00F64E93"/>
    <w:rsid w:val="00F64F30"/>
    <w:rsid w:val="00F6534E"/>
    <w:rsid w:val="00F6563D"/>
    <w:rsid w:val="00F659C9"/>
    <w:rsid w:val="00F65B2B"/>
    <w:rsid w:val="00F65F21"/>
    <w:rsid w:val="00F65F4E"/>
    <w:rsid w:val="00F66186"/>
    <w:rsid w:val="00F66ACA"/>
    <w:rsid w:val="00F66B5F"/>
    <w:rsid w:val="00F66C8C"/>
    <w:rsid w:val="00F66EF4"/>
    <w:rsid w:val="00F67E6B"/>
    <w:rsid w:val="00F7047F"/>
    <w:rsid w:val="00F7050C"/>
    <w:rsid w:val="00F70541"/>
    <w:rsid w:val="00F707F4"/>
    <w:rsid w:val="00F709FB"/>
    <w:rsid w:val="00F70A4B"/>
    <w:rsid w:val="00F70FAF"/>
    <w:rsid w:val="00F71B20"/>
    <w:rsid w:val="00F71B96"/>
    <w:rsid w:val="00F71BFA"/>
    <w:rsid w:val="00F71C47"/>
    <w:rsid w:val="00F71CCA"/>
    <w:rsid w:val="00F7214D"/>
    <w:rsid w:val="00F725E5"/>
    <w:rsid w:val="00F726B7"/>
    <w:rsid w:val="00F726DE"/>
    <w:rsid w:val="00F727B8"/>
    <w:rsid w:val="00F72930"/>
    <w:rsid w:val="00F72A06"/>
    <w:rsid w:val="00F72F73"/>
    <w:rsid w:val="00F72FA9"/>
    <w:rsid w:val="00F73071"/>
    <w:rsid w:val="00F73503"/>
    <w:rsid w:val="00F73A7B"/>
    <w:rsid w:val="00F742D1"/>
    <w:rsid w:val="00F7455D"/>
    <w:rsid w:val="00F7457F"/>
    <w:rsid w:val="00F7496C"/>
    <w:rsid w:val="00F74B94"/>
    <w:rsid w:val="00F75235"/>
    <w:rsid w:val="00F754D1"/>
    <w:rsid w:val="00F75635"/>
    <w:rsid w:val="00F75992"/>
    <w:rsid w:val="00F75B37"/>
    <w:rsid w:val="00F75B38"/>
    <w:rsid w:val="00F75B75"/>
    <w:rsid w:val="00F76E94"/>
    <w:rsid w:val="00F76EFC"/>
    <w:rsid w:val="00F7726B"/>
    <w:rsid w:val="00F7754E"/>
    <w:rsid w:val="00F77926"/>
    <w:rsid w:val="00F77BCF"/>
    <w:rsid w:val="00F77CA0"/>
    <w:rsid w:val="00F818C1"/>
    <w:rsid w:val="00F81A88"/>
    <w:rsid w:val="00F81B4C"/>
    <w:rsid w:val="00F822A7"/>
    <w:rsid w:val="00F829F0"/>
    <w:rsid w:val="00F82E26"/>
    <w:rsid w:val="00F83543"/>
    <w:rsid w:val="00F83BB4"/>
    <w:rsid w:val="00F843C1"/>
    <w:rsid w:val="00F84C31"/>
    <w:rsid w:val="00F84D0E"/>
    <w:rsid w:val="00F84E6E"/>
    <w:rsid w:val="00F853B4"/>
    <w:rsid w:val="00F8579F"/>
    <w:rsid w:val="00F8612C"/>
    <w:rsid w:val="00F8644E"/>
    <w:rsid w:val="00F86C29"/>
    <w:rsid w:val="00F86C7A"/>
    <w:rsid w:val="00F86F4A"/>
    <w:rsid w:val="00F87280"/>
    <w:rsid w:val="00F87698"/>
    <w:rsid w:val="00F876DB"/>
    <w:rsid w:val="00F87733"/>
    <w:rsid w:val="00F879C8"/>
    <w:rsid w:val="00F87C07"/>
    <w:rsid w:val="00F9017C"/>
    <w:rsid w:val="00F90780"/>
    <w:rsid w:val="00F90B61"/>
    <w:rsid w:val="00F9128A"/>
    <w:rsid w:val="00F9137C"/>
    <w:rsid w:val="00F917E0"/>
    <w:rsid w:val="00F91C1E"/>
    <w:rsid w:val="00F92DC9"/>
    <w:rsid w:val="00F92EB2"/>
    <w:rsid w:val="00F933D7"/>
    <w:rsid w:val="00F9394C"/>
    <w:rsid w:val="00F93E0A"/>
    <w:rsid w:val="00F93E18"/>
    <w:rsid w:val="00F93F77"/>
    <w:rsid w:val="00F9418A"/>
    <w:rsid w:val="00F948CE"/>
    <w:rsid w:val="00F94CF7"/>
    <w:rsid w:val="00F9532B"/>
    <w:rsid w:val="00F95366"/>
    <w:rsid w:val="00F9572D"/>
    <w:rsid w:val="00F95ABA"/>
    <w:rsid w:val="00F95E7C"/>
    <w:rsid w:val="00F95F39"/>
    <w:rsid w:val="00F960C8"/>
    <w:rsid w:val="00F960EA"/>
    <w:rsid w:val="00F96189"/>
    <w:rsid w:val="00F963B6"/>
    <w:rsid w:val="00F96518"/>
    <w:rsid w:val="00F9674B"/>
    <w:rsid w:val="00F96D1C"/>
    <w:rsid w:val="00F97086"/>
    <w:rsid w:val="00F97333"/>
    <w:rsid w:val="00F973E0"/>
    <w:rsid w:val="00F97407"/>
    <w:rsid w:val="00F97624"/>
    <w:rsid w:val="00F978F3"/>
    <w:rsid w:val="00F97BA5"/>
    <w:rsid w:val="00FA0113"/>
    <w:rsid w:val="00FA0B73"/>
    <w:rsid w:val="00FA0E6B"/>
    <w:rsid w:val="00FA1046"/>
    <w:rsid w:val="00FA1245"/>
    <w:rsid w:val="00FA1455"/>
    <w:rsid w:val="00FA1575"/>
    <w:rsid w:val="00FA1598"/>
    <w:rsid w:val="00FA1641"/>
    <w:rsid w:val="00FA16EF"/>
    <w:rsid w:val="00FA1A78"/>
    <w:rsid w:val="00FA1B8E"/>
    <w:rsid w:val="00FA1C62"/>
    <w:rsid w:val="00FA1DA9"/>
    <w:rsid w:val="00FA1E3E"/>
    <w:rsid w:val="00FA24EC"/>
    <w:rsid w:val="00FA2B57"/>
    <w:rsid w:val="00FA2D88"/>
    <w:rsid w:val="00FA2EF2"/>
    <w:rsid w:val="00FA3163"/>
    <w:rsid w:val="00FA3E39"/>
    <w:rsid w:val="00FA3E9E"/>
    <w:rsid w:val="00FA4313"/>
    <w:rsid w:val="00FA4CB9"/>
    <w:rsid w:val="00FA4D49"/>
    <w:rsid w:val="00FA51E6"/>
    <w:rsid w:val="00FA5564"/>
    <w:rsid w:val="00FA55DF"/>
    <w:rsid w:val="00FA58A0"/>
    <w:rsid w:val="00FA58F0"/>
    <w:rsid w:val="00FA5945"/>
    <w:rsid w:val="00FA5954"/>
    <w:rsid w:val="00FA6854"/>
    <w:rsid w:val="00FA7071"/>
    <w:rsid w:val="00FA7499"/>
    <w:rsid w:val="00FA7744"/>
    <w:rsid w:val="00FA7E55"/>
    <w:rsid w:val="00FA7F35"/>
    <w:rsid w:val="00FA7FC1"/>
    <w:rsid w:val="00FB00AD"/>
    <w:rsid w:val="00FB020E"/>
    <w:rsid w:val="00FB051D"/>
    <w:rsid w:val="00FB102F"/>
    <w:rsid w:val="00FB11AD"/>
    <w:rsid w:val="00FB1D4C"/>
    <w:rsid w:val="00FB1F34"/>
    <w:rsid w:val="00FB2160"/>
    <w:rsid w:val="00FB2274"/>
    <w:rsid w:val="00FB236B"/>
    <w:rsid w:val="00FB2434"/>
    <w:rsid w:val="00FB2471"/>
    <w:rsid w:val="00FB277B"/>
    <w:rsid w:val="00FB2D2C"/>
    <w:rsid w:val="00FB3336"/>
    <w:rsid w:val="00FB3A93"/>
    <w:rsid w:val="00FB3AD1"/>
    <w:rsid w:val="00FB3D71"/>
    <w:rsid w:val="00FB48EF"/>
    <w:rsid w:val="00FB5256"/>
    <w:rsid w:val="00FB54E9"/>
    <w:rsid w:val="00FB5C62"/>
    <w:rsid w:val="00FB5ED4"/>
    <w:rsid w:val="00FB62FE"/>
    <w:rsid w:val="00FB665E"/>
    <w:rsid w:val="00FB667F"/>
    <w:rsid w:val="00FB6CFF"/>
    <w:rsid w:val="00FB737D"/>
    <w:rsid w:val="00FB748B"/>
    <w:rsid w:val="00FB7543"/>
    <w:rsid w:val="00FB7754"/>
    <w:rsid w:val="00FB77F7"/>
    <w:rsid w:val="00FB7D40"/>
    <w:rsid w:val="00FC0422"/>
    <w:rsid w:val="00FC06E6"/>
    <w:rsid w:val="00FC09DB"/>
    <w:rsid w:val="00FC0A19"/>
    <w:rsid w:val="00FC0B11"/>
    <w:rsid w:val="00FC0B6E"/>
    <w:rsid w:val="00FC0C9E"/>
    <w:rsid w:val="00FC0DF7"/>
    <w:rsid w:val="00FC0FA3"/>
    <w:rsid w:val="00FC1298"/>
    <w:rsid w:val="00FC1675"/>
    <w:rsid w:val="00FC2336"/>
    <w:rsid w:val="00FC2802"/>
    <w:rsid w:val="00FC3066"/>
    <w:rsid w:val="00FC3090"/>
    <w:rsid w:val="00FC3228"/>
    <w:rsid w:val="00FC3430"/>
    <w:rsid w:val="00FC3537"/>
    <w:rsid w:val="00FC37A7"/>
    <w:rsid w:val="00FC396A"/>
    <w:rsid w:val="00FC3A1F"/>
    <w:rsid w:val="00FC3CCE"/>
    <w:rsid w:val="00FC3CEE"/>
    <w:rsid w:val="00FC4181"/>
    <w:rsid w:val="00FC4184"/>
    <w:rsid w:val="00FC45DD"/>
    <w:rsid w:val="00FC4BDB"/>
    <w:rsid w:val="00FC4C67"/>
    <w:rsid w:val="00FC5214"/>
    <w:rsid w:val="00FC5504"/>
    <w:rsid w:val="00FC5527"/>
    <w:rsid w:val="00FC586F"/>
    <w:rsid w:val="00FC5B07"/>
    <w:rsid w:val="00FC5D2C"/>
    <w:rsid w:val="00FC5FFB"/>
    <w:rsid w:val="00FC631F"/>
    <w:rsid w:val="00FC6548"/>
    <w:rsid w:val="00FC7D55"/>
    <w:rsid w:val="00FD0000"/>
    <w:rsid w:val="00FD0421"/>
    <w:rsid w:val="00FD0CC4"/>
    <w:rsid w:val="00FD144D"/>
    <w:rsid w:val="00FD1631"/>
    <w:rsid w:val="00FD1808"/>
    <w:rsid w:val="00FD1A1A"/>
    <w:rsid w:val="00FD1C98"/>
    <w:rsid w:val="00FD1E1B"/>
    <w:rsid w:val="00FD1E89"/>
    <w:rsid w:val="00FD22EB"/>
    <w:rsid w:val="00FD2567"/>
    <w:rsid w:val="00FD265A"/>
    <w:rsid w:val="00FD298F"/>
    <w:rsid w:val="00FD2FE9"/>
    <w:rsid w:val="00FD340C"/>
    <w:rsid w:val="00FD3483"/>
    <w:rsid w:val="00FD3676"/>
    <w:rsid w:val="00FD375C"/>
    <w:rsid w:val="00FD3857"/>
    <w:rsid w:val="00FD3E5E"/>
    <w:rsid w:val="00FD439A"/>
    <w:rsid w:val="00FD4875"/>
    <w:rsid w:val="00FD51E5"/>
    <w:rsid w:val="00FD54FB"/>
    <w:rsid w:val="00FD5960"/>
    <w:rsid w:val="00FD5B59"/>
    <w:rsid w:val="00FD5B5E"/>
    <w:rsid w:val="00FD5F04"/>
    <w:rsid w:val="00FD62B6"/>
    <w:rsid w:val="00FD664C"/>
    <w:rsid w:val="00FD66CE"/>
    <w:rsid w:val="00FD6AF9"/>
    <w:rsid w:val="00FD6BE2"/>
    <w:rsid w:val="00FD729A"/>
    <w:rsid w:val="00FD73A0"/>
    <w:rsid w:val="00FD75FC"/>
    <w:rsid w:val="00FD767E"/>
    <w:rsid w:val="00FD7981"/>
    <w:rsid w:val="00FE0098"/>
    <w:rsid w:val="00FE055A"/>
    <w:rsid w:val="00FE0C6D"/>
    <w:rsid w:val="00FE179D"/>
    <w:rsid w:val="00FE1A24"/>
    <w:rsid w:val="00FE1B55"/>
    <w:rsid w:val="00FE1BDF"/>
    <w:rsid w:val="00FE1C8E"/>
    <w:rsid w:val="00FE1CFB"/>
    <w:rsid w:val="00FE24A0"/>
    <w:rsid w:val="00FE2903"/>
    <w:rsid w:val="00FE2EA0"/>
    <w:rsid w:val="00FE36BE"/>
    <w:rsid w:val="00FE36CE"/>
    <w:rsid w:val="00FE398E"/>
    <w:rsid w:val="00FE39E6"/>
    <w:rsid w:val="00FE3F09"/>
    <w:rsid w:val="00FE3F59"/>
    <w:rsid w:val="00FE407E"/>
    <w:rsid w:val="00FE421E"/>
    <w:rsid w:val="00FE4531"/>
    <w:rsid w:val="00FE45B1"/>
    <w:rsid w:val="00FE4907"/>
    <w:rsid w:val="00FE4F08"/>
    <w:rsid w:val="00FE4F78"/>
    <w:rsid w:val="00FE55E8"/>
    <w:rsid w:val="00FE5E25"/>
    <w:rsid w:val="00FE6092"/>
    <w:rsid w:val="00FE60BD"/>
    <w:rsid w:val="00FE6256"/>
    <w:rsid w:val="00FE67D7"/>
    <w:rsid w:val="00FE6F4B"/>
    <w:rsid w:val="00FE6FB1"/>
    <w:rsid w:val="00FE718F"/>
    <w:rsid w:val="00FE71CF"/>
    <w:rsid w:val="00FE750D"/>
    <w:rsid w:val="00FF048B"/>
    <w:rsid w:val="00FF058E"/>
    <w:rsid w:val="00FF0788"/>
    <w:rsid w:val="00FF19FA"/>
    <w:rsid w:val="00FF2287"/>
    <w:rsid w:val="00FF28DB"/>
    <w:rsid w:val="00FF36FE"/>
    <w:rsid w:val="00FF3CF0"/>
    <w:rsid w:val="00FF3F4D"/>
    <w:rsid w:val="00FF44DB"/>
    <w:rsid w:val="00FF4B99"/>
    <w:rsid w:val="00FF4D93"/>
    <w:rsid w:val="00FF5BBB"/>
    <w:rsid w:val="00FF5D1C"/>
    <w:rsid w:val="00FF6EF5"/>
    <w:rsid w:val="00FF71DB"/>
    <w:rsid w:val="00FF7382"/>
    <w:rsid w:val="00FF754E"/>
    <w:rsid w:val="00FF77BD"/>
    <w:rsid w:val="00FF78B8"/>
    <w:rsid w:val="00FF7DE2"/>
    <w:rsid w:val="01B97A68"/>
    <w:rsid w:val="01FA988A"/>
    <w:rsid w:val="02456B6F"/>
    <w:rsid w:val="027C4D34"/>
    <w:rsid w:val="028EF6F4"/>
    <w:rsid w:val="0290DB65"/>
    <w:rsid w:val="0311DC07"/>
    <w:rsid w:val="03354ADD"/>
    <w:rsid w:val="035303CF"/>
    <w:rsid w:val="03C05A3F"/>
    <w:rsid w:val="03E27F40"/>
    <w:rsid w:val="0444BB57"/>
    <w:rsid w:val="04B285BC"/>
    <w:rsid w:val="0508C41F"/>
    <w:rsid w:val="05220CFD"/>
    <w:rsid w:val="052FDD5D"/>
    <w:rsid w:val="056C2A87"/>
    <w:rsid w:val="0581A362"/>
    <w:rsid w:val="05E771BA"/>
    <w:rsid w:val="061FAC7A"/>
    <w:rsid w:val="06335991"/>
    <w:rsid w:val="06375304"/>
    <w:rsid w:val="063A289C"/>
    <w:rsid w:val="064E561D"/>
    <w:rsid w:val="06F027D8"/>
    <w:rsid w:val="07406084"/>
    <w:rsid w:val="0769E07C"/>
    <w:rsid w:val="07D49462"/>
    <w:rsid w:val="07EC3F44"/>
    <w:rsid w:val="07F51D81"/>
    <w:rsid w:val="0842B882"/>
    <w:rsid w:val="085E4DD7"/>
    <w:rsid w:val="0897C540"/>
    <w:rsid w:val="08FD079B"/>
    <w:rsid w:val="0940A1C4"/>
    <w:rsid w:val="0A4D1311"/>
    <w:rsid w:val="0A8FC3C8"/>
    <w:rsid w:val="0AA6A002"/>
    <w:rsid w:val="0B2597F4"/>
    <w:rsid w:val="0B5CDA73"/>
    <w:rsid w:val="0B7A9171"/>
    <w:rsid w:val="0BE9DD30"/>
    <w:rsid w:val="0BFBFA04"/>
    <w:rsid w:val="0BFF1C89"/>
    <w:rsid w:val="0C0C2E2F"/>
    <w:rsid w:val="0C1E954E"/>
    <w:rsid w:val="0C5813BA"/>
    <w:rsid w:val="0C762C31"/>
    <w:rsid w:val="0C8044E7"/>
    <w:rsid w:val="0CBB0AE7"/>
    <w:rsid w:val="0CE089CF"/>
    <w:rsid w:val="0CFADF23"/>
    <w:rsid w:val="0D0793D3"/>
    <w:rsid w:val="0D09BF81"/>
    <w:rsid w:val="0D34AD42"/>
    <w:rsid w:val="0D4BA8CC"/>
    <w:rsid w:val="0D7EE34E"/>
    <w:rsid w:val="0E1D48B3"/>
    <w:rsid w:val="0E1FC26F"/>
    <w:rsid w:val="0E281545"/>
    <w:rsid w:val="0E67F48D"/>
    <w:rsid w:val="0EA4557B"/>
    <w:rsid w:val="0F5AD92A"/>
    <w:rsid w:val="0F845E93"/>
    <w:rsid w:val="0F944213"/>
    <w:rsid w:val="0F9CBE12"/>
    <w:rsid w:val="0FD6215D"/>
    <w:rsid w:val="0FE396C7"/>
    <w:rsid w:val="104F4C74"/>
    <w:rsid w:val="10A6A74C"/>
    <w:rsid w:val="10F65A2C"/>
    <w:rsid w:val="1102F225"/>
    <w:rsid w:val="11054DAB"/>
    <w:rsid w:val="1114A84A"/>
    <w:rsid w:val="115A7FAE"/>
    <w:rsid w:val="11712F12"/>
    <w:rsid w:val="118DC337"/>
    <w:rsid w:val="11AA2A1B"/>
    <w:rsid w:val="11B85273"/>
    <w:rsid w:val="11C3DDF2"/>
    <w:rsid w:val="123F082A"/>
    <w:rsid w:val="12539166"/>
    <w:rsid w:val="126515A2"/>
    <w:rsid w:val="129731D8"/>
    <w:rsid w:val="132F0226"/>
    <w:rsid w:val="1351BFE2"/>
    <w:rsid w:val="13565718"/>
    <w:rsid w:val="1384DD99"/>
    <w:rsid w:val="139ADF78"/>
    <w:rsid w:val="13AD1AF4"/>
    <w:rsid w:val="13B47A3B"/>
    <w:rsid w:val="140FAF96"/>
    <w:rsid w:val="1449AE7F"/>
    <w:rsid w:val="149FE15F"/>
    <w:rsid w:val="14A8CFD4"/>
    <w:rsid w:val="14B10C70"/>
    <w:rsid w:val="1507F86B"/>
    <w:rsid w:val="15504A9C"/>
    <w:rsid w:val="15B65D29"/>
    <w:rsid w:val="15E05AC6"/>
    <w:rsid w:val="15FA4364"/>
    <w:rsid w:val="161C0B7D"/>
    <w:rsid w:val="1679EA19"/>
    <w:rsid w:val="16DF308B"/>
    <w:rsid w:val="172EB5CE"/>
    <w:rsid w:val="17F5E799"/>
    <w:rsid w:val="18045814"/>
    <w:rsid w:val="181F71E5"/>
    <w:rsid w:val="18B3F6F6"/>
    <w:rsid w:val="18EF4F1B"/>
    <w:rsid w:val="193DFCC4"/>
    <w:rsid w:val="19589F62"/>
    <w:rsid w:val="195F5FD8"/>
    <w:rsid w:val="19A9FEEB"/>
    <w:rsid w:val="19B52042"/>
    <w:rsid w:val="19EE2AD0"/>
    <w:rsid w:val="1A9CF9B7"/>
    <w:rsid w:val="1B196A65"/>
    <w:rsid w:val="1B5F4A63"/>
    <w:rsid w:val="1B8171B5"/>
    <w:rsid w:val="1B8690CF"/>
    <w:rsid w:val="1BD3B77D"/>
    <w:rsid w:val="1C54E902"/>
    <w:rsid w:val="1C6A59DE"/>
    <w:rsid w:val="1CADD51F"/>
    <w:rsid w:val="1D524304"/>
    <w:rsid w:val="1E76C8E6"/>
    <w:rsid w:val="1E901167"/>
    <w:rsid w:val="1E9238E0"/>
    <w:rsid w:val="1E9FFFF3"/>
    <w:rsid w:val="1EA3092B"/>
    <w:rsid w:val="1EB34E1E"/>
    <w:rsid w:val="1EB6CCA7"/>
    <w:rsid w:val="1EDBCFD4"/>
    <w:rsid w:val="1F18EEF9"/>
    <w:rsid w:val="1F505B4A"/>
    <w:rsid w:val="1F5F287F"/>
    <w:rsid w:val="1FA97A67"/>
    <w:rsid w:val="201F37E6"/>
    <w:rsid w:val="2025910A"/>
    <w:rsid w:val="2048AA6A"/>
    <w:rsid w:val="20545711"/>
    <w:rsid w:val="20716A62"/>
    <w:rsid w:val="2077A035"/>
    <w:rsid w:val="2089D826"/>
    <w:rsid w:val="208C98BB"/>
    <w:rsid w:val="209A2687"/>
    <w:rsid w:val="20E81233"/>
    <w:rsid w:val="2117025B"/>
    <w:rsid w:val="21AC1A24"/>
    <w:rsid w:val="21B5B58D"/>
    <w:rsid w:val="21F27637"/>
    <w:rsid w:val="221B4473"/>
    <w:rsid w:val="224073FF"/>
    <w:rsid w:val="226B3867"/>
    <w:rsid w:val="226E7CC4"/>
    <w:rsid w:val="22966543"/>
    <w:rsid w:val="22C100FC"/>
    <w:rsid w:val="22E1136C"/>
    <w:rsid w:val="22F6E2A3"/>
    <w:rsid w:val="233C5FA3"/>
    <w:rsid w:val="234A72C6"/>
    <w:rsid w:val="2374EFEF"/>
    <w:rsid w:val="23E9A0AD"/>
    <w:rsid w:val="23F53DA7"/>
    <w:rsid w:val="242CAAA6"/>
    <w:rsid w:val="2445F7E3"/>
    <w:rsid w:val="24AD9E9B"/>
    <w:rsid w:val="25478166"/>
    <w:rsid w:val="2556A5AE"/>
    <w:rsid w:val="25691909"/>
    <w:rsid w:val="259188F3"/>
    <w:rsid w:val="25AF7FB2"/>
    <w:rsid w:val="25D7DF0C"/>
    <w:rsid w:val="2610E037"/>
    <w:rsid w:val="2636BB53"/>
    <w:rsid w:val="26399396"/>
    <w:rsid w:val="270A34DC"/>
    <w:rsid w:val="270B0298"/>
    <w:rsid w:val="273334B2"/>
    <w:rsid w:val="274A8921"/>
    <w:rsid w:val="275E53DB"/>
    <w:rsid w:val="2779A1AF"/>
    <w:rsid w:val="27DE8415"/>
    <w:rsid w:val="283168DE"/>
    <w:rsid w:val="28394A18"/>
    <w:rsid w:val="288E4670"/>
    <w:rsid w:val="289552DD"/>
    <w:rsid w:val="28E50162"/>
    <w:rsid w:val="28E589F4"/>
    <w:rsid w:val="294ACFCA"/>
    <w:rsid w:val="294B41A2"/>
    <w:rsid w:val="29C5053A"/>
    <w:rsid w:val="29DE67F1"/>
    <w:rsid w:val="2A16369C"/>
    <w:rsid w:val="2A4EC8E9"/>
    <w:rsid w:val="2A6726FD"/>
    <w:rsid w:val="2A80F38F"/>
    <w:rsid w:val="2AFADF5C"/>
    <w:rsid w:val="2AFD17C5"/>
    <w:rsid w:val="2B64F8E6"/>
    <w:rsid w:val="2BA070FC"/>
    <w:rsid w:val="2BEAD798"/>
    <w:rsid w:val="2C48B21B"/>
    <w:rsid w:val="2CE642E5"/>
    <w:rsid w:val="2D2473B5"/>
    <w:rsid w:val="2D9EC7BF"/>
    <w:rsid w:val="2DA84D95"/>
    <w:rsid w:val="2DFD14D6"/>
    <w:rsid w:val="2E4FF544"/>
    <w:rsid w:val="2E68D0F7"/>
    <w:rsid w:val="2E83E2C2"/>
    <w:rsid w:val="2EC2B931"/>
    <w:rsid w:val="2ECF66FD"/>
    <w:rsid w:val="2EE7DC9A"/>
    <w:rsid w:val="2F708CB8"/>
    <w:rsid w:val="2FA31176"/>
    <w:rsid w:val="2FA4C73E"/>
    <w:rsid w:val="2FC3DD24"/>
    <w:rsid w:val="2FC641F6"/>
    <w:rsid w:val="3009695C"/>
    <w:rsid w:val="3053B938"/>
    <w:rsid w:val="30BDDAAA"/>
    <w:rsid w:val="30E3BED7"/>
    <w:rsid w:val="3123EE12"/>
    <w:rsid w:val="314573DB"/>
    <w:rsid w:val="31842E85"/>
    <w:rsid w:val="31AB0E92"/>
    <w:rsid w:val="31CB3364"/>
    <w:rsid w:val="320419F5"/>
    <w:rsid w:val="32190E00"/>
    <w:rsid w:val="3272A544"/>
    <w:rsid w:val="33746A2D"/>
    <w:rsid w:val="33B41D7F"/>
    <w:rsid w:val="33BC0917"/>
    <w:rsid w:val="343C0FDA"/>
    <w:rsid w:val="3464DB6B"/>
    <w:rsid w:val="3477EE93"/>
    <w:rsid w:val="3482871E"/>
    <w:rsid w:val="34AC9594"/>
    <w:rsid w:val="3545386C"/>
    <w:rsid w:val="3552F0FA"/>
    <w:rsid w:val="3564BA7C"/>
    <w:rsid w:val="3572D836"/>
    <w:rsid w:val="3642AFD8"/>
    <w:rsid w:val="364B2BBF"/>
    <w:rsid w:val="36503C5A"/>
    <w:rsid w:val="36CA9451"/>
    <w:rsid w:val="370716A2"/>
    <w:rsid w:val="37182719"/>
    <w:rsid w:val="3774ACBB"/>
    <w:rsid w:val="37886A53"/>
    <w:rsid w:val="3801D719"/>
    <w:rsid w:val="38230558"/>
    <w:rsid w:val="38348D73"/>
    <w:rsid w:val="38924C02"/>
    <w:rsid w:val="389334C7"/>
    <w:rsid w:val="38E4C979"/>
    <w:rsid w:val="3944CF1E"/>
    <w:rsid w:val="39C1F49F"/>
    <w:rsid w:val="39FD280A"/>
    <w:rsid w:val="3A2BF8F7"/>
    <w:rsid w:val="3A78BE06"/>
    <w:rsid w:val="3A84E356"/>
    <w:rsid w:val="3AE59238"/>
    <w:rsid w:val="3B0F199D"/>
    <w:rsid w:val="3B439291"/>
    <w:rsid w:val="3B517534"/>
    <w:rsid w:val="3B59EA91"/>
    <w:rsid w:val="3C9D2A9C"/>
    <w:rsid w:val="3CB42456"/>
    <w:rsid w:val="3CC37D19"/>
    <w:rsid w:val="3CDA2375"/>
    <w:rsid w:val="3CE38FA6"/>
    <w:rsid w:val="3CF5BAF2"/>
    <w:rsid w:val="3D019B62"/>
    <w:rsid w:val="3DFAF625"/>
    <w:rsid w:val="3E01650F"/>
    <w:rsid w:val="3E43074C"/>
    <w:rsid w:val="3E753C98"/>
    <w:rsid w:val="3E7FD040"/>
    <w:rsid w:val="3EA9161B"/>
    <w:rsid w:val="3EE3CBD6"/>
    <w:rsid w:val="3F08B1EC"/>
    <w:rsid w:val="3F289FAB"/>
    <w:rsid w:val="3F3E83F9"/>
    <w:rsid w:val="3FCD50D4"/>
    <w:rsid w:val="3FF6DECF"/>
    <w:rsid w:val="3FF8F9A4"/>
    <w:rsid w:val="401680E8"/>
    <w:rsid w:val="401A76AF"/>
    <w:rsid w:val="4051C634"/>
    <w:rsid w:val="405C9E82"/>
    <w:rsid w:val="40652412"/>
    <w:rsid w:val="406F4B93"/>
    <w:rsid w:val="40DB0DBF"/>
    <w:rsid w:val="410DA86E"/>
    <w:rsid w:val="4116543F"/>
    <w:rsid w:val="416D2E67"/>
    <w:rsid w:val="416EC410"/>
    <w:rsid w:val="4189176A"/>
    <w:rsid w:val="41AD7EE5"/>
    <w:rsid w:val="41E0FEF6"/>
    <w:rsid w:val="41E40BCB"/>
    <w:rsid w:val="4231F5E6"/>
    <w:rsid w:val="423EB914"/>
    <w:rsid w:val="4242EB70"/>
    <w:rsid w:val="427DC258"/>
    <w:rsid w:val="4280D51C"/>
    <w:rsid w:val="42B9453E"/>
    <w:rsid w:val="42F16766"/>
    <w:rsid w:val="42F68720"/>
    <w:rsid w:val="4346B9A5"/>
    <w:rsid w:val="43C3C8EB"/>
    <w:rsid w:val="43EECCFE"/>
    <w:rsid w:val="43F42BF1"/>
    <w:rsid w:val="44C7D665"/>
    <w:rsid w:val="44F689E1"/>
    <w:rsid w:val="44FDEB73"/>
    <w:rsid w:val="44FEC7A3"/>
    <w:rsid w:val="45B59D1C"/>
    <w:rsid w:val="45F6EDAA"/>
    <w:rsid w:val="462D58F8"/>
    <w:rsid w:val="464380FD"/>
    <w:rsid w:val="464C54A1"/>
    <w:rsid w:val="46517AA5"/>
    <w:rsid w:val="4651E1A6"/>
    <w:rsid w:val="4664DC9E"/>
    <w:rsid w:val="46655637"/>
    <w:rsid w:val="46A26A47"/>
    <w:rsid w:val="46B639EC"/>
    <w:rsid w:val="46C4A472"/>
    <w:rsid w:val="46D9FF0E"/>
    <w:rsid w:val="47458F37"/>
    <w:rsid w:val="47850786"/>
    <w:rsid w:val="47854E54"/>
    <w:rsid w:val="4792BE0B"/>
    <w:rsid w:val="47D003CA"/>
    <w:rsid w:val="47D9698C"/>
    <w:rsid w:val="48ADE42D"/>
    <w:rsid w:val="4902EFA7"/>
    <w:rsid w:val="4903663C"/>
    <w:rsid w:val="491396A4"/>
    <w:rsid w:val="495B1D1A"/>
    <w:rsid w:val="495E1011"/>
    <w:rsid w:val="49CF22AB"/>
    <w:rsid w:val="4A3EF5BE"/>
    <w:rsid w:val="4A472049"/>
    <w:rsid w:val="4AB203BE"/>
    <w:rsid w:val="4ACA5ECD"/>
    <w:rsid w:val="4ACAD4F3"/>
    <w:rsid w:val="4BE5A2B2"/>
    <w:rsid w:val="4C083A27"/>
    <w:rsid w:val="4C0FBD3A"/>
    <w:rsid w:val="4C93EF5C"/>
    <w:rsid w:val="4CCBEC11"/>
    <w:rsid w:val="4CEF7053"/>
    <w:rsid w:val="4CFFDAD3"/>
    <w:rsid w:val="4D026D86"/>
    <w:rsid w:val="4D026EAD"/>
    <w:rsid w:val="4D189C37"/>
    <w:rsid w:val="4D58B8D5"/>
    <w:rsid w:val="4D839D54"/>
    <w:rsid w:val="4D8FD12D"/>
    <w:rsid w:val="4D924BBE"/>
    <w:rsid w:val="4D98488F"/>
    <w:rsid w:val="4DE8D732"/>
    <w:rsid w:val="4E3836B2"/>
    <w:rsid w:val="4E4211F8"/>
    <w:rsid w:val="4E5318C5"/>
    <w:rsid w:val="4E98A9ED"/>
    <w:rsid w:val="4EB86BA2"/>
    <w:rsid w:val="4EC454CA"/>
    <w:rsid w:val="4EF3A20B"/>
    <w:rsid w:val="4EF6907C"/>
    <w:rsid w:val="4F0780C8"/>
    <w:rsid w:val="4F0EE6AC"/>
    <w:rsid w:val="4F350B7A"/>
    <w:rsid w:val="4F4CEE09"/>
    <w:rsid w:val="4F73ACDF"/>
    <w:rsid w:val="4F84A793"/>
    <w:rsid w:val="50082200"/>
    <w:rsid w:val="50090CFE"/>
    <w:rsid w:val="5043AD09"/>
    <w:rsid w:val="5072EA90"/>
    <w:rsid w:val="5090934E"/>
    <w:rsid w:val="509C31CD"/>
    <w:rsid w:val="50E7DD00"/>
    <w:rsid w:val="515BF4B3"/>
    <w:rsid w:val="518A799D"/>
    <w:rsid w:val="51A70387"/>
    <w:rsid w:val="51BAC140"/>
    <w:rsid w:val="523AA5FE"/>
    <w:rsid w:val="528CEA71"/>
    <w:rsid w:val="5298FB68"/>
    <w:rsid w:val="531F10B6"/>
    <w:rsid w:val="53789E1F"/>
    <w:rsid w:val="538C4304"/>
    <w:rsid w:val="53A81DC2"/>
    <w:rsid w:val="53BD58FF"/>
    <w:rsid w:val="53D2E8C2"/>
    <w:rsid w:val="5411A382"/>
    <w:rsid w:val="54385E33"/>
    <w:rsid w:val="54F012AB"/>
    <w:rsid w:val="5515AE83"/>
    <w:rsid w:val="552246DB"/>
    <w:rsid w:val="5527F0EB"/>
    <w:rsid w:val="55402121"/>
    <w:rsid w:val="55465BB3"/>
    <w:rsid w:val="559F45BD"/>
    <w:rsid w:val="55BA894F"/>
    <w:rsid w:val="55EAE7E4"/>
    <w:rsid w:val="56064FF8"/>
    <w:rsid w:val="568F5359"/>
    <w:rsid w:val="56CE348F"/>
    <w:rsid w:val="56F0775E"/>
    <w:rsid w:val="56F6EF7C"/>
    <w:rsid w:val="56F8EB58"/>
    <w:rsid w:val="5767A72E"/>
    <w:rsid w:val="57BF86DE"/>
    <w:rsid w:val="57E5405F"/>
    <w:rsid w:val="5885030C"/>
    <w:rsid w:val="588B2462"/>
    <w:rsid w:val="58CAF990"/>
    <w:rsid w:val="58D39FD0"/>
    <w:rsid w:val="58F09C3D"/>
    <w:rsid w:val="590D7EC9"/>
    <w:rsid w:val="593D3907"/>
    <w:rsid w:val="597A03A5"/>
    <w:rsid w:val="5984DC78"/>
    <w:rsid w:val="5992F6F0"/>
    <w:rsid w:val="59B2E318"/>
    <w:rsid w:val="59DF6175"/>
    <w:rsid w:val="59F62270"/>
    <w:rsid w:val="5A0E67BC"/>
    <w:rsid w:val="5A1BDA17"/>
    <w:rsid w:val="5A1D9C60"/>
    <w:rsid w:val="5A57C34A"/>
    <w:rsid w:val="5A6775B1"/>
    <w:rsid w:val="5A706193"/>
    <w:rsid w:val="5A949AB8"/>
    <w:rsid w:val="5AF9A1D3"/>
    <w:rsid w:val="5B2FEB4D"/>
    <w:rsid w:val="5B42D408"/>
    <w:rsid w:val="5B511672"/>
    <w:rsid w:val="5B61A4C5"/>
    <w:rsid w:val="5B931F9F"/>
    <w:rsid w:val="5BF99989"/>
    <w:rsid w:val="5C91E712"/>
    <w:rsid w:val="5C9CE614"/>
    <w:rsid w:val="5CC656D2"/>
    <w:rsid w:val="5D33D058"/>
    <w:rsid w:val="5D381DFD"/>
    <w:rsid w:val="5DE238A1"/>
    <w:rsid w:val="5E841E9B"/>
    <w:rsid w:val="5ED4159C"/>
    <w:rsid w:val="5F6130CA"/>
    <w:rsid w:val="5FCA627D"/>
    <w:rsid w:val="5FF5F2F3"/>
    <w:rsid w:val="606414F5"/>
    <w:rsid w:val="610014F6"/>
    <w:rsid w:val="61159A6A"/>
    <w:rsid w:val="613A0AED"/>
    <w:rsid w:val="6168F5B0"/>
    <w:rsid w:val="61957C32"/>
    <w:rsid w:val="61C03F3D"/>
    <w:rsid w:val="62562A1C"/>
    <w:rsid w:val="625A6778"/>
    <w:rsid w:val="625C0429"/>
    <w:rsid w:val="628F86C0"/>
    <w:rsid w:val="62E0F33C"/>
    <w:rsid w:val="6379003E"/>
    <w:rsid w:val="63A64A33"/>
    <w:rsid w:val="63B6D13B"/>
    <w:rsid w:val="63F6B1CB"/>
    <w:rsid w:val="64B9BA4C"/>
    <w:rsid w:val="64C7A829"/>
    <w:rsid w:val="64DD7EBE"/>
    <w:rsid w:val="65102CF9"/>
    <w:rsid w:val="654CC88F"/>
    <w:rsid w:val="654EA1C8"/>
    <w:rsid w:val="65DD83B6"/>
    <w:rsid w:val="6615A5E7"/>
    <w:rsid w:val="66387A18"/>
    <w:rsid w:val="663AE4BD"/>
    <w:rsid w:val="66C7C704"/>
    <w:rsid w:val="674F558A"/>
    <w:rsid w:val="67665D70"/>
    <w:rsid w:val="67957D66"/>
    <w:rsid w:val="67A6DCEA"/>
    <w:rsid w:val="67BA451D"/>
    <w:rsid w:val="685BC6C0"/>
    <w:rsid w:val="687F556C"/>
    <w:rsid w:val="68D68A4F"/>
    <w:rsid w:val="68EEACF3"/>
    <w:rsid w:val="69212316"/>
    <w:rsid w:val="693CBD3F"/>
    <w:rsid w:val="6991AC38"/>
    <w:rsid w:val="69E6E434"/>
    <w:rsid w:val="69F1C020"/>
    <w:rsid w:val="6A004947"/>
    <w:rsid w:val="6A071504"/>
    <w:rsid w:val="6A1546D0"/>
    <w:rsid w:val="6A4C787C"/>
    <w:rsid w:val="6A58F88E"/>
    <w:rsid w:val="6A7A4304"/>
    <w:rsid w:val="6AA8E5E0"/>
    <w:rsid w:val="6B167057"/>
    <w:rsid w:val="6B1EB625"/>
    <w:rsid w:val="6B1EC0BC"/>
    <w:rsid w:val="6B492836"/>
    <w:rsid w:val="6BB70D6C"/>
    <w:rsid w:val="6BCA1CF8"/>
    <w:rsid w:val="6BCE2299"/>
    <w:rsid w:val="6C1EC293"/>
    <w:rsid w:val="6C53C638"/>
    <w:rsid w:val="6C7A7B0B"/>
    <w:rsid w:val="6CB75127"/>
    <w:rsid w:val="6D7DECE1"/>
    <w:rsid w:val="6DD63B4C"/>
    <w:rsid w:val="6DDB990C"/>
    <w:rsid w:val="6DF08D6E"/>
    <w:rsid w:val="6E4E6A84"/>
    <w:rsid w:val="6E52E3E9"/>
    <w:rsid w:val="6E68C255"/>
    <w:rsid w:val="6EEE5638"/>
    <w:rsid w:val="6EF2F534"/>
    <w:rsid w:val="6F16DCD9"/>
    <w:rsid w:val="6F891EFE"/>
    <w:rsid w:val="6FEE4B6C"/>
    <w:rsid w:val="703EDBF1"/>
    <w:rsid w:val="704309FC"/>
    <w:rsid w:val="7078B4EF"/>
    <w:rsid w:val="70977354"/>
    <w:rsid w:val="70A20B17"/>
    <w:rsid w:val="70C243D0"/>
    <w:rsid w:val="70CBA786"/>
    <w:rsid w:val="70E0D968"/>
    <w:rsid w:val="711D3331"/>
    <w:rsid w:val="7160A45D"/>
    <w:rsid w:val="716A59A7"/>
    <w:rsid w:val="71B565AD"/>
    <w:rsid w:val="71D67837"/>
    <w:rsid w:val="7225F6FA"/>
    <w:rsid w:val="723D4367"/>
    <w:rsid w:val="72FC74BE"/>
    <w:rsid w:val="731EC920"/>
    <w:rsid w:val="735DCF03"/>
    <w:rsid w:val="73FD1624"/>
    <w:rsid w:val="7408FD5B"/>
    <w:rsid w:val="744CB15B"/>
    <w:rsid w:val="746CBF22"/>
    <w:rsid w:val="7480A11B"/>
    <w:rsid w:val="748FC6E7"/>
    <w:rsid w:val="74AB82BB"/>
    <w:rsid w:val="74CF1B5F"/>
    <w:rsid w:val="751BA31B"/>
    <w:rsid w:val="75615FF8"/>
    <w:rsid w:val="75B2CE65"/>
    <w:rsid w:val="75EBA8E7"/>
    <w:rsid w:val="761A4881"/>
    <w:rsid w:val="7620A502"/>
    <w:rsid w:val="763F1055"/>
    <w:rsid w:val="764C3D8B"/>
    <w:rsid w:val="7656912D"/>
    <w:rsid w:val="76B05ED1"/>
    <w:rsid w:val="77CC92B9"/>
    <w:rsid w:val="77DDEBAC"/>
    <w:rsid w:val="77F08EB8"/>
    <w:rsid w:val="780A184D"/>
    <w:rsid w:val="78304B37"/>
    <w:rsid w:val="788E2E9D"/>
    <w:rsid w:val="78A781F5"/>
    <w:rsid w:val="78BA488E"/>
    <w:rsid w:val="7921E676"/>
    <w:rsid w:val="796BF383"/>
    <w:rsid w:val="79C525E4"/>
    <w:rsid w:val="79C6159C"/>
    <w:rsid w:val="79CB839A"/>
    <w:rsid w:val="79F3C337"/>
    <w:rsid w:val="79FB5489"/>
    <w:rsid w:val="7A648C9D"/>
    <w:rsid w:val="7A6721E7"/>
    <w:rsid w:val="7A900DC0"/>
    <w:rsid w:val="7AB0C70C"/>
    <w:rsid w:val="7ADDE218"/>
    <w:rsid w:val="7ADE6469"/>
    <w:rsid w:val="7B513857"/>
    <w:rsid w:val="7BB25F2D"/>
    <w:rsid w:val="7BF0616F"/>
    <w:rsid w:val="7BFEEB75"/>
    <w:rsid w:val="7C93153E"/>
    <w:rsid w:val="7D504DEB"/>
    <w:rsid w:val="7D93F08C"/>
    <w:rsid w:val="7DF6F112"/>
    <w:rsid w:val="7DFD4691"/>
    <w:rsid w:val="7F5307F1"/>
    <w:rsid w:val="7FAA8063"/>
    <w:rsid w:val="7FB7C80A"/>
    <w:rsid w:val="7FB99302"/>
    <w:rsid w:val="7FF9A0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B840"/>
  <w15:docId w15:val="{25544831-37DE-47AC-8FB2-88FFF20D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515AE83"/>
    <w:pPr>
      <w:spacing w:after="200"/>
    </w:pPr>
    <w:rPr>
      <w:rFonts w:ascii="Open Sans" w:eastAsia="MS Mincho" w:hAnsi="Open Sans"/>
      <w:sz w:val="20"/>
      <w:szCs w:val="20"/>
      <w:lang w:val="fr-FR" w:eastAsia="en-GB"/>
    </w:rPr>
  </w:style>
  <w:style w:type="paragraph" w:styleId="Heading1">
    <w:name w:val="heading 1"/>
    <w:basedOn w:val="Normal"/>
    <w:next w:val="Normal"/>
    <w:link w:val="Heading1Char"/>
    <w:uiPriority w:val="9"/>
    <w:qFormat/>
    <w:rsid w:val="5515AE83"/>
    <w:pPr>
      <w:keepNext/>
      <w:keepLines/>
      <w:spacing w:before="120" w:after="120"/>
      <w:outlineLvl w:val="0"/>
    </w:pPr>
    <w:rPr>
      <w:rFonts w:eastAsiaTheme="majorEastAsia" w:cstheme="majorBidi"/>
      <w:color w:val="808080"/>
      <w:sz w:val="28"/>
      <w:szCs w:val="28"/>
    </w:rPr>
  </w:style>
  <w:style w:type="paragraph" w:styleId="Heading2">
    <w:name w:val="heading 2"/>
    <w:basedOn w:val="Normal"/>
    <w:next w:val="Normal"/>
    <w:link w:val="Heading2Char"/>
    <w:uiPriority w:val="9"/>
    <w:unhideWhenUsed/>
    <w:qFormat/>
    <w:rsid w:val="5515AE83"/>
    <w:pPr>
      <w:keepNext/>
      <w:keepLines/>
      <w:spacing w:before="120" w:after="120"/>
      <w:outlineLvl w:val="1"/>
    </w:pPr>
    <w:rPr>
      <w:rFonts w:ascii="Open Sans ExtraBold" w:eastAsiaTheme="majorEastAsia" w:hAnsi="Open Sans ExtraBold" w:cs="Open Sans ExtraBold"/>
      <w:b/>
      <w:bCs/>
      <w:color w:val="007DBC" w:themeColor="text1"/>
      <w:sz w:val="22"/>
      <w:szCs w:val="22"/>
    </w:rPr>
  </w:style>
  <w:style w:type="paragraph" w:styleId="Heading3">
    <w:name w:val="heading 3"/>
    <w:basedOn w:val="Normal"/>
    <w:next w:val="Normal"/>
    <w:link w:val="Heading3Char"/>
    <w:uiPriority w:val="9"/>
    <w:unhideWhenUsed/>
    <w:qFormat/>
    <w:rsid w:val="5515AE83"/>
    <w:pPr>
      <w:keepNext/>
      <w:keepLines/>
      <w:spacing w:before="40" w:after="180"/>
      <w:outlineLvl w:val="2"/>
    </w:pPr>
    <w:rPr>
      <w:rFonts w:ascii="Open Sans ExtraBold" w:eastAsiaTheme="majorEastAsia" w:hAnsi="Open Sans ExtraBold" w:cs="Open Sans ExtraBold"/>
      <w:b/>
      <w:bCs/>
      <w:sz w:val="22"/>
      <w:szCs w:val="22"/>
    </w:rPr>
  </w:style>
  <w:style w:type="paragraph" w:styleId="Heading4">
    <w:name w:val="heading 4"/>
    <w:basedOn w:val="Normal"/>
    <w:next w:val="Normal"/>
    <w:link w:val="Heading4Char"/>
    <w:uiPriority w:val="9"/>
    <w:unhideWhenUsed/>
    <w:qFormat/>
    <w:rsid w:val="5515AE83"/>
    <w:pPr>
      <w:keepNext/>
      <w:keepLines/>
      <w:spacing w:after="0"/>
      <w:outlineLvl w:val="3"/>
    </w:pPr>
    <w:rPr>
      <w:rFonts w:eastAsiaTheme="majorEastAsia" w:cs="Open Sans"/>
      <w:color w:val="133048" w:themeColor="accent1" w:themeShade="BF"/>
    </w:rPr>
  </w:style>
  <w:style w:type="paragraph" w:styleId="Heading5">
    <w:name w:val="heading 5"/>
    <w:basedOn w:val="Normal"/>
    <w:next w:val="Normal"/>
    <w:link w:val="Heading5Char"/>
    <w:uiPriority w:val="9"/>
    <w:unhideWhenUsed/>
    <w:qFormat/>
    <w:rsid w:val="5515AE83"/>
    <w:pPr>
      <w:tabs>
        <w:tab w:val="left" w:pos="5244"/>
      </w:tabs>
      <w:outlineLvl w:val="4"/>
    </w:pPr>
    <w:rPr>
      <w:rFonts w:ascii="Open Sans ExtraBold" w:eastAsia="Times New Roman" w:hAnsi="Open Sans ExtraBold" w:cs="Open Sans ExtraBold"/>
      <w:color w:val="FFFFFF"/>
      <w:sz w:val="16"/>
      <w:szCs w:val="16"/>
    </w:rPr>
  </w:style>
  <w:style w:type="paragraph" w:styleId="Heading6">
    <w:name w:val="heading 6"/>
    <w:basedOn w:val="Normal"/>
    <w:next w:val="Normal"/>
    <w:link w:val="Heading6Char"/>
    <w:uiPriority w:val="9"/>
    <w:unhideWhenUsed/>
    <w:qFormat/>
    <w:rsid w:val="5515AE83"/>
    <w:pPr>
      <w:keepNext/>
      <w:keepLines/>
      <w:spacing w:before="40" w:after="0"/>
      <w:outlineLvl w:val="5"/>
    </w:pPr>
    <w:rPr>
      <w:rFonts w:asciiTheme="majorHAnsi" w:eastAsiaTheme="majorEastAsia" w:hAnsiTheme="majorHAnsi" w:cstheme="majorBidi"/>
      <w:color w:val="0D2030" w:themeColor="accent1" w:themeShade="80"/>
    </w:rPr>
  </w:style>
  <w:style w:type="paragraph" w:styleId="Heading7">
    <w:name w:val="heading 7"/>
    <w:basedOn w:val="Normal"/>
    <w:next w:val="Normal"/>
    <w:link w:val="Heading7Char"/>
    <w:uiPriority w:val="9"/>
    <w:unhideWhenUsed/>
    <w:qFormat/>
    <w:rsid w:val="5515AE83"/>
    <w:pPr>
      <w:keepNext/>
      <w:keepLines/>
      <w:spacing w:before="40" w:after="0"/>
      <w:outlineLvl w:val="6"/>
    </w:pPr>
    <w:rPr>
      <w:rFonts w:asciiTheme="majorHAnsi" w:eastAsiaTheme="majorEastAsia" w:hAnsiTheme="majorHAnsi" w:cstheme="majorBidi"/>
      <w:i/>
      <w:iCs/>
      <w:color w:val="0D2030" w:themeColor="accent1" w:themeShade="80"/>
    </w:rPr>
  </w:style>
  <w:style w:type="paragraph" w:styleId="Heading8">
    <w:name w:val="heading 8"/>
    <w:basedOn w:val="Normal"/>
    <w:next w:val="Normal"/>
    <w:link w:val="Heading8Char"/>
    <w:uiPriority w:val="9"/>
    <w:unhideWhenUsed/>
    <w:qFormat/>
    <w:rsid w:val="5515AE83"/>
    <w:pPr>
      <w:keepNext/>
      <w:keepLines/>
      <w:spacing w:before="40" w:after="0"/>
      <w:outlineLvl w:val="7"/>
    </w:pPr>
    <w:rPr>
      <w:rFonts w:asciiTheme="majorHAnsi" w:eastAsiaTheme="majorEastAsia" w:hAnsiTheme="majorHAnsi" w:cstheme="majorBidi"/>
      <w:color w:val="009DED"/>
      <w:sz w:val="21"/>
      <w:szCs w:val="21"/>
    </w:rPr>
  </w:style>
  <w:style w:type="paragraph" w:styleId="Heading9">
    <w:name w:val="heading 9"/>
    <w:basedOn w:val="Normal"/>
    <w:next w:val="Normal"/>
    <w:link w:val="Heading9Char"/>
    <w:uiPriority w:val="9"/>
    <w:unhideWhenUsed/>
    <w:qFormat/>
    <w:rsid w:val="5515AE83"/>
    <w:pPr>
      <w:keepNext/>
      <w:keepLines/>
      <w:spacing w:before="40" w:after="0"/>
      <w:outlineLvl w:val="8"/>
    </w:pPr>
    <w:rPr>
      <w:rFonts w:asciiTheme="majorHAnsi" w:eastAsiaTheme="majorEastAsia" w:hAnsiTheme="majorHAnsi" w:cstheme="majorBidi"/>
      <w:i/>
      <w:iCs/>
      <w:color w:val="009DE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5515AE83"/>
    <w:pPr>
      <w:tabs>
        <w:tab w:val="center" w:pos="4680"/>
        <w:tab w:val="right" w:pos="9360"/>
      </w:tabs>
      <w:spacing w:after="0"/>
    </w:pPr>
  </w:style>
  <w:style w:type="character" w:customStyle="1" w:styleId="FooterChar">
    <w:name w:val="Footer Char"/>
    <w:basedOn w:val="DefaultParagraphFont"/>
    <w:link w:val="Footer"/>
    <w:uiPriority w:val="99"/>
    <w:rsid w:val="5515AE83"/>
    <w:rPr>
      <w:rFonts w:ascii="Calibri" w:eastAsia="MS Mincho" w:hAnsi="Calibri" w:cs="Arial"/>
      <w:noProof w:val="0"/>
      <w:lang w:val="fr-FR" w:eastAsia="en-GB"/>
    </w:rPr>
  </w:style>
  <w:style w:type="paragraph" w:styleId="Header">
    <w:name w:val="header"/>
    <w:basedOn w:val="Normal"/>
    <w:link w:val="HeaderChar"/>
    <w:uiPriority w:val="99"/>
    <w:unhideWhenUsed/>
    <w:rsid w:val="5515AE83"/>
    <w:pPr>
      <w:tabs>
        <w:tab w:val="center" w:pos="4513"/>
        <w:tab w:val="right" w:pos="9026"/>
      </w:tabs>
      <w:spacing w:after="0"/>
    </w:pPr>
  </w:style>
  <w:style w:type="character" w:customStyle="1" w:styleId="HeaderChar">
    <w:name w:val="Header Char"/>
    <w:basedOn w:val="DefaultParagraphFont"/>
    <w:link w:val="Header"/>
    <w:uiPriority w:val="99"/>
    <w:rsid w:val="5515AE83"/>
    <w:rPr>
      <w:rFonts w:ascii="Calibri" w:eastAsia="MS Mincho" w:hAnsi="Calibri" w:cs="Arial"/>
      <w:noProof w:val="0"/>
      <w:lang w:val="fr-FR" w:eastAsia="en-GB"/>
    </w:rPr>
  </w:style>
  <w:style w:type="character" w:styleId="Hyperlink">
    <w:name w:val="Hyperlink"/>
    <w:basedOn w:val="DefaultParagraphFont"/>
    <w:uiPriority w:val="99"/>
    <w:unhideWhenUsed/>
    <w:rsid w:val="00141FC4"/>
    <w:rPr>
      <w:color w:val="FFFFFF" w:themeColor="hyperlink"/>
      <w:u w:val="single"/>
    </w:rPr>
  </w:style>
  <w:style w:type="paragraph" w:styleId="TOC1">
    <w:name w:val="toc 1"/>
    <w:basedOn w:val="Normal"/>
    <w:next w:val="Normal"/>
    <w:uiPriority w:val="39"/>
    <w:unhideWhenUsed/>
    <w:rsid w:val="5515AE83"/>
    <w:pPr>
      <w:tabs>
        <w:tab w:val="left" w:pos="567"/>
        <w:tab w:val="right" w:pos="8924"/>
      </w:tabs>
      <w:spacing w:before="240" w:after="120"/>
      <w:ind w:left="567" w:hanging="567"/>
      <w:jc w:val="both"/>
    </w:pPr>
    <w:rPr>
      <w:rFonts w:cs="Open Sans"/>
      <w:b/>
      <w:bCs/>
      <w:noProof/>
    </w:rPr>
  </w:style>
  <w:style w:type="paragraph" w:styleId="BalloonText">
    <w:name w:val="Balloon Text"/>
    <w:basedOn w:val="Normal"/>
    <w:link w:val="BalloonTextChar"/>
    <w:uiPriority w:val="99"/>
    <w:semiHidden/>
    <w:unhideWhenUsed/>
    <w:rsid w:val="5515AE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5515AE83"/>
    <w:rPr>
      <w:rFonts w:ascii="Segoe UI" w:eastAsia="MS Mincho" w:hAnsi="Segoe UI" w:cs="Segoe UI"/>
      <w:noProof w:val="0"/>
      <w:sz w:val="18"/>
      <w:szCs w:val="18"/>
      <w:lang w:val="fr-FR" w:eastAsia="en-GB"/>
    </w:rPr>
  </w:style>
  <w:style w:type="paragraph" w:customStyle="1" w:styleId="Paragraph">
    <w:name w:val="Paragraph"/>
    <w:basedOn w:val="Normal"/>
    <w:link w:val="ParagraphChar"/>
    <w:uiPriority w:val="1"/>
    <w:qFormat/>
    <w:rsid w:val="5515AE83"/>
    <w:pPr>
      <w:numPr>
        <w:numId w:val="1"/>
      </w:numPr>
      <w:spacing w:before="120"/>
      <w:jc w:val="both"/>
    </w:pPr>
    <w:rPr>
      <w:sz w:val="18"/>
      <w:szCs w:val="18"/>
    </w:rPr>
  </w:style>
  <w:style w:type="character" w:customStyle="1" w:styleId="Heading1Char">
    <w:name w:val="Heading 1 Char"/>
    <w:basedOn w:val="DefaultParagraphFont"/>
    <w:link w:val="Heading1"/>
    <w:uiPriority w:val="9"/>
    <w:rsid w:val="5515AE83"/>
    <w:rPr>
      <w:rFonts w:ascii="Open Sans" w:eastAsiaTheme="majorEastAsia" w:hAnsi="Open Sans" w:cstheme="majorBidi"/>
      <w:noProof w:val="0"/>
      <w:color w:val="808080"/>
      <w:sz w:val="28"/>
      <w:szCs w:val="28"/>
      <w:lang w:val="fr-FR" w:eastAsia="en-GB"/>
    </w:rPr>
  </w:style>
  <w:style w:type="character" w:customStyle="1" w:styleId="ParagraphChar">
    <w:name w:val="Paragraph Char"/>
    <w:basedOn w:val="DefaultParagraphFont"/>
    <w:link w:val="Paragraph"/>
    <w:uiPriority w:val="1"/>
    <w:rsid w:val="5515AE83"/>
    <w:rPr>
      <w:rFonts w:ascii="Open Sans" w:eastAsia="MS Mincho" w:hAnsi="Open Sans" w:cs="Arial"/>
      <w:noProof w:val="0"/>
      <w:sz w:val="18"/>
      <w:szCs w:val="18"/>
      <w:lang w:val="fr-FR" w:eastAsia="en-GB"/>
    </w:rPr>
  </w:style>
  <w:style w:type="paragraph" w:customStyle="1" w:styleId="OIGATitle">
    <w:name w:val="OIGA Title"/>
    <w:basedOn w:val="Normal"/>
    <w:link w:val="OIGATitleChar"/>
    <w:uiPriority w:val="1"/>
    <w:qFormat/>
    <w:rsid w:val="5515AE83"/>
    <w:pPr>
      <w:spacing w:after="320"/>
    </w:pPr>
    <w:rPr>
      <w:b/>
      <w:bCs/>
      <w:color w:val="808080"/>
      <w:sz w:val="36"/>
      <w:szCs w:val="36"/>
    </w:rPr>
  </w:style>
  <w:style w:type="character" w:customStyle="1" w:styleId="Heading2Char">
    <w:name w:val="Heading 2 Char"/>
    <w:basedOn w:val="DefaultParagraphFont"/>
    <w:link w:val="Heading2"/>
    <w:uiPriority w:val="9"/>
    <w:rsid w:val="5515AE83"/>
    <w:rPr>
      <w:rFonts w:ascii="Open Sans ExtraBold" w:eastAsiaTheme="majorEastAsia" w:hAnsi="Open Sans ExtraBold" w:cs="Open Sans ExtraBold"/>
      <w:b/>
      <w:bCs/>
      <w:noProof w:val="0"/>
      <w:color w:val="007DBC" w:themeColor="text1"/>
      <w:lang w:val="fr-FR" w:eastAsia="en-GB"/>
    </w:rPr>
  </w:style>
  <w:style w:type="character" w:customStyle="1" w:styleId="OIGATitleChar">
    <w:name w:val="OIGA Title Char"/>
    <w:basedOn w:val="DefaultParagraphFont"/>
    <w:link w:val="OIGATitle"/>
    <w:uiPriority w:val="1"/>
    <w:rsid w:val="5515AE83"/>
    <w:rPr>
      <w:rFonts w:ascii="Open Sans" w:eastAsia="MS Mincho" w:hAnsi="Open Sans" w:cs="Arial"/>
      <w:b/>
      <w:bCs/>
      <w:noProof w:val="0"/>
      <w:color w:val="808080"/>
      <w:sz w:val="36"/>
      <w:szCs w:val="36"/>
      <w:lang w:val="fr-FR" w:eastAsia="en-GB"/>
    </w:rPr>
  </w:style>
  <w:style w:type="paragraph" w:styleId="ListParagraph">
    <w:name w:val="List Paragraph"/>
    <w:basedOn w:val="Normal"/>
    <w:link w:val="ListParagraphChar"/>
    <w:uiPriority w:val="34"/>
    <w:qFormat/>
    <w:rsid w:val="5515AE83"/>
    <w:pPr>
      <w:ind w:left="720"/>
      <w:contextualSpacing/>
    </w:pPr>
  </w:style>
  <w:style w:type="character" w:customStyle="1" w:styleId="ListParagraphChar">
    <w:name w:val="List Paragraph Char"/>
    <w:basedOn w:val="DefaultParagraphFont"/>
    <w:link w:val="ListParagraph"/>
    <w:uiPriority w:val="34"/>
    <w:rsid w:val="5515AE83"/>
    <w:rPr>
      <w:rFonts w:ascii="Calibri" w:eastAsia="MS Mincho" w:hAnsi="Calibri" w:cs="Arial"/>
      <w:noProof w:val="0"/>
      <w:lang w:val="fr-FR" w:eastAsia="en-GB"/>
    </w:rPr>
  </w:style>
  <w:style w:type="table" w:styleId="TableGrid">
    <w:name w:val="Table Grid"/>
    <w:basedOn w:val="TableNormal"/>
    <w:uiPriority w:val="39"/>
    <w:rsid w:val="0078559E"/>
    <w:pPr>
      <w:spacing w:after="0" w:line="240" w:lineRule="auto"/>
    </w:pPr>
    <w:rPr>
      <w:rFonts w:eastAsiaTheme="minorEastAsia"/>
      <w:lang w:eastAsia="en-GB"/>
    </w:rPr>
    <w:tblPr>
      <w:tblBorders>
        <w:top w:val="single" w:sz="4" w:space="0" w:color="007DBC" w:themeColor="text1"/>
        <w:left w:val="single" w:sz="4" w:space="0" w:color="007DBC" w:themeColor="text1"/>
        <w:bottom w:val="single" w:sz="4" w:space="0" w:color="007DBC" w:themeColor="text1"/>
        <w:right w:val="single" w:sz="4" w:space="0" w:color="007DBC" w:themeColor="text1"/>
        <w:insideH w:val="single" w:sz="4" w:space="0" w:color="007DBC" w:themeColor="text1"/>
        <w:insideV w:val="single" w:sz="4" w:space="0" w:color="007DBC" w:themeColor="text1"/>
      </w:tblBorders>
    </w:tblPr>
  </w:style>
  <w:style w:type="character" w:customStyle="1" w:styleId="Heading3Char">
    <w:name w:val="Heading 3 Char"/>
    <w:basedOn w:val="DefaultParagraphFont"/>
    <w:link w:val="Heading3"/>
    <w:uiPriority w:val="9"/>
    <w:rsid w:val="5515AE83"/>
    <w:rPr>
      <w:rFonts w:ascii="Open Sans ExtraBold" w:eastAsiaTheme="majorEastAsia" w:hAnsi="Open Sans ExtraBold" w:cs="Open Sans ExtraBold"/>
      <w:b/>
      <w:bCs/>
      <w:noProof w:val="0"/>
      <w:lang w:val="fr-FR" w:eastAsia="en-GB"/>
    </w:rPr>
  </w:style>
  <w:style w:type="paragraph" w:styleId="CommentText">
    <w:name w:val="annotation text"/>
    <w:basedOn w:val="Normal"/>
    <w:link w:val="CommentTextChar"/>
    <w:uiPriority w:val="99"/>
    <w:unhideWhenUsed/>
    <w:rsid w:val="5515AE83"/>
    <w:rPr>
      <w:rFonts w:asciiTheme="minorHAnsi" w:eastAsiaTheme="minorEastAsia" w:hAnsiTheme="minorHAnsi"/>
    </w:rPr>
  </w:style>
  <w:style w:type="character" w:customStyle="1" w:styleId="CommentTextChar">
    <w:name w:val="Comment Text Char"/>
    <w:basedOn w:val="DefaultParagraphFont"/>
    <w:link w:val="CommentText"/>
    <w:uiPriority w:val="99"/>
    <w:rsid w:val="5515AE83"/>
    <w:rPr>
      <w:rFonts w:asciiTheme="minorHAnsi" w:eastAsiaTheme="minorEastAsia" w:hAnsiTheme="minorHAnsi" w:cstheme="minorBidi"/>
      <w:noProof w:val="0"/>
      <w:sz w:val="20"/>
      <w:szCs w:val="20"/>
      <w:lang w:val="fr-FR" w:eastAsia="en-GB"/>
    </w:rPr>
  </w:style>
  <w:style w:type="character" w:customStyle="1" w:styleId="Style2">
    <w:name w:val="Style2"/>
    <w:basedOn w:val="DefaultParagraphFont"/>
    <w:uiPriority w:val="1"/>
    <w:rsid w:val="00FC5D2C"/>
    <w:rPr>
      <w:b/>
    </w:rPr>
  </w:style>
  <w:style w:type="paragraph" w:styleId="FootnoteText">
    <w:name w:val="footnote text"/>
    <w:basedOn w:val="Normal"/>
    <w:link w:val="FootnoteTextChar"/>
    <w:uiPriority w:val="99"/>
    <w:unhideWhenUsed/>
    <w:rsid w:val="5515AE83"/>
    <w:pPr>
      <w:spacing w:after="0"/>
    </w:pPr>
    <w:rPr>
      <w:rFonts w:asciiTheme="minorHAnsi" w:eastAsiaTheme="minorEastAsia" w:hAnsiTheme="minorHAnsi"/>
    </w:rPr>
  </w:style>
  <w:style w:type="character" w:customStyle="1" w:styleId="FootnoteTextChar">
    <w:name w:val="Footnote Text Char"/>
    <w:basedOn w:val="DefaultParagraphFont"/>
    <w:link w:val="FootnoteText"/>
    <w:uiPriority w:val="99"/>
    <w:rsid w:val="5515AE83"/>
    <w:rPr>
      <w:rFonts w:asciiTheme="minorHAnsi" w:eastAsiaTheme="minorEastAsia" w:hAnsiTheme="minorHAnsi" w:cstheme="minorBidi"/>
      <w:noProof w:val="0"/>
      <w:sz w:val="20"/>
      <w:szCs w:val="20"/>
      <w:lang w:val="fr-FR" w:eastAsia="en-GB"/>
    </w:rPr>
  </w:style>
  <w:style w:type="character" w:styleId="FootnoteReference">
    <w:name w:val="footnote reference"/>
    <w:aliases w:val="ftref,16 Point,Superscript 6 Point"/>
    <w:basedOn w:val="DefaultParagraphFont"/>
    <w:uiPriority w:val="99"/>
    <w:unhideWhenUsed/>
    <w:rsid w:val="00FC5D2C"/>
    <w:rPr>
      <w:vertAlign w:val="superscript"/>
    </w:rPr>
  </w:style>
  <w:style w:type="paragraph" w:styleId="NormalWeb">
    <w:name w:val="Normal (Web)"/>
    <w:basedOn w:val="Normal"/>
    <w:link w:val="NormalWebChar"/>
    <w:uiPriority w:val="99"/>
    <w:unhideWhenUsed/>
    <w:rsid w:val="5515AE83"/>
    <w:pPr>
      <w:spacing w:beforeAutospacing="1" w:afterAutospacing="1"/>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5515AE83"/>
    <w:rPr>
      <w:rFonts w:ascii="Times New Roman" w:eastAsia="Times New Roman" w:hAnsi="Times New Roman" w:cs="Times New Roman"/>
      <w:noProof w:val="0"/>
      <w:sz w:val="24"/>
      <w:szCs w:val="24"/>
      <w:lang w:val="fr-FR" w:eastAsia="en-GB"/>
    </w:rPr>
  </w:style>
  <w:style w:type="character" w:styleId="EndnoteReference">
    <w:name w:val="endnote reference"/>
    <w:basedOn w:val="DefaultParagraphFont"/>
    <w:uiPriority w:val="99"/>
    <w:unhideWhenUsed/>
    <w:rsid w:val="00CE2693"/>
    <w:rPr>
      <w:rFonts w:eastAsiaTheme="minorEastAsia"/>
      <w:sz w:val="20"/>
      <w:szCs w:val="20"/>
      <w:vertAlign w:val="superscript"/>
      <w:lang w:eastAsia="en-GB"/>
    </w:rPr>
  </w:style>
  <w:style w:type="paragraph" w:styleId="TOC2">
    <w:name w:val="toc 2"/>
    <w:basedOn w:val="Normal"/>
    <w:next w:val="Normal"/>
    <w:uiPriority w:val="39"/>
    <w:unhideWhenUsed/>
    <w:rsid w:val="5515AE83"/>
    <w:pPr>
      <w:tabs>
        <w:tab w:val="right" w:pos="9549"/>
      </w:tabs>
      <w:spacing w:after="120"/>
    </w:pPr>
    <w:rPr>
      <w:rFonts w:cs="Open Sans"/>
      <w:i/>
      <w:iCs/>
      <w:noProof/>
    </w:rPr>
  </w:style>
  <w:style w:type="paragraph" w:styleId="TOC3">
    <w:name w:val="toc 3"/>
    <w:basedOn w:val="Normal"/>
    <w:next w:val="Normal"/>
    <w:uiPriority w:val="39"/>
    <w:unhideWhenUsed/>
    <w:rsid w:val="5515AE83"/>
    <w:pPr>
      <w:tabs>
        <w:tab w:val="right" w:leader="dot" w:pos="10456"/>
      </w:tabs>
      <w:spacing w:after="40"/>
      <w:ind w:left="442"/>
    </w:pPr>
    <w:rPr>
      <w:sz w:val="18"/>
      <w:szCs w:val="18"/>
    </w:rPr>
  </w:style>
  <w:style w:type="paragraph" w:styleId="TOCHeading">
    <w:name w:val="TOC Heading"/>
    <w:basedOn w:val="Heading1"/>
    <w:next w:val="Normal"/>
    <w:uiPriority w:val="39"/>
    <w:unhideWhenUsed/>
    <w:qFormat/>
    <w:rsid w:val="5515AE83"/>
    <w:pPr>
      <w:spacing w:after="0"/>
    </w:pPr>
    <w:rPr>
      <w:rFonts w:asciiTheme="majorHAnsi" w:hAnsiTheme="majorHAnsi"/>
      <w:color w:val="133048" w:themeColor="accent1" w:themeShade="BF"/>
      <w:lang w:val="en-US" w:eastAsia="en-US"/>
    </w:rPr>
  </w:style>
  <w:style w:type="character" w:styleId="PlaceholderText">
    <w:name w:val="Placeholder Text"/>
    <w:basedOn w:val="DefaultParagraphFont"/>
    <w:uiPriority w:val="99"/>
    <w:semiHidden/>
    <w:rsid w:val="00767394"/>
    <w:rPr>
      <w:color w:val="808080"/>
    </w:rPr>
  </w:style>
  <w:style w:type="paragraph" w:customStyle="1" w:styleId="Observations">
    <w:name w:val="Observations"/>
    <w:basedOn w:val="Normal"/>
    <w:link w:val="ObservationsChar"/>
    <w:uiPriority w:val="1"/>
    <w:qFormat/>
    <w:rsid w:val="5515AE83"/>
    <w:pPr>
      <w:spacing w:after="120" w:line="200" w:lineRule="exact"/>
    </w:pPr>
    <w:rPr>
      <w:sz w:val="16"/>
      <w:szCs w:val="16"/>
    </w:rPr>
  </w:style>
  <w:style w:type="character" w:styleId="Strong">
    <w:name w:val="Strong"/>
    <w:basedOn w:val="DefaultParagraphFont"/>
    <w:uiPriority w:val="22"/>
    <w:qFormat/>
    <w:rsid w:val="00973C9B"/>
    <w:rPr>
      <w:rFonts w:ascii="Verdana" w:hAnsi="Verdana"/>
      <w:b/>
      <w:bCs/>
      <w:sz w:val="16"/>
    </w:rPr>
  </w:style>
  <w:style w:type="character" w:customStyle="1" w:styleId="ObservationsChar">
    <w:name w:val="Observations Char"/>
    <w:basedOn w:val="DefaultParagraphFont"/>
    <w:link w:val="Observations"/>
    <w:uiPriority w:val="1"/>
    <w:rsid w:val="5515AE83"/>
    <w:rPr>
      <w:rFonts w:ascii="Open Sans" w:eastAsia="MS Mincho" w:hAnsi="Open Sans" w:cs="Arial"/>
      <w:noProof w:val="0"/>
      <w:sz w:val="16"/>
      <w:szCs w:val="16"/>
      <w:lang w:val="fr-FR" w:eastAsia="en-GB"/>
    </w:rPr>
  </w:style>
  <w:style w:type="paragraph" w:customStyle="1" w:styleId="tablefix">
    <w:name w:val="tablefix"/>
    <w:basedOn w:val="Normal"/>
    <w:link w:val="tablefixChar"/>
    <w:uiPriority w:val="1"/>
    <w:qFormat/>
    <w:rsid w:val="5515AE83"/>
    <w:pPr>
      <w:spacing w:after="0"/>
    </w:pPr>
    <w:rPr>
      <w:sz w:val="2"/>
      <w:szCs w:val="2"/>
    </w:rPr>
  </w:style>
  <w:style w:type="character" w:customStyle="1" w:styleId="tablefixChar">
    <w:name w:val="tablefix Char"/>
    <w:basedOn w:val="DefaultParagraphFont"/>
    <w:link w:val="tablefix"/>
    <w:uiPriority w:val="1"/>
    <w:rsid w:val="5515AE83"/>
    <w:rPr>
      <w:rFonts w:ascii="Calibri" w:eastAsia="MS Mincho" w:hAnsi="Calibri" w:cs="Arial"/>
      <w:noProof w:val="0"/>
      <w:sz w:val="2"/>
      <w:szCs w:val="2"/>
      <w:lang w:val="fr-FR" w:eastAsia="en-GB"/>
    </w:rPr>
  </w:style>
  <w:style w:type="paragraph" w:styleId="CommentSubject">
    <w:name w:val="annotation subject"/>
    <w:basedOn w:val="CommentText"/>
    <w:next w:val="CommentText"/>
    <w:link w:val="CommentSubjectChar"/>
    <w:uiPriority w:val="99"/>
    <w:semiHidden/>
    <w:unhideWhenUsed/>
    <w:rsid w:val="5515AE83"/>
    <w:rPr>
      <w:rFonts w:eastAsia="MS Mincho"/>
      <w:b/>
      <w:bCs/>
    </w:rPr>
  </w:style>
  <w:style w:type="character" w:customStyle="1" w:styleId="CommentSubjectChar">
    <w:name w:val="Comment Subject Char"/>
    <w:basedOn w:val="CommentTextChar"/>
    <w:link w:val="CommentSubject"/>
    <w:uiPriority w:val="99"/>
    <w:semiHidden/>
    <w:rsid w:val="5515AE83"/>
    <w:rPr>
      <w:rFonts w:asciiTheme="minorHAnsi" w:eastAsia="MS Mincho" w:hAnsiTheme="minorHAnsi" w:cstheme="minorBidi"/>
      <w:b/>
      <w:bCs/>
      <w:noProof w:val="0"/>
      <w:sz w:val="20"/>
      <w:szCs w:val="20"/>
      <w:lang w:val="fr-FR" w:eastAsia="en-GB"/>
    </w:rPr>
  </w:style>
  <w:style w:type="character" w:customStyle="1" w:styleId="s2cc9b3cb1">
    <w:name w:val="s_2cc9b3cb1"/>
    <w:basedOn w:val="DefaultParagraphFont"/>
    <w:rsid w:val="00886AD7"/>
    <w:rPr>
      <w:rFonts w:ascii="Segoe UI" w:hAnsi="Segoe UI" w:cs="Segoe UI" w:hint="default"/>
      <w:color w:val="000000"/>
      <w:sz w:val="22"/>
      <w:szCs w:val="22"/>
    </w:rPr>
  </w:style>
  <w:style w:type="paragraph" w:customStyle="1" w:styleId="Default">
    <w:name w:val="Default"/>
    <w:rsid w:val="008F5BB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5515AE83"/>
    <w:rPr>
      <w:i/>
      <w:iCs/>
      <w:color w:val="00B385" w:themeColor="text2"/>
      <w:sz w:val="18"/>
      <w:szCs w:val="18"/>
    </w:rPr>
  </w:style>
  <w:style w:type="character" w:styleId="CommentReference">
    <w:name w:val="annotation reference"/>
    <w:basedOn w:val="DefaultParagraphFont"/>
    <w:uiPriority w:val="99"/>
    <w:semiHidden/>
    <w:unhideWhenUsed/>
    <w:rsid w:val="0056714F"/>
    <w:rPr>
      <w:sz w:val="16"/>
      <w:szCs w:val="16"/>
    </w:rPr>
  </w:style>
  <w:style w:type="paragraph" w:styleId="Revision">
    <w:name w:val="Revision"/>
    <w:hidden/>
    <w:uiPriority w:val="99"/>
    <w:semiHidden/>
    <w:rsid w:val="00F23F57"/>
    <w:pPr>
      <w:spacing w:after="0" w:line="240" w:lineRule="auto"/>
    </w:pPr>
    <w:rPr>
      <w:rFonts w:ascii="Calibri" w:eastAsia="MS Mincho" w:hAnsi="Calibri" w:cs="Arial"/>
      <w:lang w:eastAsia="en-GB"/>
    </w:rPr>
  </w:style>
  <w:style w:type="paragraph" w:styleId="BodyText">
    <w:name w:val="Body Text"/>
    <w:basedOn w:val="Normal"/>
    <w:link w:val="BodyTextChar"/>
    <w:uiPriority w:val="1"/>
    <w:qFormat/>
    <w:rsid w:val="5515AE83"/>
    <w:pPr>
      <w:widowControl w:val="0"/>
      <w:spacing w:after="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5515AE83"/>
    <w:rPr>
      <w:rFonts w:ascii="Times New Roman" w:eastAsia="Times New Roman" w:hAnsi="Times New Roman" w:cs="Times New Roman"/>
      <w:noProof w:val="0"/>
      <w:sz w:val="24"/>
      <w:szCs w:val="24"/>
      <w:lang w:val="en-US"/>
    </w:rPr>
  </w:style>
  <w:style w:type="paragraph" w:styleId="NoSpacing">
    <w:name w:val="No Spacing"/>
    <w:uiPriority w:val="1"/>
    <w:qFormat/>
    <w:rsid w:val="001E6215"/>
    <w:pPr>
      <w:spacing w:after="0" w:line="240" w:lineRule="auto"/>
    </w:pPr>
    <w:rPr>
      <w:rFonts w:ascii="Verdana" w:eastAsia="Calibri" w:hAnsi="Verdana"/>
      <w:sz w:val="20"/>
    </w:rPr>
  </w:style>
  <w:style w:type="character" w:styleId="UnresolvedMention">
    <w:name w:val="Unresolved Mention"/>
    <w:basedOn w:val="DefaultParagraphFont"/>
    <w:uiPriority w:val="99"/>
    <w:unhideWhenUsed/>
    <w:rsid w:val="00B11AF7"/>
    <w:rPr>
      <w:color w:val="605E5C"/>
      <w:shd w:val="clear" w:color="auto" w:fill="E1DFDD"/>
    </w:rPr>
  </w:style>
  <w:style w:type="character" w:styleId="FollowedHyperlink">
    <w:name w:val="FollowedHyperlink"/>
    <w:basedOn w:val="DefaultParagraphFont"/>
    <w:uiPriority w:val="99"/>
    <w:semiHidden/>
    <w:unhideWhenUsed/>
    <w:rsid w:val="003D3637"/>
    <w:rPr>
      <w:color w:val="000000" w:themeColor="followedHyperlink"/>
      <w:u w:val="single"/>
    </w:rPr>
  </w:style>
  <w:style w:type="character" w:customStyle="1" w:styleId="Heading4Char">
    <w:name w:val="Heading 4 Char"/>
    <w:basedOn w:val="DefaultParagraphFont"/>
    <w:link w:val="Heading4"/>
    <w:uiPriority w:val="9"/>
    <w:rsid w:val="5515AE83"/>
    <w:rPr>
      <w:rFonts w:ascii="Open Sans" w:eastAsiaTheme="majorEastAsia" w:hAnsi="Open Sans" w:cs="Open Sans"/>
      <w:noProof w:val="0"/>
      <w:color w:val="133048" w:themeColor="accent1" w:themeShade="BF"/>
      <w:sz w:val="20"/>
      <w:szCs w:val="20"/>
      <w:lang w:val="fr-FR" w:eastAsia="en-GB"/>
    </w:rPr>
  </w:style>
  <w:style w:type="character" w:customStyle="1" w:styleId="ui-provider">
    <w:name w:val="ui-provider"/>
    <w:basedOn w:val="DefaultParagraphFont"/>
    <w:rsid w:val="00162AD0"/>
  </w:style>
  <w:style w:type="character" w:styleId="Mention">
    <w:name w:val="Mention"/>
    <w:basedOn w:val="DefaultParagraphFont"/>
    <w:uiPriority w:val="99"/>
    <w:unhideWhenUsed/>
    <w:rsid w:val="00B30298"/>
    <w:rPr>
      <w:color w:val="2B579A"/>
      <w:shd w:val="clear" w:color="auto" w:fill="E1DFDD"/>
    </w:rPr>
  </w:style>
  <w:style w:type="paragraph" w:customStyle="1" w:styleId="VarName">
    <w:name w:val="VarName"/>
    <w:basedOn w:val="Heading4"/>
    <w:link w:val="VarNameChar"/>
    <w:uiPriority w:val="1"/>
    <w:qFormat/>
    <w:rsid w:val="5515AE83"/>
    <w:pPr>
      <w:spacing w:before="40"/>
    </w:pPr>
    <w:rPr>
      <w:b/>
      <w:bCs/>
    </w:rPr>
  </w:style>
  <w:style w:type="character" w:customStyle="1" w:styleId="VarNameChar">
    <w:name w:val="VarName Char"/>
    <w:basedOn w:val="Heading4Char"/>
    <w:link w:val="VarName"/>
    <w:uiPriority w:val="1"/>
    <w:rsid w:val="5515AE83"/>
    <w:rPr>
      <w:rFonts w:ascii="Open Sans" w:eastAsiaTheme="majorEastAsia" w:hAnsi="Open Sans" w:cs="Open Sans"/>
      <w:b/>
      <w:bCs/>
      <w:noProof w:val="0"/>
      <w:color w:val="133048" w:themeColor="accent1" w:themeShade="BF"/>
      <w:sz w:val="20"/>
      <w:szCs w:val="20"/>
      <w:lang w:val="fr-FR" w:eastAsia="en-GB"/>
    </w:rPr>
  </w:style>
  <w:style w:type="character" w:customStyle="1" w:styleId="Heading5Char">
    <w:name w:val="Heading 5 Char"/>
    <w:basedOn w:val="DefaultParagraphFont"/>
    <w:link w:val="Heading5"/>
    <w:uiPriority w:val="9"/>
    <w:rsid w:val="5515AE83"/>
    <w:rPr>
      <w:rFonts w:ascii="Open Sans ExtraBold" w:eastAsia="Times New Roman" w:hAnsi="Open Sans ExtraBold" w:cs="Open Sans ExtraBold"/>
      <w:noProof w:val="0"/>
      <w:color w:val="FFFFFF"/>
      <w:sz w:val="16"/>
      <w:szCs w:val="16"/>
      <w:lang w:val="fr-FR" w:eastAsia="en-GB"/>
    </w:rPr>
  </w:style>
  <w:style w:type="character" w:styleId="Emphasis">
    <w:name w:val="Emphasis"/>
    <w:basedOn w:val="DefaultParagraphFont"/>
    <w:uiPriority w:val="20"/>
    <w:qFormat/>
    <w:rsid w:val="00193F0E"/>
    <w:rPr>
      <w:i/>
      <w:iCs/>
    </w:rPr>
  </w:style>
  <w:style w:type="paragraph" w:styleId="TOC4">
    <w:name w:val="toc 4"/>
    <w:basedOn w:val="Normal"/>
    <w:next w:val="Normal"/>
    <w:uiPriority w:val="39"/>
    <w:unhideWhenUsed/>
    <w:rsid w:val="5515AE83"/>
    <w:pPr>
      <w:spacing w:after="100"/>
      <w:ind w:left="227"/>
    </w:pPr>
  </w:style>
  <w:style w:type="paragraph" w:styleId="Title">
    <w:name w:val="Title"/>
    <w:basedOn w:val="Normal"/>
    <w:next w:val="Normal"/>
    <w:link w:val="TitleChar"/>
    <w:uiPriority w:val="10"/>
    <w:qFormat/>
    <w:rsid w:val="5515AE83"/>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515AE83"/>
    <w:rPr>
      <w:rFonts w:eastAsiaTheme="minorEastAsia"/>
      <w:color w:val="2EB8FF"/>
    </w:rPr>
  </w:style>
  <w:style w:type="paragraph" w:styleId="Quote">
    <w:name w:val="Quote"/>
    <w:basedOn w:val="Normal"/>
    <w:next w:val="Normal"/>
    <w:link w:val="QuoteChar"/>
    <w:uiPriority w:val="29"/>
    <w:qFormat/>
    <w:rsid w:val="5515AE83"/>
    <w:pPr>
      <w:spacing w:before="200"/>
      <w:ind w:left="864" w:right="864"/>
      <w:jc w:val="center"/>
    </w:pPr>
    <w:rPr>
      <w:i/>
      <w:iCs/>
      <w:color w:val="0DADFF"/>
    </w:rPr>
  </w:style>
  <w:style w:type="paragraph" w:styleId="IntenseQuote">
    <w:name w:val="Intense Quote"/>
    <w:basedOn w:val="Normal"/>
    <w:next w:val="Normal"/>
    <w:link w:val="IntenseQuoteChar"/>
    <w:uiPriority w:val="30"/>
    <w:qFormat/>
    <w:rsid w:val="5515AE83"/>
    <w:pPr>
      <w:spacing w:before="360" w:after="360"/>
      <w:ind w:left="864" w:right="864"/>
      <w:jc w:val="center"/>
    </w:pPr>
    <w:rPr>
      <w:i/>
      <w:iCs/>
      <w:color w:val="1A4161" w:themeColor="accent1"/>
    </w:rPr>
  </w:style>
  <w:style w:type="character" w:customStyle="1" w:styleId="Heading6Char">
    <w:name w:val="Heading 6 Char"/>
    <w:basedOn w:val="DefaultParagraphFont"/>
    <w:link w:val="Heading6"/>
    <w:uiPriority w:val="9"/>
    <w:rsid w:val="5515AE83"/>
    <w:rPr>
      <w:rFonts w:asciiTheme="majorHAnsi" w:eastAsiaTheme="majorEastAsia" w:hAnsiTheme="majorHAnsi" w:cstheme="majorBidi"/>
      <w:noProof w:val="0"/>
      <w:color w:val="0D2030" w:themeColor="accent1" w:themeShade="80"/>
      <w:lang w:val="fr-FR"/>
    </w:rPr>
  </w:style>
  <w:style w:type="character" w:customStyle="1" w:styleId="Heading7Char">
    <w:name w:val="Heading 7 Char"/>
    <w:basedOn w:val="DefaultParagraphFont"/>
    <w:link w:val="Heading7"/>
    <w:uiPriority w:val="9"/>
    <w:rsid w:val="5515AE83"/>
    <w:rPr>
      <w:rFonts w:asciiTheme="majorHAnsi" w:eastAsiaTheme="majorEastAsia" w:hAnsiTheme="majorHAnsi" w:cstheme="majorBidi"/>
      <w:i/>
      <w:iCs/>
      <w:noProof w:val="0"/>
      <w:color w:val="0D2030" w:themeColor="accent1" w:themeShade="80"/>
      <w:lang w:val="fr-FR"/>
    </w:rPr>
  </w:style>
  <w:style w:type="character" w:customStyle="1" w:styleId="Heading8Char">
    <w:name w:val="Heading 8 Char"/>
    <w:basedOn w:val="DefaultParagraphFont"/>
    <w:link w:val="Heading8"/>
    <w:uiPriority w:val="9"/>
    <w:rsid w:val="5515AE83"/>
    <w:rPr>
      <w:rFonts w:asciiTheme="majorHAnsi" w:eastAsiaTheme="majorEastAsia" w:hAnsiTheme="majorHAnsi" w:cstheme="majorBidi"/>
      <w:noProof w:val="0"/>
      <w:color w:val="009DED"/>
      <w:sz w:val="21"/>
      <w:szCs w:val="21"/>
      <w:lang w:val="fr-FR"/>
    </w:rPr>
  </w:style>
  <w:style w:type="character" w:customStyle="1" w:styleId="Heading9Char">
    <w:name w:val="Heading 9 Char"/>
    <w:basedOn w:val="DefaultParagraphFont"/>
    <w:link w:val="Heading9"/>
    <w:uiPriority w:val="9"/>
    <w:rsid w:val="5515AE83"/>
    <w:rPr>
      <w:rFonts w:asciiTheme="majorHAnsi" w:eastAsiaTheme="majorEastAsia" w:hAnsiTheme="majorHAnsi" w:cstheme="majorBidi"/>
      <w:i/>
      <w:iCs/>
      <w:noProof w:val="0"/>
      <w:color w:val="009DED"/>
      <w:sz w:val="21"/>
      <w:szCs w:val="21"/>
      <w:lang w:val="fr-FR"/>
    </w:rPr>
  </w:style>
  <w:style w:type="character" w:customStyle="1" w:styleId="TitleChar">
    <w:name w:val="Title Char"/>
    <w:basedOn w:val="DefaultParagraphFont"/>
    <w:link w:val="Title"/>
    <w:uiPriority w:val="10"/>
    <w:rsid w:val="5515AE83"/>
    <w:rPr>
      <w:rFonts w:asciiTheme="majorHAnsi" w:eastAsiaTheme="majorEastAsia" w:hAnsiTheme="majorHAnsi" w:cstheme="majorBidi"/>
      <w:noProof w:val="0"/>
      <w:sz w:val="56"/>
      <w:szCs w:val="56"/>
      <w:lang w:val="fr-FR"/>
    </w:rPr>
  </w:style>
  <w:style w:type="character" w:customStyle="1" w:styleId="SubtitleChar">
    <w:name w:val="Subtitle Char"/>
    <w:basedOn w:val="DefaultParagraphFont"/>
    <w:link w:val="Subtitle"/>
    <w:uiPriority w:val="11"/>
    <w:rsid w:val="5515AE83"/>
    <w:rPr>
      <w:rFonts w:asciiTheme="minorHAnsi" w:eastAsiaTheme="minorEastAsia" w:hAnsiTheme="minorHAnsi" w:cstheme="minorBidi"/>
      <w:noProof w:val="0"/>
      <w:color w:val="2EB8FF"/>
      <w:lang w:val="fr-FR"/>
    </w:rPr>
  </w:style>
  <w:style w:type="character" w:customStyle="1" w:styleId="QuoteChar">
    <w:name w:val="Quote Char"/>
    <w:basedOn w:val="DefaultParagraphFont"/>
    <w:link w:val="Quote"/>
    <w:uiPriority w:val="29"/>
    <w:rsid w:val="5515AE83"/>
    <w:rPr>
      <w:i/>
      <w:iCs/>
      <w:noProof w:val="0"/>
      <w:color w:val="0DADFF"/>
      <w:lang w:val="fr-FR"/>
    </w:rPr>
  </w:style>
  <w:style w:type="character" w:customStyle="1" w:styleId="IntenseQuoteChar">
    <w:name w:val="Intense Quote Char"/>
    <w:basedOn w:val="DefaultParagraphFont"/>
    <w:link w:val="IntenseQuote"/>
    <w:uiPriority w:val="30"/>
    <w:rsid w:val="5515AE83"/>
    <w:rPr>
      <w:i/>
      <w:iCs/>
      <w:noProof w:val="0"/>
      <w:color w:val="1A4161" w:themeColor="accent1"/>
      <w:lang w:val="fr-FR"/>
    </w:rPr>
  </w:style>
  <w:style w:type="paragraph" w:styleId="TOC5">
    <w:name w:val="toc 5"/>
    <w:basedOn w:val="Normal"/>
    <w:next w:val="Normal"/>
    <w:uiPriority w:val="39"/>
    <w:unhideWhenUsed/>
    <w:rsid w:val="5515AE83"/>
    <w:pPr>
      <w:spacing w:after="100"/>
      <w:ind w:left="880"/>
    </w:pPr>
  </w:style>
  <w:style w:type="paragraph" w:styleId="TOC6">
    <w:name w:val="toc 6"/>
    <w:basedOn w:val="Normal"/>
    <w:next w:val="Normal"/>
    <w:uiPriority w:val="39"/>
    <w:unhideWhenUsed/>
    <w:rsid w:val="5515AE83"/>
    <w:pPr>
      <w:spacing w:after="100"/>
      <w:ind w:left="1100"/>
    </w:pPr>
  </w:style>
  <w:style w:type="paragraph" w:styleId="TOC7">
    <w:name w:val="toc 7"/>
    <w:basedOn w:val="Normal"/>
    <w:next w:val="Normal"/>
    <w:uiPriority w:val="39"/>
    <w:unhideWhenUsed/>
    <w:rsid w:val="5515AE83"/>
    <w:pPr>
      <w:spacing w:after="100"/>
      <w:ind w:left="1320"/>
    </w:pPr>
  </w:style>
  <w:style w:type="paragraph" w:styleId="TOC8">
    <w:name w:val="toc 8"/>
    <w:basedOn w:val="Normal"/>
    <w:next w:val="Normal"/>
    <w:uiPriority w:val="39"/>
    <w:unhideWhenUsed/>
    <w:rsid w:val="5515AE83"/>
    <w:pPr>
      <w:spacing w:after="100"/>
      <w:ind w:left="1540"/>
    </w:pPr>
  </w:style>
  <w:style w:type="paragraph" w:styleId="TOC9">
    <w:name w:val="toc 9"/>
    <w:basedOn w:val="Normal"/>
    <w:next w:val="Normal"/>
    <w:uiPriority w:val="39"/>
    <w:unhideWhenUsed/>
    <w:rsid w:val="5515AE83"/>
    <w:pPr>
      <w:spacing w:after="100"/>
      <w:ind w:left="1760"/>
    </w:pPr>
  </w:style>
  <w:style w:type="paragraph" w:styleId="EndnoteText">
    <w:name w:val="endnote text"/>
    <w:basedOn w:val="Normal"/>
    <w:link w:val="EndnoteTextChar"/>
    <w:uiPriority w:val="99"/>
    <w:semiHidden/>
    <w:unhideWhenUsed/>
    <w:rsid w:val="5515AE83"/>
    <w:pPr>
      <w:spacing w:after="0"/>
    </w:pPr>
  </w:style>
  <w:style w:type="character" w:customStyle="1" w:styleId="EndnoteTextChar">
    <w:name w:val="Endnote Text Char"/>
    <w:basedOn w:val="DefaultParagraphFont"/>
    <w:link w:val="EndnoteText"/>
    <w:uiPriority w:val="99"/>
    <w:semiHidden/>
    <w:rsid w:val="5515AE83"/>
    <w:rPr>
      <w:noProof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364">
      <w:bodyDiv w:val="1"/>
      <w:marLeft w:val="0"/>
      <w:marRight w:val="0"/>
      <w:marTop w:val="0"/>
      <w:marBottom w:val="0"/>
      <w:divBdr>
        <w:top w:val="none" w:sz="0" w:space="0" w:color="auto"/>
        <w:left w:val="none" w:sz="0" w:space="0" w:color="auto"/>
        <w:bottom w:val="none" w:sz="0" w:space="0" w:color="auto"/>
        <w:right w:val="none" w:sz="0" w:space="0" w:color="auto"/>
      </w:divBdr>
    </w:div>
    <w:div w:id="454064308">
      <w:bodyDiv w:val="1"/>
      <w:marLeft w:val="0"/>
      <w:marRight w:val="0"/>
      <w:marTop w:val="0"/>
      <w:marBottom w:val="0"/>
      <w:divBdr>
        <w:top w:val="none" w:sz="0" w:space="0" w:color="auto"/>
        <w:left w:val="none" w:sz="0" w:space="0" w:color="auto"/>
        <w:bottom w:val="none" w:sz="0" w:space="0" w:color="auto"/>
        <w:right w:val="none" w:sz="0" w:space="0" w:color="auto"/>
      </w:divBdr>
    </w:div>
    <w:div w:id="505441418">
      <w:bodyDiv w:val="1"/>
      <w:marLeft w:val="0"/>
      <w:marRight w:val="0"/>
      <w:marTop w:val="0"/>
      <w:marBottom w:val="0"/>
      <w:divBdr>
        <w:top w:val="none" w:sz="0" w:space="0" w:color="auto"/>
        <w:left w:val="none" w:sz="0" w:space="0" w:color="auto"/>
        <w:bottom w:val="none" w:sz="0" w:space="0" w:color="auto"/>
        <w:right w:val="none" w:sz="0" w:space="0" w:color="auto"/>
      </w:divBdr>
    </w:div>
    <w:div w:id="1257056171">
      <w:bodyDiv w:val="1"/>
      <w:marLeft w:val="0"/>
      <w:marRight w:val="0"/>
      <w:marTop w:val="0"/>
      <w:marBottom w:val="0"/>
      <w:divBdr>
        <w:top w:val="none" w:sz="0" w:space="0" w:color="auto"/>
        <w:left w:val="none" w:sz="0" w:space="0" w:color="auto"/>
        <w:bottom w:val="none" w:sz="0" w:space="0" w:color="auto"/>
        <w:right w:val="none" w:sz="0" w:space="0" w:color="auto"/>
      </w:divBdr>
    </w:div>
    <w:div w:id="1564945887">
      <w:bodyDiv w:val="1"/>
      <w:marLeft w:val="0"/>
      <w:marRight w:val="0"/>
      <w:marTop w:val="0"/>
      <w:marBottom w:val="0"/>
      <w:divBdr>
        <w:top w:val="none" w:sz="0" w:space="0" w:color="auto"/>
        <w:left w:val="none" w:sz="0" w:space="0" w:color="auto"/>
        <w:bottom w:val="none" w:sz="0" w:space="0" w:color="auto"/>
        <w:right w:val="none" w:sz="0" w:space="0" w:color="auto"/>
      </w:divBdr>
      <w:divsChild>
        <w:div w:id="655718848">
          <w:marLeft w:val="0"/>
          <w:marRight w:val="0"/>
          <w:marTop w:val="0"/>
          <w:marBottom w:val="0"/>
          <w:divBdr>
            <w:top w:val="none" w:sz="0" w:space="0" w:color="auto"/>
            <w:left w:val="none" w:sz="0" w:space="0" w:color="auto"/>
            <w:bottom w:val="none" w:sz="0" w:space="0" w:color="auto"/>
            <w:right w:val="none" w:sz="0" w:space="0" w:color="auto"/>
          </w:divBdr>
          <w:divsChild>
            <w:div w:id="995255971">
              <w:marLeft w:val="0"/>
              <w:marRight w:val="0"/>
              <w:marTop w:val="0"/>
              <w:marBottom w:val="0"/>
              <w:divBdr>
                <w:top w:val="none" w:sz="0" w:space="0" w:color="auto"/>
                <w:left w:val="none" w:sz="0" w:space="0" w:color="auto"/>
                <w:bottom w:val="none" w:sz="0" w:space="0" w:color="auto"/>
                <w:right w:val="none" w:sz="0" w:space="0" w:color="auto"/>
              </w:divBdr>
              <w:divsChild>
                <w:div w:id="344750694">
                  <w:marLeft w:val="0"/>
                  <w:marRight w:val="0"/>
                  <w:marTop w:val="0"/>
                  <w:marBottom w:val="0"/>
                  <w:divBdr>
                    <w:top w:val="none" w:sz="0" w:space="0" w:color="auto"/>
                    <w:left w:val="none" w:sz="0" w:space="0" w:color="auto"/>
                    <w:bottom w:val="none" w:sz="0" w:space="0" w:color="auto"/>
                    <w:right w:val="none" w:sz="0" w:space="0" w:color="auto"/>
                  </w:divBdr>
                  <w:divsChild>
                    <w:div w:id="1738211902">
                      <w:marLeft w:val="0"/>
                      <w:marRight w:val="0"/>
                      <w:marTop w:val="0"/>
                      <w:marBottom w:val="0"/>
                      <w:divBdr>
                        <w:top w:val="none" w:sz="0" w:space="0" w:color="auto"/>
                        <w:left w:val="none" w:sz="0" w:space="0" w:color="auto"/>
                        <w:bottom w:val="none" w:sz="0" w:space="0" w:color="auto"/>
                        <w:right w:val="none" w:sz="0" w:space="0" w:color="auto"/>
                      </w:divBdr>
                      <w:divsChild>
                        <w:div w:id="463541589">
                          <w:marLeft w:val="0"/>
                          <w:marRight w:val="0"/>
                          <w:marTop w:val="0"/>
                          <w:marBottom w:val="0"/>
                          <w:divBdr>
                            <w:top w:val="none" w:sz="0" w:space="0" w:color="auto"/>
                            <w:left w:val="none" w:sz="0" w:space="0" w:color="auto"/>
                            <w:bottom w:val="none" w:sz="0" w:space="0" w:color="auto"/>
                            <w:right w:val="none" w:sz="0" w:space="0" w:color="auto"/>
                          </w:divBdr>
                          <w:divsChild>
                            <w:div w:id="929049737">
                              <w:marLeft w:val="0"/>
                              <w:marRight w:val="0"/>
                              <w:marTop w:val="0"/>
                              <w:marBottom w:val="0"/>
                              <w:divBdr>
                                <w:top w:val="none" w:sz="0" w:space="0" w:color="auto"/>
                                <w:left w:val="none" w:sz="0" w:space="0" w:color="auto"/>
                                <w:bottom w:val="none" w:sz="0" w:space="0" w:color="auto"/>
                                <w:right w:val="none" w:sz="0" w:space="0" w:color="auto"/>
                              </w:divBdr>
                              <w:divsChild>
                                <w:div w:id="1057049937">
                                  <w:marLeft w:val="0"/>
                                  <w:marRight w:val="0"/>
                                  <w:marTop w:val="0"/>
                                  <w:marBottom w:val="0"/>
                                  <w:divBdr>
                                    <w:top w:val="none" w:sz="0" w:space="0" w:color="auto"/>
                                    <w:left w:val="none" w:sz="0" w:space="0" w:color="auto"/>
                                    <w:bottom w:val="none" w:sz="0" w:space="0" w:color="auto"/>
                                    <w:right w:val="none" w:sz="0" w:space="0" w:color="auto"/>
                                  </w:divBdr>
                                  <w:divsChild>
                                    <w:div w:id="1970014807">
                                      <w:marLeft w:val="0"/>
                                      <w:marRight w:val="0"/>
                                      <w:marTop w:val="0"/>
                                      <w:marBottom w:val="0"/>
                                      <w:divBdr>
                                        <w:top w:val="none" w:sz="0" w:space="0" w:color="auto"/>
                                        <w:left w:val="none" w:sz="0" w:space="0" w:color="auto"/>
                                        <w:bottom w:val="none" w:sz="0" w:space="0" w:color="auto"/>
                                        <w:right w:val="none" w:sz="0" w:space="0" w:color="auto"/>
                                      </w:divBdr>
                                      <w:divsChild>
                                        <w:div w:id="1718359248">
                                          <w:marLeft w:val="0"/>
                                          <w:marRight w:val="0"/>
                                          <w:marTop w:val="0"/>
                                          <w:marBottom w:val="0"/>
                                          <w:divBdr>
                                            <w:top w:val="none" w:sz="0" w:space="0" w:color="auto"/>
                                            <w:left w:val="none" w:sz="0" w:space="0" w:color="auto"/>
                                            <w:bottom w:val="none" w:sz="0" w:space="0" w:color="auto"/>
                                            <w:right w:val="none" w:sz="0" w:space="0" w:color="auto"/>
                                          </w:divBdr>
                                          <w:divsChild>
                                            <w:div w:id="1571037109">
                                              <w:marLeft w:val="0"/>
                                              <w:marRight w:val="0"/>
                                              <w:marTop w:val="0"/>
                                              <w:marBottom w:val="0"/>
                                              <w:divBdr>
                                                <w:top w:val="none" w:sz="0" w:space="0" w:color="auto"/>
                                                <w:left w:val="none" w:sz="0" w:space="0" w:color="auto"/>
                                                <w:bottom w:val="single" w:sz="6" w:space="5" w:color="EFEFEF"/>
                                                <w:right w:val="none" w:sz="0" w:space="0" w:color="auto"/>
                                              </w:divBdr>
                                              <w:divsChild>
                                                <w:div w:id="2005206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379682">
      <w:bodyDiv w:val="1"/>
      <w:marLeft w:val="0"/>
      <w:marRight w:val="0"/>
      <w:marTop w:val="0"/>
      <w:marBottom w:val="0"/>
      <w:divBdr>
        <w:top w:val="none" w:sz="0" w:space="0" w:color="auto"/>
        <w:left w:val="none" w:sz="0" w:space="0" w:color="auto"/>
        <w:bottom w:val="none" w:sz="0" w:space="0" w:color="auto"/>
        <w:right w:val="none" w:sz="0" w:space="0" w:color="auto"/>
      </w:divBdr>
    </w:div>
    <w:div w:id="1941058147">
      <w:bodyDiv w:val="1"/>
      <w:marLeft w:val="0"/>
      <w:marRight w:val="0"/>
      <w:marTop w:val="0"/>
      <w:marBottom w:val="0"/>
      <w:divBdr>
        <w:top w:val="none" w:sz="0" w:space="0" w:color="auto"/>
        <w:left w:val="none" w:sz="0" w:space="0" w:color="auto"/>
        <w:bottom w:val="none" w:sz="0" w:space="0" w:color="auto"/>
        <w:right w:val="none" w:sz="0" w:space="0" w:color="auto"/>
      </w:divBdr>
    </w:div>
    <w:div w:id="2049600263">
      <w:bodyDiv w:val="1"/>
      <w:marLeft w:val="0"/>
      <w:marRight w:val="0"/>
      <w:marTop w:val="0"/>
      <w:marBottom w:val="0"/>
      <w:divBdr>
        <w:top w:val="none" w:sz="0" w:space="0" w:color="auto"/>
        <w:left w:val="none" w:sz="0" w:space="0" w:color="auto"/>
        <w:bottom w:val="none" w:sz="0" w:space="0" w:color="auto"/>
        <w:right w:val="none" w:sz="0" w:space="0" w:color="auto"/>
      </w:divBdr>
    </w:div>
    <w:div w:id="21076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resources.vam.wfp.org/data-analysis/quantitative/food-security/livelihood-coping-strategies-food-secur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fp.sharepoint.com/sites/NeedsAssessmentsTeam/Shared%20Documents/General/11.%20Standardization/5.%20LCS/LCS%20FS/Survey%20Designer" TargetMode="External"/><Relationship Id="rId2" Type="http://schemas.openxmlformats.org/officeDocument/2006/relationships/customXml" Target="../customXml/item2.xml"/><Relationship Id="rId16" Type="http://schemas.openxmlformats.org/officeDocument/2006/relationships/hyperlink" Target="https://resources.vam.wfp.org/data-analysis/quantitative/food-security/livelihood-coping-strategies-food-securit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fp.sharepoint.com/sites/NeedsAssessmentsTeam/Shared%20Documents/General/11.%20Standardization/5.%20LCS/LCS%20FS/Survey%20Desig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cinfo.org/fileadmin/user_upload/ipcinfo/docs/IPC-Guidance-Note-on-Fam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FP COLOUR PALETTE">
      <a:dk1>
        <a:srgbClr val="007DBC"/>
      </a:dk1>
      <a:lt1>
        <a:srgbClr val="36B5C5"/>
      </a:lt1>
      <a:dk2>
        <a:srgbClr val="00B385"/>
      </a:dk2>
      <a:lt2>
        <a:srgbClr val="008868"/>
      </a:lt2>
      <a:accent1>
        <a:srgbClr val="1A4161"/>
      </a:accent1>
      <a:accent2>
        <a:srgbClr val="982B56"/>
      </a:accent2>
      <a:accent3>
        <a:srgbClr val="EF404C"/>
      </a:accent3>
      <a:accent4>
        <a:srgbClr val="B79F8D"/>
      </a:accent4>
      <a:accent5>
        <a:srgbClr val="ECDFBB"/>
      </a:accent5>
      <a:accent6>
        <a:srgbClr val="F37847"/>
      </a:accent6>
      <a:hlink>
        <a:srgbClr val="FFFFFF"/>
      </a:hlink>
      <a:folHlink>
        <a:srgbClr val="00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EC5AEA005F3944B5281CE0F7F3B6DF" ma:contentTypeVersion="17" ma:contentTypeDescription="Create a new document." ma:contentTypeScope="" ma:versionID="5104b4098f693acec562e45c0b5b1a24">
  <xsd:schema xmlns:xsd="http://www.w3.org/2001/XMLSchema" xmlns:xs="http://www.w3.org/2001/XMLSchema" xmlns:p="http://schemas.microsoft.com/office/2006/metadata/properties" xmlns:ns2="49256dcf-74b5-4e0f-b2ab-e17546be8a80" xmlns:ns3="3940b711-dc1d-4235-b0a5-48d487f0d3b9" targetNamespace="http://schemas.microsoft.com/office/2006/metadata/properties" ma:root="true" ma:fieldsID="4479ec4828d41ffc74c9628dd955ac38" ns2:_="" ns3:_="">
    <xsd:import namespace="49256dcf-74b5-4e0f-b2ab-e17546be8a80"/>
    <xsd:import namespace="3940b711-dc1d-4235-b0a5-48d487f0d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56dcf-74b5-4e0f-b2ab-e17546be8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0b711-dc1d-4235-b0a5-48d487f0d3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c2faf-511a-483c-a677-1ab92e51de83}" ma:internalName="TaxCatchAll" ma:showField="CatchAllData" ma:web="3940b711-dc1d-4235-b0a5-48d487f0d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56dcf-74b5-4e0f-b2ab-e17546be8a80">
      <Terms xmlns="http://schemas.microsoft.com/office/infopath/2007/PartnerControls"/>
    </lcf76f155ced4ddcb4097134ff3c332f>
    <TaxCatchAll xmlns="3940b711-dc1d-4235-b0a5-48d487f0d3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DE6FB-F57A-8F45-9478-B3487E1114E2}">
  <ds:schemaRefs>
    <ds:schemaRef ds:uri="http://schemas.openxmlformats.org/officeDocument/2006/bibliography"/>
  </ds:schemaRefs>
</ds:datastoreItem>
</file>

<file path=customXml/itemProps2.xml><?xml version="1.0" encoding="utf-8"?>
<ds:datastoreItem xmlns:ds="http://schemas.openxmlformats.org/officeDocument/2006/customXml" ds:itemID="{AD5294E9-8EC9-46A9-B073-E952264D2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56dcf-74b5-4e0f-b2ab-e17546be8a80"/>
    <ds:schemaRef ds:uri="3940b711-dc1d-4235-b0a5-48d487f0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7E8C5-B126-4A56-B8CD-E00833DD34B9}">
  <ds:schemaRefs>
    <ds:schemaRef ds:uri="http://schemas.microsoft.com/office/2006/metadata/properties"/>
    <ds:schemaRef ds:uri="http://schemas.microsoft.com/office/infopath/2007/PartnerControls"/>
    <ds:schemaRef ds:uri="49256dcf-74b5-4e0f-b2ab-e17546be8a80"/>
    <ds:schemaRef ds:uri="3940b711-dc1d-4235-b0a5-48d487f0d3b9"/>
  </ds:schemaRefs>
</ds:datastoreItem>
</file>

<file path=customXml/itemProps4.xml><?xml version="1.0" encoding="utf-8"?>
<ds:datastoreItem xmlns:ds="http://schemas.openxmlformats.org/officeDocument/2006/customXml" ds:itemID="{E7F87C25-F7AB-4B13-9C69-2F72CD6F8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14045</Words>
  <Characters>77249</Characters>
  <Application>Microsoft Office Word</Application>
  <DocSecurity>0</DocSecurity>
  <Lines>643</Lines>
  <Paragraphs>182</Paragraphs>
  <ScaleCrop>false</ScaleCrop>
  <Company/>
  <LinksUpToDate>false</LinksUpToDate>
  <CharactersWithSpaces>91112</CharactersWithSpaces>
  <SharedDoc>false</SharedDoc>
  <HLinks>
    <vt:vector size="270" baseType="variant">
      <vt:variant>
        <vt:i4>5570577</vt:i4>
      </vt:variant>
      <vt:variant>
        <vt:i4>252</vt:i4>
      </vt:variant>
      <vt:variant>
        <vt:i4>0</vt:i4>
      </vt:variant>
      <vt:variant>
        <vt:i4>5</vt:i4>
      </vt:variant>
      <vt:variant>
        <vt:lpwstr>https://wfp.sharepoint.com/sites/NeedsAssessmentsTeam/Shared Documents/General/11. Standardization/5. LCS/LCS FS/Survey Designer</vt:lpwstr>
      </vt:variant>
      <vt:variant>
        <vt:lpwstr/>
      </vt:variant>
      <vt:variant>
        <vt:i4>393225</vt:i4>
      </vt:variant>
      <vt:variant>
        <vt:i4>249</vt:i4>
      </vt:variant>
      <vt:variant>
        <vt:i4>0</vt:i4>
      </vt:variant>
      <vt:variant>
        <vt:i4>5</vt:i4>
      </vt:variant>
      <vt:variant>
        <vt:lpwstr>https://resources.vam.wfp.org/data-analysis/quantitative/food-security/livelihood-coping-strategies-food-security</vt:lpwstr>
      </vt:variant>
      <vt:variant>
        <vt:lpwstr/>
      </vt:variant>
      <vt:variant>
        <vt:i4>5570577</vt:i4>
      </vt:variant>
      <vt:variant>
        <vt:i4>246</vt:i4>
      </vt:variant>
      <vt:variant>
        <vt:i4>0</vt:i4>
      </vt:variant>
      <vt:variant>
        <vt:i4>5</vt:i4>
      </vt:variant>
      <vt:variant>
        <vt:lpwstr>https://wfp.sharepoint.com/sites/NeedsAssessmentsTeam/Shared Documents/General/11. Standardization/5. LCS/LCS FS/Survey Designer</vt:lpwstr>
      </vt:variant>
      <vt:variant>
        <vt:lpwstr/>
      </vt:variant>
      <vt:variant>
        <vt:i4>393225</vt:i4>
      </vt:variant>
      <vt:variant>
        <vt:i4>243</vt:i4>
      </vt:variant>
      <vt:variant>
        <vt:i4>0</vt:i4>
      </vt:variant>
      <vt:variant>
        <vt:i4>5</vt:i4>
      </vt:variant>
      <vt:variant>
        <vt:lpwstr>https://resources.vam.wfp.org/data-analysis/quantitative/food-security/livelihood-coping-strategies-food-security</vt:lpwstr>
      </vt:variant>
      <vt:variant>
        <vt:lpwstr/>
      </vt:variant>
      <vt:variant>
        <vt:i4>1769524</vt:i4>
      </vt:variant>
      <vt:variant>
        <vt:i4>236</vt:i4>
      </vt:variant>
      <vt:variant>
        <vt:i4>0</vt:i4>
      </vt:variant>
      <vt:variant>
        <vt:i4>5</vt:i4>
      </vt:variant>
      <vt:variant>
        <vt:lpwstr/>
      </vt:variant>
      <vt:variant>
        <vt:lpwstr>_Toc148697498</vt:lpwstr>
      </vt:variant>
      <vt:variant>
        <vt:i4>1769524</vt:i4>
      </vt:variant>
      <vt:variant>
        <vt:i4>230</vt:i4>
      </vt:variant>
      <vt:variant>
        <vt:i4>0</vt:i4>
      </vt:variant>
      <vt:variant>
        <vt:i4>5</vt:i4>
      </vt:variant>
      <vt:variant>
        <vt:lpwstr/>
      </vt:variant>
      <vt:variant>
        <vt:lpwstr>_Toc148697497</vt:lpwstr>
      </vt:variant>
      <vt:variant>
        <vt:i4>1769524</vt:i4>
      </vt:variant>
      <vt:variant>
        <vt:i4>224</vt:i4>
      </vt:variant>
      <vt:variant>
        <vt:i4>0</vt:i4>
      </vt:variant>
      <vt:variant>
        <vt:i4>5</vt:i4>
      </vt:variant>
      <vt:variant>
        <vt:lpwstr/>
      </vt:variant>
      <vt:variant>
        <vt:lpwstr>_Toc148697496</vt:lpwstr>
      </vt:variant>
      <vt:variant>
        <vt:i4>1769524</vt:i4>
      </vt:variant>
      <vt:variant>
        <vt:i4>218</vt:i4>
      </vt:variant>
      <vt:variant>
        <vt:i4>0</vt:i4>
      </vt:variant>
      <vt:variant>
        <vt:i4>5</vt:i4>
      </vt:variant>
      <vt:variant>
        <vt:lpwstr/>
      </vt:variant>
      <vt:variant>
        <vt:lpwstr>_Toc148697495</vt:lpwstr>
      </vt:variant>
      <vt:variant>
        <vt:i4>1769524</vt:i4>
      </vt:variant>
      <vt:variant>
        <vt:i4>212</vt:i4>
      </vt:variant>
      <vt:variant>
        <vt:i4>0</vt:i4>
      </vt:variant>
      <vt:variant>
        <vt:i4>5</vt:i4>
      </vt:variant>
      <vt:variant>
        <vt:lpwstr/>
      </vt:variant>
      <vt:variant>
        <vt:lpwstr>_Toc148697494</vt:lpwstr>
      </vt:variant>
      <vt:variant>
        <vt:i4>1769524</vt:i4>
      </vt:variant>
      <vt:variant>
        <vt:i4>206</vt:i4>
      </vt:variant>
      <vt:variant>
        <vt:i4>0</vt:i4>
      </vt:variant>
      <vt:variant>
        <vt:i4>5</vt:i4>
      </vt:variant>
      <vt:variant>
        <vt:lpwstr/>
      </vt:variant>
      <vt:variant>
        <vt:lpwstr>_Toc148697493</vt:lpwstr>
      </vt:variant>
      <vt:variant>
        <vt:i4>1769524</vt:i4>
      </vt:variant>
      <vt:variant>
        <vt:i4>200</vt:i4>
      </vt:variant>
      <vt:variant>
        <vt:i4>0</vt:i4>
      </vt:variant>
      <vt:variant>
        <vt:i4>5</vt:i4>
      </vt:variant>
      <vt:variant>
        <vt:lpwstr/>
      </vt:variant>
      <vt:variant>
        <vt:lpwstr>_Toc148697492</vt:lpwstr>
      </vt:variant>
      <vt:variant>
        <vt:i4>1769524</vt:i4>
      </vt:variant>
      <vt:variant>
        <vt:i4>194</vt:i4>
      </vt:variant>
      <vt:variant>
        <vt:i4>0</vt:i4>
      </vt:variant>
      <vt:variant>
        <vt:i4>5</vt:i4>
      </vt:variant>
      <vt:variant>
        <vt:lpwstr/>
      </vt:variant>
      <vt:variant>
        <vt:lpwstr>_Toc148697491</vt:lpwstr>
      </vt:variant>
      <vt:variant>
        <vt:i4>1769524</vt:i4>
      </vt:variant>
      <vt:variant>
        <vt:i4>188</vt:i4>
      </vt:variant>
      <vt:variant>
        <vt:i4>0</vt:i4>
      </vt:variant>
      <vt:variant>
        <vt:i4>5</vt:i4>
      </vt:variant>
      <vt:variant>
        <vt:lpwstr/>
      </vt:variant>
      <vt:variant>
        <vt:lpwstr>_Toc148697490</vt:lpwstr>
      </vt:variant>
      <vt:variant>
        <vt:i4>1703988</vt:i4>
      </vt:variant>
      <vt:variant>
        <vt:i4>182</vt:i4>
      </vt:variant>
      <vt:variant>
        <vt:i4>0</vt:i4>
      </vt:variant>
      <vt:variant>
        <vt:i4>5</vt:i4>
      </vt:variant>
      <vt:variant>
        <vt:lpwstr/>
      </vt:variant>
      <vt:variant>
        <vt:lpwstr>_Toc148697489</vt:lpwstr>
      </vt:variant>
      <vt:variant>
        <vt:i4>1703988</vt:i4>
      </vt:variant>
      <vt:variant>
        <vt:i4>176</vt:i4>
      </vt:variant>
      <vt:variant>
        <vt:i4>0</vt:i4>
      </vt:variant>
      <vt:variant>
        <vt:i4>5</vt:i4>
      </vt:variant>
      <vt:variant>
        <vt:lpwstr/>
      </vt:variant>
      <vt:variant>
        <vt:lpwstr>_Toc148697488</vt:lpwstr>
      </vt:variant>
      <vt:variant>
        <vt:i4>1703988</vt:i4>
      </vt:variant>
      <vt:variant>
        <vt:i4>170</vt:i4>
      </vt:variant>
      <vt:variant>
        <vt:i4>0</vt:i4>
      </vt:variant>
      <vt:variant>
        <vt:i4>5</vt:i4>
      </vt:variant>
      <vt:variant>
        <vt:lpwstr/>
      </vt:variant>
      <vt:variant>
        <vt:lpwstr>_Toc148697487</vt:lpwstr>
      </vt:variant>
      <vt:variant>
        <vt:i4>1703988</vt:i4>
      </vt:variant>
      <vt:variant>
        <vt:i4>164</vt:i4>
      </vt:variant>
      <vt:variant>
        <vt:i4>0</vt:i4>
      </vt:variant>
      <vt:variant>
        <vt:i4>5</vt:i4>
      </vt:variant>
      <vt:variant>
        <vt:lpwstr/>
      </vt:variant>
      <vt:variant>
        <vt:lpwstr>_Toc148697486</vt:lpwstr>
      </vt:variant>
      <vt:variant>
        <vt:i4>1703988</vt:i4>
      </vt:variant>
      <vt:variant>
        <vt:i4>158</vt:i4>
      </vt:variant>
      <vt:variant>
        <vt:i4>0</vt:i4>
      </vt:variant>
      <vt:variant>
        <vt:i4>5</vt:i4>
      </vt:variant>
      <vt:variant>
        <vt:lpwstr/>
      </vt:variant>
      <vt:variant>
        <vt:lpwstr>_Toc148697485</vt:lpwstr>
      </vt:variant>
      <vt:variant>
        <vt:i4>1703988</vt:i4>
      </vt:variant>
      <vt:variant>
        <vt:i4>152</vt:i4>
      </vt:variant>
      <vt:variant>
        <vt:i4>0</vt:i4>
      </vt:variant>
      <vt:variant>
        <vt:i4>5</vt:i4>
      </vt:variant>
      <vt:variant>
        <vt:lpwstr/>
      </vt:variant>
      <vt:variant>
        <vt:lpwstr>_Toc148697484</vt:lpwstr>
      </vt:variant>
      <vt:variant>
        <vt:i4>1703988</vt:i4>
      </vt:variant>
      <vt:variant>
        <vt:i4>146</vt:i4>
      </vt:variant>
      <vt:variant>
        <vt:i4>0</vt:i4>
      </vt:variant>
      <vt:variant>
        <vt:i4>5</vt:i4>
      </vt:variant>
      <vt:variant>
        <vt:lpwstr/>
      </vt:variant>
      <vt:variant>
        <vt:lpwstr>_Toc148697483</vt:lpwstr>
      </vt:variant>
      <vt:variant>
        <vt:i4>1703988</vt:i4>
      </vt:variant>
      <vt:variant>
        <vt:i4>140</vt:i4>
      </vt:variant>
      <vt:variant>
        <vt:i4>0</vt:i4>
      </vt:variant>
      <vt:variant>
        <vt:i4>5</vt:i4>
      </vt:variant>
      <vt:variant>
        <vt:lpwstr/>
      </vt:variant>
      <vt:variant>
        <vt:lpwstr>_Toc148697482</vt:lpwstr>
      </vt:variant>
      <vt:variant>
        <vt:i4>1703988</vt:i4>
      </vt:variant>
      <vt:variant>
        <vt:i4>134</vt:i4>
      </vt:variant>
      <vt:variant>
        <vt:i4>0</vt:i4>
      </vt:variant>
      <vt:variant>
        <vt:i4>5</vt:i4>
      </vt:variant>
      <vt:variant>
        <vt:lpwstr/>
      </vt:variant>
      <vt:variant>
        <vt:lpwstr>_Toc148697481</vt:lpwstr>
      </vt:variant>
      <vt:variant>
        <vt:i4>1703988</vt:i4>
      </vt:variant>
      <vt:variant>
        <vt:i4>128</vt:i4>
      </vt:variant>
      <vt:variant>
        <vt:i4>0</vt:i4>
      </vt:variant>
      <vt:variant>
        <vt:i4>5</vt:i4>
      </vt:variant>
      <vt:variant>
        <vt:lpwstr/>
      </vt:variant>
      <vt:variant>
        <vt:lpwstr>_Toc148697480</vt:lpwstr>
      </vt:variant>
      <vt:variant>
        <vt:i4>1376308</vt:i4>
      </vt:variant>
      <vt:variant>
        <vt:i4>122</vt:i4>
      </vt:variant>
      <vt:variant>
        <vt:i4>0</vt:i4>
      </vt:variant>
      <vt:variant>
        <vt:i4>5</vt:i4>
      </vt:variant>
      <vt:variant>
        <vt:lpwstr/>
      </vt:variant>
      <vt:variant>
        <vt:lpwstr>_Toc148697479</vt:lpwstr>
      </vt:variant>
      <vt:variant>
        <vt:i4>1376308</vt:i4>
      </vt:variant>
      <vt:variant>
        <vt:i4>116</vt:i4>
      </vt:variant>
      <vt:variant>
        <vt:i4>0</vt:i4>
      </vt:variant>
      <vt:variant>
        <vt:i4>5</vt:i4>
      </vt:variant>
      <vt:variant>
        <vt:lpwstr/>
      </vt:variant>
      <vt:variant>
        <vt:lpwstr>_Toc148697478</vt:lpwstr>
      </vt:variant>
      <vt:variant>
        <vt:i4>1376308</vt:i4>
      </vt:variant>
      <vt:variant>
        <vt:i4>110</vt:i4>
      </vt:variant>
      <vt:variant>
        <vt:i4>0</vt:i4>
      </vt:variant>
      <vt:variant>
        <vt:i4>5</vt:i4>
      </vt:variant>
      <vt:variant>
        <vt:lpwstr/>
      </vt:variant>
      <vt:variant>
        <vt:lpwstr>_Toc148697477</vt:lpwstr>
      </vt:variant>
      <vt:variant>
        <vt:i4>1376308</vt:i4>
      </vt:variant>
      <vt:variant>
        <vt:i4>104</vt:i4>
      </vt:variant>
      <vt:variant>
        <vt:i4>0</vt:i4>
      </vt:variant>
      <vt:variant>
        <vt:i4>5</vt:i4>
      </vt:variant>
      <vt:variant>
        <vt:lpwstr/>
      </vt:variant>
      <vt:variant>
        <vt:lpwstr>_Toc148697476</vt:lpwstr>
      </vt:variant>
      <vt:variant>
        <vt:i4>1376308</vt:i4>
      </vt:variant>
      <vt:variant>
        <vt:i4>98</vt:i4>
      </vt:variant>
      <vt:variant>
        <vt:i4>0</vt:i4>
      </vt:variant>
      <vt:variant>
        <vt:i4>5</vt:i4>
      </vt:variant>
      <vt:variant>
        <vt:lpwstr/>
      </vt:variant>
      <vt:variant>
        <vt:lpwstr>_Toc148697475</vt:lpwstr>
      </vt:variant>
      <vt:variant>
        <vt:i4>1376308</vt:i4>
      </vt:variant>
      <vt:variant>
        <vt:i4>92</vt:i4>
      </vt:variant>
      <vt:variant>
        <vt:i4>0</vt:i4>
      </vt:variant>
      <vt:variant>
        <vt:i4>5</vt:i4>
      </vt:variant>
      <vt:variant>
        <vt:lpwstr/>
      </vt:variant>
      <vt:variant>
        <vt:lpwstr>_Toc148697474</vt:lpwstr>
      </vt:variant>
      <vt:variant>
        <vt:i4>1376308</vt:i4>
      </vt:variant>
      <vt:variant>
        <vt:i4>86</vt:i4>
      </vt:variant>
      <vt:variant>
        <vt:i4>0</vt:i4>
      </vt:variant>
      <vt:variant>
        <vt:i4>5</vt:i4>
      </vt:variant>
      <vt:variant>
        <vt:lpwstr/>
      </vt:variant>
      <vt:variant>
        <vt:lpwstr>_Toc148697473</vt:lpwstr>
      </vt:variant>
      <vt:variant>
        <vt:i4>1376308</vt:i4>
      </vt:variant>
      <vt:variant>
        <vt:i4>80</vt:i4>
      </vt:variant>
      <vt:variant>
        <vt:i4>0</vt:i4>
      </vt:variant>
      <vt:variant>
        <vt:i4>5</vt:i4>
      </vt:variant>
      <vt:variant>
        <vt:lpwstr/>
      </vt:variant>
      <vt:variant>
        <vt:lpwstr>_Toc148697472</vt:lpwstr>
      </vt:variant>
      <vt:variant>
        <vt:i4>1376308</vt:i4>
      </vt:variant>
      <vt:variant>
        <vt:i4>74</vt:i4>
      </vt:variant>
      <vt:variant>
        <vt:i4>0</vt:i4>
      </vt:variant>
      <vt:variant>
        <vt:i4>5</vt:i4>
      </vt:variant>
      <vt:variant>
        <vt:lpwstr/>
      </vt:variant>
      <vt:variant>
        <vt:lpwstr>_Toc148697471</vt:lpwstr>
      </vt:variant>
      <vt:variant>
        <vt:i4>1376308</vt:i4>
      </vt:variant>
      <vt:variant>
        <vt:i4>68</vt:i4>
      </vt:variant>
      <vt:variant>
        <vt:i4>0</vt:i4>
      </vt:variant>
      <vt:variant>
        <vt:i4>5</vt:i4>
      </vt:variant>
      <vt:variant>
        <vt:lpwstr/>
      </vt:variant>
      <vt:variant>
        <vt:lpwstr>_Toc148697470</vt:lpwstr>
      </vt:variant>
      <vt:variant>
        <vt:i4>1310772</vt:i4>
      </vt:variant>
      <vt:variant>
        <vt:i4>62</vt:i4>
      </vt:variant>
      <vt:variant>
        <vt:i4>0</vt:i4>
      </vt:variant>
      <vt:variant>
        <vt:i4>5</vt:i4>
      </vt:variant>
      <vt:variant>
        <vt:lpwstr/>
      </vt:variant>
      <vt:variant>
        <vt:lpwstr>_Toc148697469</vt:lpwstr>
      </vt:variant>
      <vt:variant>
        <vt:i4>1310772</vt:i4>
      </vt:variant>
      <vt:variant>
        <vt:i4>56</vt:i4>
      </vt:variant>
      <vt:variant>
        <vt:i4>0</vt:i4>
      </vt:variant>
      <vt:variant>
        <vt:i4>5</vt:i4>
      </vt:variant>
      <vt:variant>
        <vt:lpwstr/>
      </vt:variant>
      <vt:variant>
        <vt:lpwstr>_Toc148697468</vt:lpwstr>
      </vt:variant>
      <vt:variant>
        <vt:i4>1310772</vt:i4>
      </vt:variant>
      <vt:variant>
        <vt:i4>50</vt:i4>
      </vt:variant>
      <vt:variant>
        <vt:i4>0</vt:i4>
      </vt:variant>
      <vt:variant>
        <vt:i4>5</vt:i4>
      </vt:variant>
      <vt:variant>
        <vt:lpwstr/>
      </vt:variant>
      <vt:variant>
        <vt:lpwstr>_Toc148697467</vt:lpwstr>
      </vt:variant>
      <vt:variant>
        <vt:i4>1310772</vt:i4>
      </vt:variant>
      <vt:variant>
        <vt:i4>44</vt:i4>
      </vt:variant>
      <vt:variant>
        <vt:i4>0</vt:i4>
      </vt:variant>
      <vt:variant>
        <vt:i4>5</vt:i4>
      </vt:variant>
      <vt:variant>
        <vt:lpwstr/>
      </vt:variant>
      <vt:variant>
        <vt:lpwstr>_Toc148697466</vt:lpwstr>
      </vt:variant>
      <vt:variant>
        <vt:i4>1310772</vt:i4>
      </vt:variant>
      <vt:variant>
        <vt:i4>38</vt:i4>
      </vt:variant>
      <vt:variant>
        <vt:i4>0</vt:i4>
      </vt:variant>
      <vt:variant>
        <vt:i4>5</vt:i4>
      </vt:variant>
      <vt:variant>
        <vt:lpwstr/>
      </vt:variant>
      <vt:variant>
        <vt:lpwstr>_Toc148697465</vt:lpwstr>
      </vt:variant>
      <vt:variant>
        <vt:i4>1310772</vt:i4>
      </vt:variant>
      <vt:variant>
        <vt:i4>32</vt:i4>
      </vt:variant>
      <vt:variant>
        <vt:i4>0</vt:i4>
      </vt:variant>
      <vt:variant>
        <vt:i4>5</vt:i4>
      </vt:variant>
      <vt:variant>
        <vt:lpwstr/>
      </vt:variant>
      <vt:variant>
        <vt:lpwstr>_Toc148697464</vt:lpwstr>
      </vt:variant>
      <vt:variant>
        <vt:i4>1310772</vt:i4>
      </vt:variant>
      <vt:variant>
        <vt:i4>26</vt:i4>
      </vt:variant>
      <vt:variant>
        <vt:i4>0</vt:i4>
      </vt:variant>
      <vt:variant>
        <vt:i4>5</vt:i4>
      </vt:variant>
      <vt:variant>
        <vt:lpwstr/>
      </vt:variant>
      <vt:variant>
        <vt:lpwstr>_Toc148697463</vt:lpwstr>
      </vt:variant>
      <vt:variant>
        <vt:i4>1310772</vt:i4>
      </vt:variant>
      <vt:variant>
        <vt:i4>20</vt:i4>
      </vt:variant>
      <vt:variant>
        <vt:i4>0</vt:i4>
      </vt:variant>
      <vt:variant>
        <vt:i4>5</vt:i4>
      </vt:variant>
      <vt:variant>
        <vt:lpwstr/>
      </vt:variant>
      <vt:variant>
        <vt:lpwstr>_Toc148697462</vt:lpwstr>
      </vt:variant>
      <vt:variant>
        <vt:i4>1310772</vt:i4>
      </vt:variant>
      <vt:variant>
        <vt:i4>14</vt:i4>
      </vt:variant>
      <vt:variant>
        <vt:i4>0</vt:i4>
      </vt:variant>
      <vt:variant>
        <vt:i4>5</vt:i4>
      </vt:variant>
      <vt:variant>
        <vt:lpwstr/>
      </vt:variant>
      <vt:variant>
        <vt:lpwstr>_Toc148697461</vt:lpwstr>
      </vt:variant>
      <vt:variant>
        <vt:i4>1310772</vt:i4>
      </vt:variant>
      <vt:variant>
        <vt:i4>8</vt:i4>
      </vt:variant>
      <vt:variant>
        <vt:i4>0</vt:i4>
      </vt:variant>
      <vt:variant>
        <vt:i4>5</vt:i4>
      </vt:variant>
      <vt:variant>
        <vt:lpwstr/>
      </vt:variant>
      <vt:variant>
        <vt:lpwstr>_Toc148697460</vt:lpwstr>
      </vt:variant>
      <vt:variant>
        <vt:i4>1507380</vt:i4>
      </vt:variant>
      <vt:variant>
        <vt:i4>2</vt:i4>
      </vt:variant>
      <vt:variant>
        <vt:i4>0</vt:i4>
      </vt:variant>
      <vt:variant>
        <vt:i4>5</vt:i4>
      </vt:variant>
      <vt:variant>
        <vt:lpwstr/>
      </vt:variant>
      <vt:variant>
        <vt:lpwstr>_Toc148697459</vt:lpwstr>
      </vt:variant>
      <vt:variant>
        <vt:i4>6815757</vt:i4>
      </vt:variant>
      <vt:variant>
        <vt:i4>0</vt:i4>
      </vt:variant>
      <vt:variant>
        <vt:i4>0</vt:i4>
      </vt:variant>
      <vt:variant>
        <vt:i4>5</vt:i4>
      </vt:variant>
      <vt:variant>
        <vt:lpwstr>https://www.ipcinfo.org/fileadmin/user_upload/ipcinfo/docs/IPC-Guidance-Note-on-Famine.pdf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DAVID</dc:creator>
  <cp:keywords>, docId:C227CD00516824052201574AFB341310</cp:keywords>
  <dc:description/>
  <cp:lastModifiedBy>WFP-RAM-N</cp:lastModifiedBy>
  <cp:revision>3</cp:revision>
  <cp:lastPrinted>2023-03-22T15:55:00Z</cp:lastPrinted>
  <dcterms:created xsi:type="dcterms:W3CDTF">2023-10-20T11:47:00Z</dcterms:created>
  <dcterms:modified xsi:type="dcterms:W3CDTF">2023-10-20T13:17:00Z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0x01010007EC5AEA005F3944B5281CE0F7F3B6DF</vt:lpwstr>
  </property>
  <property fmtid="{D5CDD505-2E9C-101B-9397-08002B2CF9AE}" pid="3" name="MediaServiceImageTags">
    <vt:lpwstr/>
  </property>
</Properties>
</file>