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844" w:rsidRDefault="00762844" w14:paraId="256FFCFF" w14:textId="77777777">
      <w:pPr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13"/>
        <w:gridCol w:w="1700"/>
        <w:gridCol w:w="1783"/>
        <w:gridCol w:w="1553"/>
        <w:gridCol w:w="1713"/>
      </w:tblGrid>
      <w:tr w:rsidR="008A231F" w:rsidTr="00517714" w14:paraId="1A1B4F69" w14:textId="77777777">
        <w:tc>
          <w:tcPr>
            <w:tcW w:w="1276" w:type="pct"/>
            <w:vMerge w:val="restart"/>
            <w:tcBorders>
              <w:tl2br w:val="single" w:color="auto" w:sz="4" w:space="0"/>
            </w:tcBorders>
            <w:shd w:val="clear" w:color="auto" w:fill="00B0F0"/>
          </w:tcPr>
          <w:p w:rsidRPr="00E81B4A" w:rsidR="008A231F" w:rsidP="00517714" w:rsidRDefault="008A231F" w14:paraId="3F9C40D7" w14:textId="77777777">
            <w:pPr>
              <w:rPr>
                <w:rFonts w:eastAsia="Calibri" w:cstheme="minorHAnsi"/>
                <w:color w:val="FFFFFF" w:themeColor="background1"/>
                <w:sz w:val="20"/>
                <w:szCs w:val="20"/>
              </w:rPr>
            </w:pPr>
          </w:p>
          <w:p w:rsidRPr="00E81B4A" w:rsidR="008A231F" w:rsidP="00517714" w:rsidRDefault="008A231F" w14:paraId="687043EE" w14:textId="77777777">
            <w:pPr>
              <w:rPr>
                <w:rFonts w:eastAsia="Calibri" w:cstheme="minorHAnsi"/>
                <w:color w:val="FFFFFF" w:themeColor="background1"/>
                <w:sz w:val="20"/>
                <w:szCs w:val="20"/>
                <w:lang w:val="en-GB"/>
              </w:rPr>
            </w:pPr>
            <w:r w:rsidRPr="00E81B4A">
              <w:rPr>
                <w:rFonts w:eastAsia="Calibri" w:cstheme="minorHAnsi"/>
                <w:color w:val="FFFFFF" w:themeColor="background1"/>
                <w:sz w:val="20"/>
                <w:szCs w:val="20"/>
                <w:lang w:val="en-GB"/>
              </w:rPr>
              <w:t xml:space="preserve">Areas </w:t>
            </w:r>
          </w:p>
          <w:p w:rsidRPr="00E81B4A" w:rsidR="008A231F" w:rsidP="00517714" w:rsidRDefault="008A231F" w14:paraId="35EAFAC5" w14:textId="77777777">
            <w:pPr>
              <w:rPr>
                <w:rFonts w:eastAsia="Calibri" w:cstheme="minorHAnsi"/>
                <w:color w:val="FFFFFF" w:themeColor="background1"/>
                <w:sz w:val="20"/>
                <w:szCs w:val="20"/>
                <w:lang w:val="en-GB"/>
              </w:rPr>
            </w:pPr>
            <w:r w:rsidRPr="00E81B4A">
              <w:rPr>
                <w:rFonts w:eastAsia="Calibri" w:cstheme="minorHAnsi"/>
                <w:color w:val="FFFFFF" w:themeColor="background1"/>
                <w:sz w:val="20"/>
                <w:szCs w:val="20"/>
                <w:lang w:val="en-GB"/>
              </w:rPr>
              <w:t>of expertise</w:t>
            </w:r>
          </w:p>
        </w:tc>
        <w:tc>
          <w:tcPr>
            <w:tcW w:w="3724" w:type="pct"/>
            <w:gridSpan w:val="4"/>
            <w:shd w:val="clear" w:color="auto" w:fill="00B0F0"/>
          </w:tcPr>
          <w:p w:rsidRPr="00E81B4A" w:rsidR="008A231F" w:rsidP="00517714" w:rsidRDefault="008A231F" w14:paraId="12A33455" w14:textId="77777777">
            <w:pPr>
              <w:pStyle w:val="Default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E81B4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Stakeholder Organization Representation</w:t>
            </w:r>
          </w:p>
        </w:tc>
      </w:tr>
      <w:tr w:rsidR="008A231F" w:rsidTr="00517714" w14:paraId="08F5AAF1" w14:textId="77777777">
        <w:tc>
          <w:tcPr>
            <w:tcW w:w="1276" w:type="pct"/>
            <w:vMerge/>
            <w:tcBorders>
              <w:tl2br w:val="single" w:color="auto" w:sz="4" w:space="0"/>
            </w:tcBorders>
            <w:shd w:val="clear" w:color="auto" w:fill="00B0F0"/>
          </w:tcPr>
          <w:p w:rsidRPr="00E81B4A" w:rsidR="008A231F" w:rsidP="00517714" w:rsidRDefault="008A231F" w14:paraId="24C24145" w14:textId="77777777">
            <w:pPr>
              <w:rPr>
                <w:rFonts w:eastAsia="Calibri" w:cstheme="minorHAnsi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938" w:type="pct"/>
          </w:tcPr>
          <w:p w:rsidRPr="00C3038E" w:rsidR="008A231F" w:rsidP="00517714" w:rsidRDefault="008A231F" w14:paraId="4B4EAA8A" w14:textId="77777777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038E">
              <w:rPr>
                <w:rFonts w:asciiTheme="minorHAnsi" w:hAnsiTheme="minorHAnsi" w:cstheme="minorHAnsi"/>
                <w:sz w:val="20"/>
                <w:szCs w:val="20"/>
              </w:rPr>
              <w:t>National Government</w:t>
            </w:r>
          </w:p>
        </w:tc>
        <w:tc>
          <w:tcPr>
            <w:tcW w:w="984" w:type="pct"/>
          </w:tcPr>
          <w:p w:rsidRPr="00C3038E" w:rsidR="008A231F" w:rsidP="00517714" w:rsidRDefault="008A231F" w14:paraId="23F14BFF" w14:textId="77777777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  <w:r w:rsidRPr="00C3038E">
              <w:rPr>
                <w:rFonts w:cstheme="minorHAnsi"/>
                <w:sz w:val="20"/>
                <w:szCs w:val="20"/>
              </w:rPr>
              <w:t>I/N NGOs</w:t>
            </w:r>
            <w:r>
              <w:rPr>
                <w:rFonts w:cstheme="minorHAnsi"/>
                <w:sz w:val="20"/>
                <w:szCs w:val="20"/>
              </w:rPr>
              <w:t>, civil society</w:t>
            </w:r>
          </w:p>
        </w:tc>
        <w:tc>
          <w:tcPr>
            <w:tcW w:w="857" w:type="pct"/>
          </w:tcPr>
          <w:p w:rsidRPr="00C3038E" w:rsidR="008A231F" w:rsidP="00517714" w:rsidRDefault="008A231F" w14:paraId="7AFD43A2" w14:textId="77777777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  <w:r w:rsidRPr="00C3038E">
              <w:rPr>
                <w:rFonts w:cstheme="minorHAnsi"/>
                <w:sz w:val="20"/>
                <w:szCs w:val="20"/>
              </w:rPr>
              <w:t>United Nations</w:t>
            </w:r>
          </w:p>
        </w:tc>
        <w:tc>
          <w:tcPr>
            <w:tcW w:w="945" w:type="pct"/>
          </w:tcPr>
          <w:p w:rsidRPr="00C3038E" w:rsidR="008A231F" w:rsidP="00517714" w:rsidRDefault="008A231F" w14:paraId="6118A16D" w14:textId="77777777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  <w:r w:rsidRPr="00C3038E">
              <w:rPr>
                <w:rFonts w:cstheme="minorHAnsi"/>
                <w:sz w:val="20"/>
                <w:szCs w:val="20"/>
              </w:rPr>
              <w:t>Technical Agencies</w:t>
            </w:r>
          </w:p>
        </w:tc>
      </w:tr>
      <w:tr w:rsidR="008A231F" w:rsidTr="00517714" w14:paraId="607CDC18" w14:textId="77777777">
        <w:tc>
          <w:tcPr>
            <w:tcW w:w="1276" w:type="pct"/>
            <w:shd w:val="clear" w:color="auto" w:fill="00B0F0"/>
          </w:tcPr>
          <w:p w:rsidRPr="00E81B4A" w:rsidR="008A231F" w:rsidP="00517714" w:rsidRDefault="008A231F" w14:paraId="53AB98F2" w14:textId="77777777">
            <w:pPr>
              <w:rPr>
                <w:rFonts w:eastAsia="Calibri" w:cstheme="minorHAnsi"/>
                <w:color w:val="FFFFFF" w:themeColor="background1"/>
                <w:sz w:val="20"/>
                <w:szCs w:val="20"/>
                <w:lang w:val="en-GB"/>
              </w:rPr>
            </w:pPr>
            <w:r w:rsidRPr="00E81B4A">
              <w:rPr>
                <w:rFonts w:cstheme="minorHAnsi"/>
                <w:color w:val="FFFFFF" w:themeColor="background1"/>
                <w:sz w:val="20"/>
                <w:szCs w:val="20"/>
              </w:rPr>
              <w:t>Nutrition</w:t>
            </w:r>
          </w:p>
        </w:tc>
        <w:tc>
          <w:tcPr>
            <w:tcW w:w="938" w:type="pct"/>
          </w:tcPr>
          <w:p w:rsidRPr="00C3038E" w:rsidR="008A231F" w:rsidP="00517714" w:rsidRDefault="008A231F" w14:paraId="79175AFF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4" w:type="pct"/>
          </w:tcPr>
          <w:p w:rsidRPr="00C3038E" w:rsidR="008A231F" w:rsidP="00517714" w:rsidRDefault="008A231F" w14:paraId="100AD5BC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57" w:type="pct"/>
          </w:tcPr>
          <w:p w:rsidRPr="00C3038E" w:rsidR="008A231F" w:rsidP="00517714" w:rsidRDefault="008A231F" w14:paraId="0AB652C2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45" w:type="pct"/>
          </w:tcPr>
          <w:p w:rsidRPr="00C3038E" w:rsidR="008A231F" w:rsidP="00517714" w:rsidRDefault="008A231F" w14:paraId="0F919E91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8A231F" w:rsidTr="00517714" w14:paraId="23CAD436" w14:textId="77777777">
        <w:tc>
          <w:tcPr>
            <w:tcW w:w="1276" w:type="pct"/>
            <w:shd w:val="clear" w:color="auto" w:fill="00B0F0"/>
          </w:tcPr>
          <w:p w:rsidRPr="00E81B4A" w:rsidR="008A231F" w:rsidP="00517714" w:rsidRDefault="008A231F" w14:paraId="31146022" w14:textId="77777777">
            <w:pPr>
              <w:rPr>
                <w:rFonts w:eastAsia="Calibri" w:cstheme="minorHAnsi"/>
                <w:color w:val="FFFFFF" w:themeColor="background1"/>
                <w:sz w:val="20"/>
                <w:szCs w:val="20"/>
                <w:lang w:val="en-GB"/>
              </w:rPr>
            </w:pPr>
            <w:r w:rsidRPr="00E81B4A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Food Security / </w:t>
            </w:r>
            <w:r w:rsidRPr="00E81B4A">
              <w:rPr>
                <w:rFonts w:cstheme="minorHAnsi"/>
                <w:color w:val="FFFFFF" w:themeColor="background1"/>
                <w:kern w:val="0"/>
                <w:sz w:val="20"/>
                <w:szCs w:val="20"/>
              </w:rPr>
              <w:t>VAM-Vulnerability Analysis and Mapping</w:t>
            </w:r>
          </w:p>
        </w:tc>
        <w:tc>
          <w:tcPr>
            <w:tcW w:w="938" w:type="pct"/>
          </w:tcPr>
          <w:p w:rsidRPr="003C5E65" w:rsidR="008A231F" w:rsidP="00517714" w:rsidRDefault="008A231F" w14:paraId="75B8C2E7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84" w:type="pct"/>
          </w:tcPr>
          <w:p w:rsidRPr="00C3038E" w:rsidR="008A231F" w:rsidP="00517714" w:rsidRDefault="008A231F" w14:paraId="4C1A0DDB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57" w:type="pct"/>
          </w:tcPr>
          <w:p w:rsidRPr="00C3038E" w:rsidR="008A231F" w:rsidP="00517714" w:rsidRDefault="008A231F" w14:paraId="1E9260CE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45" w:type="pct"/>
          </w:tcPr>
          <w:p w:rsidRPr="00C3038E" w:rsidR="008A231F" w:rsidP="00517714" w:rsidRDefault="008A231F" w14:paraId="709874EE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8A231F" w:rsidTr="00517714" w14:paraId="25432543" w14:textId="77777777">
        <w:tc>
          <w:tcPr>
            <w:tcW w:w="1276" w:type="pct"/>
            <w:shd w:val="clear" w:color="auto" w:fill="00B0F0"/>
          </w:tcPr>
          <w:p w:rsidRPr="00E81B4A" w:rsidR="008A231F" w:rsidP="00517714" w:rsidRDefault="008A231F" w14:paraId="373BD7EF" w14:textId="77777777">
            <w:pPr>
              <w:rPr>
                <w:rFonts w:eastAsia="Calibri" w:cstheme="minorHAnsi"/>
                <w:color w:val="FFFFFF" w:themeColor="background1"/>
                <w:sz w:val="20"/>
                <w:szCs w:val="20"/>
                <w:lang w:val="en-GB"/>
              </w:rPr>
            </w:pPr>
            <w:r w:rsidRPr="00E81B4A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Health </w:t>
            </w:r>
          </w:p>
        </w:tc>
        <w:tc>
          <w:tcPr>
            <w:tcW w:w="938" w:type="pct"/>
          </w:tcPr>
          <w:p w:rsidRPr="00C3038E" w:rsidR="008A231F" w:rsidP="00517714" w:rsidRDefault="008A231F" w14:paraId="0DD7CE22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4" w:type="pct"/>
          </w:tcPr>
          <w:p w:rsidRPr="00C3038E" w:rsidR="008A231F" w:rsidP="00517714" w:rsidRDefault="008A231F" w14:paraId="2B0BADD1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57" w:type="pct"/>
          </w:tcPr>
          <w:p w:rsidRPr="00C3038E" w:rsidR="008A231F" w:rsidP="00517714" w:rsidRDefault="008A231F" w14:paraId="7A17FEFE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45" w:type="pct"/>
          </w:tcPr>
          <w:p w:rsidRPr="00C3038E" w:rsidR="008A231F" w:rsidP="00517714" w:rsidRDefault="008A231F" w14:paraId="059E4ED6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8A231F" w:rsidTr="00517714" w14:paraId="0672C56A" w14:textId="77777777">
        <w:tc>
          <w:tcPr>
            <w:tcW w:w="1276" w:type="pct"/>
            <w:shd w:val="clear" w:color="auto" w:fill="00B0F0"/>
          </w:tcPr>
          <w:p w:rsidRPr="00E81B4A" w:rsidR="008A231F" w:rsidP="00517714" w:rsidRDefault="008A231F" w14:paraId="1BF933B0" w14:textId="77777777">
            <w:pPr>
              <w:rPr>
                <w:rFonts w:eastAsia="Calibri" w:cstheme="minorHAnsi"/>
                <w:color w:val="FFFFFF" w:themeColor="background1"/>
                <w:sz w:val="20"/>
                <w:szCs w:val="20"/>
                <w:lang w:val="en-GB"/>
              </w:rPr>
            </w:pPr>
            <w:r w:rsidRPr="00E81B4A">
              <w:rPr>
                <w:rFonts w:cstheme="minorHAnsi"/>
                <w:color w:val="FFFFFF" w:themeColor="background1"/>
                <w:sz w:val="20"/>
                <w:szCs w:val="20"/>
              </w:rPr>
              <w:t>Water, Hygiene Sanitation (WASH)</w:t>
            </w:r>
          </w:p>
        </w:tc>
        <w:tc>
          <w:tcPr>
            <w:tcW w:w="938" w:type="pct"/>
          </w:tcPr>
          <w:p w:rsidRPr="00C3038E" w:rsidR="008A231F" w:rsidP="00517714" w:rsidRDefault="008A231F" w14:paraId="4240B131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4" w:type="pct"/>
          </w:tcPr>
          <w:p w:rsidRPr="00C3038E" w:rsidR="008A231F" w:rsidP="00517714" w:rsidRDefault="008A231F" w14:paraId="46DA7EDD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57" w:type="pct"/>
          </w:tcPr>
          <w:p w:rsidRPr="00C3038E" w:rsidR="008A231F" w:rsidP="00517714" w:rsidRDefault="008A231F" w14:paraId="4741CADD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45" w:type="pct"/>
          </w:tcPr>
          <w:p w:rsidRPr="00C3038E" w:rsidR="008A231F" w:rsidP="00517714" w:rsidRDefault="008A231F" w14:paraId="42104D50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8A231F" w:rsidTr="00517714" w14:paraId="4F31AA46" w14:textId="77777777">
        <w:tc>
          <w:tcPr>
            <w:tcW w:w="1276" w:type="pct"/>
            <w:shd w:val="clear" w:color="auto" w:fill="00B0F0"/>
          </w:tcPr>
          <w:p w:rsidRPr="00E81B4A" w:rsidR="008A231F" w:rsidP="00517714" w:rsidRDefault="008A231F" w14:paraId="7C0C34B1" w14:textId="77777777">
            <w:pPr>
              <w:ind w:right="-133"/>
              <w:rPr>
                <w:rFonts w:eastAsia="Calibri" w:cstheme="minorHAnsi"/>
                <w:color w:val="FFFFFF" w:themeColor="background1"/>
                <w:sz w:val="20"/>
                <w:szCs w:val="20"/>
                <w:lang w:val="en-GB"/>
              </w:rPr>
            </w:pPr>
            <w:r w:rsidRPr="00E81B4A">
              <w:rPr>
                <w:rFonts w:eastAsia="Calibri" w:cstheme="minorHAnsi"/>
                <w:color w:val="FFFFFF" w:themeColor="background1"/>
                <w:sz w:val="20"/>
                <w:szCs w:val="20"/>
                <w:lang w:val="en-GB"/>
              </w:rPr>
              <w:t>Social protection</w:t>
            </w:r>
          </w:p>
        </w:tc>
        <w:tc>
          <w:tcPr>
            <w:tcW w:w="938" w:type="pct"/>
          </w:tcPr>
          <w:p w:rsidRPr="00C3038E" w:rsidR="008A231F" w:rsidP="00517714" w:rsidRDefault="008A231F" w14:paraId="7B4E6B8C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4" w:type="pct"/>
          </w:tcPr>
          <w:p w:rsidRPr="00C3038E" w:rsidR="008A231F" w:rsidP="00517714" w:rsidRDefault="008A231F" w14:paraId="0A80E6CE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57" w:type="pct"/>
          </w:tcPr>
          <w:p w:rsidRPr="00C3038E" w:rsidR="008A231F" w:rsidP="00517714" w:rsidRDefault="008A231F" w14:paraId="0E231394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45" w:type="pct"/>
          </w:tcPr>
          <w:p w:rsidRPr="00C3038E" w:rsidR="008A231F" w:rsidP="00517714" w:rsidRDefault="008A231F" w14:paraId="72B2C4B8" w14:textId="77777777">
            <w:pPr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8A231F" w:rsidRDefault="008A231F" w14:paraId="19612A30" w14:textId="77777777"/>
    <w:sectPr w:rsidR="008A23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90F" w:rsidP="008A231F" w:rsidRDefault="0031690F" w14:paraId="14E8AFC0" w14:textId="77777777">
      <w:r>
        <w:separator/>
      </w:r>
    </w:p>
  </w:endnote>
  <w:endnote w:type="continuationSeparator" w:id="0">
    <w:p w:rsidR="0031690F" w:rsidP="008A231F" w:rsidRDefault="0031690F" w14:paraId="6953B8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31F" w:rsidRDefault="008A231F" w14:paraId="7CAFDDA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31F" w:rsidRDefault="008A231F" w14:paraId="64CB5B5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31F" w:rsidRDefault="008A231F" w14:paraId="34D31D7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90F" w:rsidP="008A231F" w:rsidRDefault="0031690F" w14:paraId="374F6F9C" w14:textId="77777777">
      <w:r>
        <w:separator/>
      </w:r>
    </w:p>
  </w:footnote>
  <w:footnote w:type="continuationSeparator" w:id="0">
    <w:p w:rsidR="0031690F" w:rsidP="008A231F" w:rsidRDefault="0031690F" w14:paraId="3BB246B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31F" w:rsidRDefault="008A231F" w14:paraId="0D3BAB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4394D" w:rsidR="008A231F" w:rsidP="008A231F" w:rsidRDefault="008A231F" w14:paraId="7DC3166A" w14:textId="77777777">
    <w:pPr>
      <w:pStyle w:val="Header"/>
      <w:rPr>
        <w:rFonts w:asciiTheme="majorHAnsi" w:hAnsiTheme="majorHAnsi"/>
        <w:b/>
        <w:bCs/>
        <w:color w:val="156082" w:themeColor="accent1"/>
        <w:sz w:val="40"/>
        <w:szCs w:val="40"/>
      </w:rPr>
    </w:pPr>
    <w:r w:rsidRPr="0024394D">
      <w:rPr>
        <w:rFonts w:asciiTheme="majorHAnsi" w:hAnsiTheme="majorHAnsi"/>
        <w:b/>
        <w:bCs/>
        <w:color w:val="156082" w:themeColor="accent1"/>
        <w:sz w:val="40"/>
        <w:szCs w:val="40"/>
      </w:rPr>
      <w:t>NVA GLOBAL Technical Guidance</w:t>
    </w:r>
  </w:p>
  <w:p w:rsidRPr="008A231F" w:rsidR="008A231F" w:rsidP="69438839" w:rsidRDefault="70E971FE" w14:paraId="09BF1CDF" w14:textId="04076587">
    <w:pPr>
      <w:pStyle w:val="Header"/>
      <w:rPr>
        <w:rFonts w:ascii="Aptos Display" w:hAnsi="Aptos Display" w:asciiTheme="majorAscii" w:hAnsiTheme="majorAscii"/>
        <w:color w:val="156082" w:themeColor="accent1"/>
        <w:sz w:val="32"/>
        <w:szCs w:val="32"/>
      </w:rPr>
    </w:pPr>
    <w:r w:rsidRPr="69438839" w:rsidR="69438839">
      <w:rPr>
        <w:rFonts w:ascii="Aptos Display" w:hAnsi="Aptos Display" w:asciiTheme="majorAscii" w:hAnsiTheme="majorAscii"/>
        <w:color w:val="156082" w:themeColor="accent1" w:themeTint="FF" w:themeShade="FF"/>
        <w:sz w:val="32"/>
        <w:szCs w:val="32"/>
      </w:rPr>
      <w:t xml:space="preserve">Annex </w:t>
    </w:r>
    <w:r w:rsidRPr="69438839" w:rsidR="69438839">
      <w:rPr>
        <w:rFonts w:ascii="Aptos Display" w:hAnsi="Aptos Display" w:asciiTheme="majorAscii" w:hAnsiTheme="majorAscii"/>
        <w:color w:val="156082" w:themeColor="accent1" w:themeTint="FF" w:themeShade="FF"/>
        <w:sz w:val="32"/>
        <w:szCs w:val="32"/>
      </w:rPr>
      <w:t>1</w:t>
    </w:r>
    <w:r w:rsidRPr="69438839" w:rsidR="69438839">
      <w:rPr>
        <w:rFonts w:ascii="Aptos Display" w:hAnsi="Aptos Display" w:asciiTheme="majorAscii" w:hAnsiTheme="majorAscii"/>
        <w:color w:val="156082" w:themeColor="accent1" w:themeTint="FF" w:themeShade="FF"/>
        <w:sz w:val="32"/>
        <w:szCs w:val="32"/>
      </w:rPr>
      <w:t xml:space="preserve"> - Stakeholder Engagement Mapping Tool (Gaza Example)</w:t>
    </w:r>
  </w:p>
  <w:p w:rsidR="008A231F" w:rsidRDefault="008A231F" w14:paraId="57FDF80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31F" w:rsidRDefault="008A231F" w14:paraId="769242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F2A8B"/>
    <w:multiLevelType w:val="multilevel"/>
    <w:tmpl w:val="BDE0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hint="default" w:ascii="Aptos" w:hAnsi="Aptos" w:eastAsiaTheme="minorHAnsi" w:cstheme="minorBidi"/>
      </w:rPr>
    </w:lvl>
    <w:lvl w:ilvl="2">
      <w:start w:val="6"/>
      <w:numFmt w:val="bullet"/>
      <w:lvlText w:val=""/>
      <w:lvlJc w:val="left"/>
      <w:pPr>
        <w:ind w:left="2160" w:hanging="360"/>
      </w:pPr>
      <w:rPr>
        <w:rFonts w:hint="default" w:ascii="Aptos" w:hAnsi="Aptos" w:eastAsiaTheme="minorHAnsi" w:cstheme="minorBidi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7324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1F"/>
    <w:rsid w:val="0031690F"/>
    <w:rsid w:val="00337446"/>
    <w:rsid w:val="0036098E"/>
    <w:rsid w:val="00637DF1"/>
    <w:rsid w:val="00762844"/>
    <w:rsid w:val="008A231F"/>
    <w:rsid w:val="00CA1FCC"/>
    <w:rsid w:val="58A081BC"/>
    <w:rsid w:val="69438839"/>
    <w:rsid w:val="70E9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8205B"/>
  <w15:chartTrackingRefBased/>
  <w15:docId w15:val="{472CC4EF-A39F-4D2C-80BD-FD3E69E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231F"/>
    <w:pPr>
      <w:spacing w:after="0" w:line="240" w:lineRule="auto"/>
    </w:pPr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31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31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3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3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3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3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A231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A231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A231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A231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A231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A231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A231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A231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A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31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A231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A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31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A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31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A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31F"/>
    <w:rPr>
      <w:b/>
      <w:bCs/>
      <w:smallCaps/>
      <w:color w:val="0F4761" w:themeColor="accent1" w:themeShade="BF"/>
      <w:spacing w:val="5"/>
    </w:rPr>
  </w:style>
  <w:style w:type="table" w:styleId="GridTable5Dark">
    <w:name w:val="Grid Table 5 Dark"/>
    <w:basedOn w:val="TableNormal"/>
    <w:uiPriority w:val="50"/>
    <w:rsid w:val="008A231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Grid">
    <w:name w:val="Table Grid"/>
    <w:basedOn w:val="TableNormal"/>
    <w:uiPriority w:val="39"/>
    <w:rsid w:val="008A231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Default" w:customStyle="1">
    <w:name w:val="Default"/>
    <w:rsid w:val="008A231F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 w:eastAsiaTheme="minorEastAsia"/>
      <w:color w:val="000000"/>
      <w:kern w:val="0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8A231F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A231F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8A231F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A231F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1042F919C114FB70F4CAB32FC4EF8" ma:contentTypeVersion="15" ma:contentTypeDescription="Create a new document." ma:contentTypeScope="" ma:versionID="5752000822c368df02d14a32666ee77f">
  <xsd:schema xmlns:xsd="http://www.w3.org/2001/XMLSchema" xmlns:xs="http://www.w3.org/2001/XMLSchema" xmlns:p="http://schemas.microsoft.com/office/2006/metadata/properties" xmlns:ns2="a1637333-6dd8-4521-b2d7-21948ffdfcea" xmlns:ns3="aa2d063e-f2b0-4f4e-a961-12e8f7c77a39" targetNamespace="http://schemas.microsoft.com/office/2006/metadata/properties" ma:root="true" ma:fieldsID="d5cfed0ce52169c436aea330c0039d9b" ns2:_="" ns3:_="">
    <xsd:import namespace="a1637333-6dd8-4521-b2d7-21948ffdfcea"/>
    <xsd:import namespace="aa2d063e-f2b0-4f4e-a961-12e8f7c77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7333-6dd8-4521-b2d7-21948ffdf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d063e-f2b0-4f4e-a961-12e8f7c77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19b328-d1ea-4146-b037-8aafb3036193}" ma:internalName="TaxCatchAll" ma:showField="CatchAllData" ma:web="aa2d063e-f2b0-4f4e-a961-12e8f7c77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d063e-f2b0-4f4e-a961-12e8f7c77a39" xsi:nil="true"/>
    <lcf76f155ced4ddcb4097134ff3c332f xmlns="a1637333-6dd8-4521-b2d7-21948ffdfc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FDE56-97B9-47F4-8503-B6351930B951}"/>
</file>

<file path=customXml/itemProps2.xml><?xml version="1.0" encoding="utf-8"?>
<ds:datastoreItem xmlns:ds="http://schemas.openxmlformats.org/officeDocument/2006/customXml" ds:itemID="{CED0241A-0667-4173-8C30-7A9119448E1B}">
  <ds:schemaRefs>
    <ds:schemaRef ds:uri="http://schemas.microsoft.com/office/2006/metadata/properties"/>
    <ds:schemaRef ds:uri="http://schemas.microsoft.com/office/infopath/2007/PartnerControls"/>
    <ds:schemaRef ds:uri="aa2d063e-f2b0-4f4e-a961-12e8f7c77a39"/>
    <ds:schemaRef ds:uri="a1637333-6dd8-4521-b2d7-21948ffdfcea"/>
  </ds:schemaRefs>
</ds:datastoreItem>
</file>

<file path=customXml/itemProps3.xml><?xml version="1.0" encoding="utf-8"?>
<ds:datastoreItem xmlns:ds="http://schemas.openxmlformats.org/officeDocument/2006/customXml" ds:itemID="{806008C4-E478-4FD4-A1A2-08C058EAAA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Celine Delinger</dc:creator>
  <cp:keywords/>
  <dc:description/>
  <cp:lastModifiedBy>Anh BUI</cp:lastModifiedBy>
  <cp:revision>4</cp:revision>
  <dcterms:created xsi:type="dcterms:W3CDTF">2025-10-15T07:59:00Z</dcterms:created>
  <dcterms:modified xsi:type="dcterms:W3CDTF">2025-10-29T13:08:46Z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0x010100FA01042F919C114FB70F4CAB32FC4EF8</vt:lpwstr>
  </property>
  <property fmtid="{D5CDD505-2E9C-101B-9397-08002B2CF9AE}" pid="3" name="MediaServiceImageTags">
    <vt:lpwstr/>
  </property>
  <property fmtid="{D5CDD505-2E9C-101B-9397-08002B2CF9AE}" pid="4" name="MSIP_Label_2a3a108f-898d-4589-9ebc-7ee3b46df9b8_Enabled">
    <vt:lpwstr>true</vt:lpwstr>
  </property>
  <property fmtid="{D5CDD505-2E9C-101B-9397-08002B2CF9AE}" pid="5" name="MSIP_Label_2a3a108f-898d-4589-9ebc-7ee3b46df9b8_SetDate">
    <vt:lpwstr>2025-10-15T07:59:54Z</vt:lpwstr>
  </property>
  <property fmtid="{D5CDD505-2E9C-101B-9397-08002B2CF9AE}" pid="6" name="MSIP_Label_2a3a108f-898d-4589-9ebc-7ee3b46df9b8_Method">
    <vt:lpwstr>Standard</vt:lpwstr>
  </property>
  <property fmtid="{D5CDD505-2E9C-101B-9397-08002B2CF9AE}" pid="7" name="MSIP_Label_2a3a108f-898d-4589-9ebc-7ee3b46df9b8_Name">
    <vt:lpwstr>Official use only</vt:lpwstr>
  </property>
  <property fmtid="{D5CDD505-2E9C-101B-9397-08002B2CF9AE}" pid="8" name="MSIP_Label_2a3a108f-898d-4589-9ebc-7ee3b46df9b8_SiteId">
    <vt:lpwstr>462ad9ae-d7d9-4206-b874-71b1e079776f</vt:lpwstr>
  </property>
  <property fmtid="{D5CDD505-2E9C-101B-9397-08002B2CF9AE}" pid="9" name="MSIP_Label_2a3a108f-898d-4589-9ebc-7ee3b46df9b8_ActionId">
    <vt:lpwstr>eac65851-fa6e-41d8-b7ad-fd4c96c8558c</vt:lpwstr>
  </property>
  <property fmtid="{D5CDD505-2E9C-101B-9397-08002B2CF9AE}" pid="10" name="MSIP_Label_2a3a108f-898d-4589-9ebc-7ee3b46df9b8_ContentBits">
    <vt:lpwstr>0</vt:lpwstr>
  </property>
  <property fmtid="{D5CDD505-2E9C-101B-9397-08002B2CF9AE}" pid="11" name="MSIP_Label_2a3a108f-898d-4589-9ebc-7ee3b46df9b8_Tag">
    <vt:lpwstr>10, 3, 0, 2</vt:lpwstr>
  </property>
  <property fmtid="{D5CDD505-2E9C-101B-9397-08002B2CF9AE}" pid="13" name="docLang">
    <vt:lpwstr>en</vt:lpwstr>
  </property>
</Properties>
</file>